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964" w:type="dxa"/>
        <w:tblLook w:val="04A0" w:firstRow="1" w:lastRow="0" w:firstColumn="1" w:lastColumn="0" w:noHBand="0" w:noVBand="1"/>
      </w:tblPr>
      <w:tblGrid>
        <w:gridCol w:w="1129"/>
        <w:gridCol w:w="2029"/>
        <w:gridCol w:w="2554"/>
        <w:gridCol w:w="3099"/>
        <w:gridCol w:w="2113"/>
        <w:gridCol w:w="1979"/>
        <w:gridCol w:w="2061"/>
      </w:tblGrid>
      <w:tr w:rsidR="004E1A92" w14:paraId="47DECEF3" w14:textId="77777777" w:rsidTr="00B21B39">
        <w:tc>
          <w:tcPr>
            <w:tcW w:w="14964" w:type="dxa"/>
            <w:gridSpan w:val="7"/>
          </w:tcPr>
          <w:p w14:paraId="7D53723F" w14:textId="77777777" w:rsidR="0028073C" w:rsidRDefault="0028073C" w:rsidP="0028073C">
            <w:pPr>
              <w:rPr>
                <w:b/>
                <w:bCs/>
                <w:sz w:val="28"/>
                <w:szCs w:val="28"/>
              </w:rPr>
            </w:pPr>
            <w:r w:rsidRPr="0028073C">
              <w:rPr>
                <w:b/>
                <w:bCs/>
                <w:sz w:val="28"/>
                <w:szCs w:val="28"/>
              </w:rPr>
              <w:t>Route to GCSE Language only</w:t>
            </w:r>
          </w:p>
          <w:p w14:paraId="17151D34" w14:textId="725E2DB5" w:rsidR="0028073C" w:rsidRDefault="0028073C" w:rsidP="0028073C">
            <w:pPr>
              <w:rPr>
                <w:sz w:val="24"/>
                <w:szCs w:val="24"/>
              </w:rPr>
            </w:pPr>
            <w:r>
              <w:rPr>
                <w:sz w:val="24"/>
                <w:szCs w:val="24"/>
              </w:rPr>
              <w:t>A list of options has been provided in some terms. Teachers will check which texts students have studied previously to avoid repetition.</w:t>
            </w:r>
          </w:p>
          <w:p w14:paraId="60A51D41" w14:textId="77777777" w:rsidR="00B96FF7" w:rsidRPr="0028073C" w:rsidRDefault="00B96FF7" w:rsidP="0028073C">
            <w:pPr>
              <w:rPr>
                <w:b/>
                <w:bCs/>
                <w:sz w:val="28"/>
                <w:szCs w:val="28"/>
              </w:rPr>
            </w:pPr>
          </w:p>
          <w:p w14:paraId="0AF08303" w14:textId="77777777" w:rsidR="004E1A92" w:rsidRDefault="004E1A92" w:rsidP="000610F8">
            <w:pPr>
              <w:jc w:val="center"/>
              <w:rPr>
                <w:b/>
                <w:bCs/>
                <w:sz w:val="24"/>
                <w:szCs w:val="24"/>
                <w:u w:val="single"/>
              </w:rPr>
            </w:pPr>
          </w:p>
        </w:tc>
      </w:tr>
      <w:tr w:rsidR="00A8071B" w14:paraId="1746490E" w14:textId="77777777" w:rsidTr="00BE6107">
        <w:trPr>
          <w:trHeight w:val="600"/>
        </w:trPr>
        <w:tc>
          <w:tcPr>
            <w:tcW w:w="1129" w:type="dxa"/>
            <w:shd w:val="clear" w:color="auto" w:fill="9999FF"/>
          </w:tcPr>
          <w:p w14:paraId="46242A8A" w14:textId="4BBBE0CF" w:rsidR="000610F8" w:rsidRPr="00357316" w:rsidRDefault="000610F8" w:rsidP="000610F8">
            <w:pPr>
              <w:jc w:val="center"/>
              <w:rPr>
                <w:b/>
                <w:bCs/>
                <w:sz w:val="28"/>
                <w:szCs w:val="28"/>
              </w:rPr>
            </w:pPr>
            <w:r w:rsidRPr="00357316">
              <w:rPr>
                <w:b/>
                <w:bCs/>
                <w:sz w:val="28"/>
                <w:szCs w:val="28"/>
              </w:rPr>
              <w:t>Year</w:t>
            </w:r>
          </w:p>
        </w:tc>
        <w:tc>
          <w:tcPr>
            <w:tcW w:w="2029" w:type="dxa"/>
            <w:shd w:val="clear" w:color="auto" w:fill="9999FF"/>
          </w:tcPr>
          <w:p w14:paraId="7480D97B" w14:textId="729E11A4" w:rsidR="000610F8" w:rsidRPr="00357316" w:rsidRDefault="000610F8" w:rsidP="000610F8">
            <w:pPr>
              <w:jc w:val="center"/>
              <w:rPr>
                <w:b/>
                <w:bCs/>
                <w:sz w:val="28"/>
                <w:szCs w:val="28"/>
              </w:rPr>
            </w:pPr>
            <w:r w:rsidRPr="00357316">
              <w:rPr>
                <w:b/>
                <w:bCs/>
                <w:sz w:val="28"/>
                <w:szCs w:val="28"/>
              </w:rPr>
              <w:t>Term 1</w:t>
            </w:r>
          </w:p>
        </w:tc>
        <w:tc>
          <w:tcPr>
            <w:tcW w:w="2554" w:type="dxa"/>
            <w:shd w:val="clear" w:color="auto" w:fill="9999FF"/>
          </w:tcPr>
          <w:p w14:paraId="0E242C5D" w14:textId="6D516DAB" w:rsidR="000610F8" w:rsidRPr="00357316" w:rsidRDefault="000610F8" w:rsidP="000610F8">
            <w:pPr>
              <w:jc w:val="center"/>
              <w:rPr>
                <w:b/>
                <w:bCs/>
                <w:sz w:val="28"/>
                <w:szCs w:val="28"/>
              </w:rPr>
            </w:pPr>
            <w:r w:rsidRPr="00357316">
              <w:rPr>
                <w:b/>
                <w:bCs/>
                <w:sz w:val="28"/>
                <w:szCs w:val="28"/>
              </w:rPr>
              <w:t>Term</w:t>
            </w:r>
            <w:r w:rsidR="00357316">
              <w:rPr>
                <w:b/>
                <w:bCs/>
                <w:sz w:val="28"/>
                <w:szCs w:val="28"/>
              </w:rPr>
              <w:t xml:space="preserve"> </w:t>
            </w:r>
            <w:r w:rsidRPr="00357316">
              <w:rPr>
                <w:b/>
                <w:bCs/>
                <w:sz w:val="28"/>
                <w:szCs w:val="28"/>
              </w:rPr>
              <w:t>2</w:t>
            </w:r>
          </w:p>
        </w:tc>
        <w:tc>
          <w:tcPr>
            <w:tcW w:w="3099" w:type="dxa"/>
            <w:shd w:val="clear" w:color="auto" w:fill="9999FF"/>
          </w:tcPr>
          <w:p w14:paraId="1CC695D3" w14:textId="67E9374C" w:rsidR="000610F8" w:rsidRPr="00357316" w:rsidRDefault="000610F8" w:rsidP="000610F8">
            <w:pPr>
              <w:jc w:val="center"/>
              <w:rPr>
                <w:b/>
                <w:bCs/>
                <w:sz w:val="28"/>
                <w:szCs w:val="28"/>
              </w:rPr>
            </w:pPr>
            <w:r w:rsidRPr="00357316">
              <w:rPr>
                <w:b/>
                <w:bCs/>
                <w:sz w:val="28"/>
                <w:szCs w:val="28"/>
              </w:rPr>
              <w:t>Term</w:t>
            </w:r>
            <w:r w:rsidR="00357316">
              <w:rPr>
                <w:b/>
                <w:bCs/>
                <w:sz w:val="28"/>
                <w:szCs w:val="28"/>
              </w:rPr>
              <w:t xml:space="preserve"> </w:t>
            </w:r>
            <w:r w:rsidRPr="00357316">
              <w:rPr>
                <w:b/>
                <w:bCs/>
                <w:sz w:val="28"/>
                <w:szCs w:val="28"/>
              </w:rPr>
              <w:t>3</w:t>
            </w:r>
          </w:p>
        </w:tc>
        <w:tc>
          <w:tcPr>
            <w:tcW w:w="2113" w:type="dxa"/>
            <w:shd w:val="clear" w:color="auto" w:fill="9999FF"/>
          </w:tcPr>
          <w:p w14:paraId="096E6F4F" w14:textId="78FB5A50" w:rsidR="000610F8" w:rsidRPr="00357316" w:rsidRDefault="000610F8" w:rsidP="000610F8">
            <w:pPr>
              <w:jc w:val="center"/>
              <w:rPr>
                <w:b/>
                <w:bCs/>
                <w:sz w:val="28"/>
                <w:szCs w:val="28"/>
              </w:rPr>
            </w:pPr>
            <w:r w:rsidRPr="00357316">
              <w:rPr>
                <w:b/>
                <w:bCs/>
                <w:sz w:val="28"/>
                <w:szCs w:val="28"/>
              </w:rPr>
              <w:t>Term</w:t>
            </w:r>
            <w:r w:rsidR="00357316">
              <w:rPr>
                <w:b/>
                <w:bCs/>
                <w:sz w:val="28"/>
                <w:szCs w:val="28"/>
              </w:rPr>
              <w:t xml:space="preserve"> </w:t>
            </w:r>
            <w:r w:rsidRPr="00357316">
              <w:rPr>
                <w:b/>
                <w:bCs/>
                <w:sz w:val="28"/>
                <w:szCs w:val="28"/>
              </w:rPr>
              <w:t>4</w:t>
            </w:r>
          </w:p>
        </w:tc>
        <w:tc>
          <w:tcPr>
            <w:tcW w:w="1979" w:type="dxa"/>
            <w:shd w:val="clear" w:color="auto" w:fill="9999FF"/>
          </w:tcPr>
          <w:p w14:paraId="6CB0F141" w14:textId="5CE0BCE5" w:rsidR="000610F8" w:rsidRPr="00357316" w:rsidRDefault="000610F8" w:rsidP="000610F8">
            <w:pPr>
              <w:jc w:val="center"/>
              <w:rPr>
                <w:b/>
                <w:bCs/>
                <w:sz w:val="28"/>
                <w:szCs w:val="28"/>
              </w:rPr>
            </w:pPr>
            <w:r w:rsidRPr="00357316">
              <w:rPr>
                <w:b/>
                <w:bCs/>
                <w:sz w:val="28"/>
                <w:szCs w:val="28"/>
              </w:rPr>
              <w:t>Term</w:t>
            </w:r>
            <w:r w:rsidR="00357316">
              <w:rPr>
                <w:b/>
                <w:bCs/>
                <w:sz w:val="28"/>
                <w:szCs w:val="28"/>
              </w:rPr>
              <w:t xml:space="preserve"> </w:t>
            </w:r>
            <w:r w:rsidRPr="00357316">
              <w:rPr>
                <w:b/>
                <w:bCs/>
                <w:sz w:val="28"/>
                <w:szCs w:val="28"/>
              </w:rPr>
              <w:t>5</w:t>
            </w:r>
            <w:r w:rsidR="00357316">
              <w:rPr>
                <w:b/>
                <w:bCs/>
                <w:sz w:val="28"/>
                <w:szCs w:val="28"/>
              </w:rPr>
              <w:t xml:space="preserve"> </w:t>
            </w:r>
          </w:p>
        </w:tc>
        <w:tc>
          <w:tcPr>
            <w:tcW w:w="2061" w:type="dxa"/>
            <w:shd w:val="clear" w:color="auto" w:fill="9999FF"/>
          </w:tcPr>
          <w:p w14:paraId="5B24365C" w14:textId="6C6D5CB1" w:rsidR="000610F8" w:rsidRPr="00357316" w:rsidRDefault="000610F8" w:rsidP="000610F8">
            <w:pPr>
              <w:jc w:val="center"/>
              <w:rPr>
                <w:b/>
                <w:bCs/>
                <w:sz w:val="28"/>
                <w:szCs w:val="28"/>
              </w:rPr>
            </w:pPr>
            <w:r w:rsidRPr="00357316">
              <w:rPr>
                <w:b/>
                <w:bCs/>
                <w:sz w:val="28"/>
                <w:szCs w:val="28"/>
              </w:rPr>
              <w:t>Term 6</w:t>
            </w:r>
          </w:p>
        </w:tc>
      </w:tr>
      <w:tr w:rsidR="004578A3" w14:paraId="53B8F571" w14:textId="77777777" w:rsidTr="00B21B39">
        <w:trPr>
          <w:trHeight w:val="1271"/>
        </w:trPr>
        <w:tc>
          <w:tcPr>
            <w:tcW w:w="1129" w:type="dxa"/>
          </w:tcPr>
          <w:p w14:paraId="5B7507F9" w14:textId="7DADA173" w:rsidR="004578A3" w:rsidRPr="00A8071B" w:rsidRDefault="00A8071B" w:rsidP="000610F8">
            <w:pPr>
              <w:jc w:val="center"/>
              <w:rPr>
                <w:b/>
                <w:bCs/>
                <w:sz w:val="28"/>
                <w:szCs w:val="28"/>
              </w:rPr>
            </w:pPr>
            <w:r w:rsidRPr="00A8071B">
              <w:rPr>
                <w:b/>
                <w:bCs/>
                <w:sz w:val="28"/>
                <w:szCs w:val="28"/>
              </w:rPr>
              <w:t xml:space="preserve">Year </w:t>
            </w:r>
            <w:r w:rsidR="004578A3" w:rsidRPr="00A8071B">
              <w:rPr>
                <w:b/>
                <w:bCs/>
                <w:sz w:val="28"/>
                <w:szCs w:val="28"/>
              </w:rPr>
              <w:t>11</w:t>
            </w:r>
          </w:p>
          <w:p w14:paraId="5C13DC5C" w14:textId="77777777" w:rsidR="004578A3" w:rsidRDefault="004578A3" w:rsidP="000610F8">
            <w:pPr>
              <w:jc w:val="center"/>
              <w:rPr>
                <w:sz w:val="24"/>
                <w:szCs w:val="24"/>
              </w:rPr>
            </w:pPr>
          </w:p>
          <w:p w14:paraId="7E6D6B8F" w14:textId="4C62BC04" w:rsidR="004578A3" w:rsidRDefault="004578A3" w:rsidP="000610F8">
            <w:pPr>
              <w:jc w:val="center"/>
              <w:rPr>
                <w:sz w:val="24"/>
                <w:szCs w:val="24"/>
              </w:rPr>
            </w:pPr>
          </w:p>
        </w:tc>
        <w:tc>
          <w:tcPr>
            <w:tcW w:w="2029" w:type="dxa"/>
          </w:tcPr>
          <w:p w14:paraId="595A32BA" w14:textId="77777777" w:rsidR="004578A3" w:rsidRPr="00570735" w:rsidRDefault="004578A3" w:rsidP="00570735">
            <w:r w:rsidRPr="00570735">
              <w:t>Reading critically – fiction (paper 1).</w:t>
            </w:r>
          </w:p>
          <w:p w14:paraId="7458E3A2" w14:textId="77777777" w:rsidR="004578A3" w:rsidRPr="00570735" w:rsidRDefault="004578A3" w:rsidP="00570735"/>
          <w:p w14:paraId="5C1617CD" w14:textId="77777777" w:rsidR="004578A3" w:rsidRPr="00570735" w:rsidRDefault="004578A3" w:rsidP="00570735">
            <w:r w:rsidRPr="00570735">
              <w:t xml:space="preserve">Extracts on a </w:t>
            </w:r>
            <w:proofErr w:type="gramStart"/>
            <w:r w:rsidRPr="00570735">
              <w:t>theme  ‘</w:t>
            </w:r>
            <w:proofErr w:type="gramEnd"/>
            <w:r w:rsidRPr="00570735">
              <w:t>New Arrivals’</w:t>
            </w:r>
          </w:p>
          <w:p w14:paraId="390E1AA1" w14:textId="77777777" w:rsidR="004578A3" w:rsidRPr="00570735" w:rsidRDefault="004578A3" w:rsidP="00570735"/>
          <w:p w14:paraId="4A1EB94C" w14:textId="17B76796" w:rsidR="004578A3" w:rsidRPr="00570735" w:rsidRDefault="004578A3" w:rsidP="00570735">
            <w:proofErr w:type="gramStart"/>
            <w:r w:rsidRPr="00570735">
              <w:t>E.g.</w:t>
            </w:r>
            <w:proofErr w:type="gramEnd"/>
            <w:r w:rsidRPr="00570735">
              <w:t xml:space="preserve"> ‘Brick Lane’ by Monica Ali</w:t>
            </w:r>
          </w:p>
          <w:p w14:paraId="1121AFE5" w14:textId="0E14B737" w:rsidR="004578A3" w:rsidRPr="00570735" w:rsidRDefault="004578A3" w:rsidP="00570735">
            <w:r w:rsidRPr="00570735">
              <w:t xml:space="preserve"> ‘Small Island’ by Andrea Levy</w:t>
            </w:r>
          </w:p>
          <w:p w14:paraId="5465A959" w14:textId="77777777" w:rsidR="004578A3" w:rsidRPr="00570735" w:rsidRDefault="004578A3" w:rsidP="00570735"/>
          <w:p w14:paraId="46C4461C" w14:textId="77E8D184" w:rsidR="004578A3" w:rsidRPr="00570735" w:rsidRDefault="004578A3" w:rsidP="00570735"/>
        </w:tc>
        <w:tc>
          <w:tcPr>
            <w:tcW w:w="2554" w:type="dxa"/>
          </w:tcPr>
          <w:p w14:paraId="0B8FD958" w14:textId="77777777" w:rsidR="004578A3" w:rsidRPr="00570735" w:rsidRDefault="004578A3" w:rsidP="00570735">
            <w:r w:rsidRPr="00570735">
              <w:t xml:space="preserve">Reading and writing </w:t>
            </w:r>
            <w:proofErr w:type="spellStart"/>
            <w:proofErr w:type="gramStart"/>
            <w:r w:rsidRPr="00570735">
              <w:t>non fiction</w:t>
            </w:r>
            <w:proofErr w:type="spellEnd"/>
            <w:proofErr w:type="gramEnd"/>
            <w:r w:rsidRPr="00570735">
              <w:t xml:space="preserve"> (Paper 2) – </w:t>
            </w:r>
          </w:p>
          <w:p w14:paraId="2891BC58" w14:textId="77777777" w:rsidR="004578A3" w:rsidRPr="00570735" w:rsidRDefault="004578A3" w:rsidP="00570735"/>
          <w:p w14:paraId="79F3385C" w14:textId="77777777" w:rsidR="004578A3" w:rsidRPr="00570735" w:rsidRDefault="004578A3" w:rsidP="00570735">
            <w:r w:rsidRPr="00570735">
              <w:t xml:space="preserve">Extracts on a theme ‘Education’ </w:t>
            </w:r>
          </w:p>
          <w:p w14:paraId="02C60AB3" w14:textId="77777777" w:rsidR="004578A3" w:rsidRPr="00570735" w:rsidRDefault="004578A3" w:rsidP="00570735"/>
          <w:p w14:paraId="70D08BCB" w14:textId="77777777" w:rsidR="004578A3" w:rsidRPr="00570735" w:rsidRDefault="004578A3" w:rsidP="00570735"/>
          <w:p w14:paraId="72C26F12" w14:textId="0287988E" w:rsidR="004578A3" w:rsidRPr="00570735" w:rsidRDefault="004578A3" w:rsidP="00570735"/>
        </w:tc>
        <w:tc>
          <w:tcPr>
            <w:tcW w:w="3099" w:type="dxa"/>
          </w:tcPr>
          <w:p w14:paraId="0D9031E1" w14:textId="77777777" w:rsidR="004578A3" w:rsidRPr="00570735" w:rsidRDefault="004578A3" w:rsidP="00570735">
            <w:r w:rsidRPr="00570735">
              <w:t>Mock exams</w:t>
            </w:r>
          </w:p>
          <w:p w14:paraId="0ADDC923" w14:textId="77777777" w:rsidR="004578A3" w:rsidRPr="00570735" w:rsidRDefault="004578A3" w:rsidP="00570735"/>
          <w:p w14:paraId="030A0392" w14:textId="77777777" w:rsidR="004578A3" w:rsidRPr="00570735" w:rsidRDefault="004578A3" w:rsidP="00570735">
            <w:r w:rsidRPr="00570735">
              <w:t>Follow up teaching based on weaknesses identified in the mock exams</w:t>
            </w:r>
          </w:p>
          <w:p w14:paraId="19CA9A83" w14:textId="77777777" w:rsidR="00ED4704" w:rsidRPr="00570735" w:rsidRDefault="00ED4704" w:rsidP="00570735"/>
          <w:p w14:paraId="25CAC3A5" w14:textId="77777777" w:rsidR="00ED4704" w:rsidRPr="00570735" w:rsidRDefault="00ED4704" w:rsidP="00570735">
            <w:r w:rsidRPr="00570735">
              <w:t>Use extracts from as wide range of ‘big topics’ as possible</w:t>
            </w:r>
          </w:p>
          <w:p w14:paraId="6374B2DE" w14:textId="77777777" w:rsidR="00ED4704" w:rsidRPr="00570735" w:rsidRDefault="00ED4704" w:rsidP="00570735"/>
          <w:p w14:paraId="6A8B2C73" w14:textId="77777777" w:rsidR="00ED4704" w:rsidRPr="00570735" w:rsidRDefault="00ED4704" w:rsidP="00570735">
            <w:r w:rsidRPr="00570735">
              <w:t xml:space="preserve">E.g. </w:t>
            </w:r>
          </w:p>
          <w:p w14:paraId="367FF52B" w14:textId="5BCEDA36" w:rsidR="00ED4704" w:rsidRPr="00570735" w:rsidRDefault="00ED4704" w:rsidP="00570735">
            <w:r w:rsidRPr="00570735">
              <w:t>Environment</w:t>
            </w:r>
          </w:p>
          <w:p w14:paraId="3EA541C8" w14:textId="4A0A4709" w:rsidR="00ED4704" w:rsidRPr="00570735" w:rsidRDefault="00ED4704" w:rsidP="00570735">
            <w:r w:rsidRPr="00570735">
              <w:t>Travel</w:t>
            </w:r>
            <w:r w:rsidR="00312E77" w:rsidRPr="00570735">
              <w:t>/Exploring</w:t>
            </w:r>
          </w:p>
          <w:p w14:paraId="42324B0B" w14:textId="77777777" w:rsidR="00ED4704" w:rsidRPr="00570735" w:rsidRDefault="00ED4704" w:rsidP="00570735">
            <w:r w:rsidRPr="00570735">
              <w:t>Current affairs</w:t>
            </w:r>
          </w:p>
          <w:p w14:paraId="7AA34DCF" w14:textId="77777777" w:rsidR="00ED4704" w:rsidRPr="00570735" w:rsidRDefault="00ED4704" w:rsidP="00570735">
            <w:r w:rsidRPr="00570735">
              <w:t>Food writing</w:t>
            </w:r>
          </w:p>
          <w:p w14:paraId="09285D0A" w14:textId="580C7EDF" w:rsidR="00ED4704" w:rsidRPr="00570735" w:rsidRDefault="00312E77" w:rsidP="00570735">
            <w:r w:rsidRPr="00570735">
              <w:t>Leisure time</w:t>
            </w:r>
          </w:p>
          <w:p w14:paraId="4A80BFBF" w14:textId="77777777" w:rsidR="00312E77" w:rsidRPr="00570735" w:rsidRDefault="00312E77" w:rsidP="00570735">
            <w:r w:rsidRPr="00570735">
              <w:t>Myths and Legends</w:t>
            </w:r>
          </w:p>
          <w:p w14:paraId="5FBA40BA" w14:textId="77777777" w:rsidR="00312E77" w:rsidRPr="00570735" w:rsidRDefault="00C76CAC" w:rsidP="00570735">
            <w:r w:rsidRPr="00570735">
              <w:t>Next steps/careers</w:t>
            </w:r>
          </w:p>
          <w:p w14:paraId="7388ACE2" w14:textId="77777777" w:rsidR="00C76CAC" w:rsidRPr="00570735" w:rsidRDefault="00C76CAC" w:rsidP="00570735"/>
          <w:p w14:paraId="282BE9A5" w14:textId="3DBC3CDB" w:rsidR="00C76CAC" w:rsidRPr="00570735" w:rsidRDefault="00C76CAC" w:rsidP="00570735">
            <w:r w:rsidRPr="00570735">
              <w:rPr>
                <w:color w:val="FF0000"/>
              </w:rPr>
              <w:t xml:space="preserve">NB The AQA ‘Step up to English’ schemes of work are themed around topics and have </w:t>
            </w:r>
            <w:r w:rsidRPr="00570735">
              <w:rPr>
                <w:color w:val="FF0000"/>
              </w:rPr>
              <w:lastRenderedPageBreak/>
              <w:t>suggested texts in which may be useful.</w:t>
            </w:r>
          </w:p>
        </w:tc>
        <w:tc>
          <w:tcPr>
            <w:tcW w:w="6153" w:type="dxa"/>
            <w:gridSpan w:val="3"/>
          </w:tcPr>
          <w:p w14:paraId="01DA3244" w14:textId="14C7F785" w:rsidR="004578A3" w:rsidRPr="00570735" w:rsidRDefault="004578A3" w:rsidP="00570735">
            <w:r w:rsidRPr="00570735">
              <w:lastRenderedPageBreak/>
              <w:t>Past papers</w:t>
            </w:r>
          </w:p>
          <w:p w14:paraId="0BAECDBF" w14:textId="77777777" w:rsidR="004578A3" w:rsidRPr="00570735" w:rsidRDefault="004578A3" w:rsidP="00570735"/>
          <w:p w14:paraId="4D0FDEEB" w14:textId="0CB3F8F0" w:rsidR="004578A3" w:rsidRPr="00570735" w:rsidRDefault="004578A3" w:rsidP="00570735">
            <w:r w:rsidRPr="00570735">
              <w:t>Exam walk throughs</w:t>
            </w:r>
          </w:p>
          <w:p w14:paraId="31A8AA30" w14:textId="77777777" w:rsidR="004578A3" w:rsidRPr="00570735" w:rsidRDefault="004578A3" w:rsidP="00570735"/>
          <w:p w14:paraId="52564C46" w14:textId="2AC70F74" w:rsidR="004578A3" w:rsidRPr="00570735" w:rsidRDefault="004578A3" w:rsidP="00570735">
            <w:r w:rsidRPr="00570735">
              <w:t>Revision and exams</w:t>
            </w:r>
          </w:p>
        </w:tc>
      </w:tr>
      <w:tr w:rsidR="00ED4704" w14:paraId="6A8E6023" w14:textId="77777777" w:rsidTr="00B21B39">
        <w:trPr>
          <w:trHeight w:val="1266"/>
        </w:trPr>
        <w:tc>
          <w:tcPr>
            <w:tcW w:w="1129" w:type="dxa"/>
          </w:tcPr>
          <w:p w14:paraId="556139EC" w14:textId="11E5B164" w:rsidR="004758AD" w:rsidRPr="007F3AFD" w:rsidRDefault="007F3AFD" w:rsidP="000610F8">
            <w:pPr>
              <w:jc w:val="center"/>
              <w:rPr>
                <w:b/>
                <w:bCs/>
                <w:sz w:val="28"/>
                <w:szCs w:val="28"/>
              </w:rPr>
            </w:pPr>
            <w:r w:rsidRPr="007F3AFD">
              <w:rPr>
                <w:b/>
                <w:bCs/>
                <w:sz w:val="28"/>
                <w:szCs w:val="28"/>
              </w:rPr>
              <w:t>Year 10</w:t>
            </w:r>
          </w:p>
          <w:p w14:paraId="7F380729" w14:textId="77777777" w:rsidR="004758AD" w:rsidRDefault="004758AD" w:rsidP="000610F8">
            <w:pPr>
              <w:jc w:val="center"/>
              <w:rPr>
                <w:sz w:val="24"/>
                <w:szCs w:val="24"/>
              </w:rPr>
            </w:pPr>
          </w:p>
          <w:p w14:paraId="54560AFE" w14:textId="77777777" w:rsidR="004758AD" w:rsidRDefault="004758AD" w:rsidP="000610F8">
            <w:pPr>
              <w:jc w:val="center"/>
              <w:rPr>
                <w:sz w:val="24"/>
                <w:szCs w:val="24"/>
              </w:rPr>
            </w:pPr>
          </w:p>
          <w:p w14:paraId="79ACCBFC" w14:textId="71E780BC" w:rsidR="004758AD" w:rsidRDefault="004758AD" w:rsidP="000610F8">
            <w:pPr>
              <w:jc w:val="center"/>
              <w:rPr>
                <w:sz w:val="24"/>
                <w:szCs w:val="24"/>
              </w:rPr>
            </w:pPr>
          </w:p>
        </w:tc>
        <w:tc>
          <w:tcPr>
            <w:tcW w:w="2029" w:type="dxa"/>
          </w:tcPr>
          <w:p w14:paraId="7BF4CC44" w14:textId="77777777" w:rsidR="00F90C74" w:rsidRPr="00B21B39" w:rsidRDefault="00F90C74" w:rsidP="007F3AFD">
            <w:r w:rsidRPr="00B21B39">
              <w:t>Reading critically – fiction (paper 1).</w:t>
            </w:r>
          </w:p>
          <w:p w14:paraId="794D372C" w14:textId="77777777" w:rsidR="00F90C74" w:rsidRPr="00B21B39" w:rsidRDefault="00F90C74" w:rsidP="007F3AFD"/>
          <w:p w14:paraId="224A9789" w14:textId="1648CA5D" w:rsidR="00F90C74" w:rsidRPr="00B21B39" w:rsidRDefault="00F90C74" w:rsidP="007F3AFD">
            <w:r w:rsidRPr="00B21B39">
              <w:t xml:space="preserve">Extracts on a </w:t>
            </w:r>
            <w:proofErr w:type="gramStart"/>
            <w:r w:rsidRPr="00B21B39">
              <w:t>theme  ‘</w:t>
            </w:r>
            <w:proofErr w:type="gramEnd"/>
            <w:r w:rsidRPr="00B21B39">
              <w:t xml:space="preserve">Gothic horror’ </w:t>
            </w:r>
          </w:p>
          <w:p w14:paraId="719F0200" w14:textId="77777777" w:rsidR="00F90C74" w:rsidRPr="00B21B39" w:rsidRDefault="00F90C74" w:rsidP="007F3AFD"/>
          <w:p w14:paraId="5EF73CBB" w14:textId="77777777" w:rsidR="00F90C74" w:rsidRPr="00B21B39" w:rsidRDefault="00F90C74" w:rsidP="007F3AFD">
            <w:proofErr w:type="gramStart"/>
            <w:r w:rsidRPr="00B21B39">
              <w:t>E.g.</w:t>
            </w:r>
            <w:proofErr w:type="gramEnd"/>
            <w:r w:rsidRPr="00B21B39">
              <w:t xml:space="preserve"> ‘Rebecca’ Daphne Du Maurier</w:t>
            </w:r>
          </w:p>
          <w:p w14:paraId="4DE1C94B" w14:textId="77777777" w:rsidR="00F90C74" w:rsidRPr="00B21B39" w:rsidRDefault="00F90C74" w:rsidP="007F3AFD"/>
          <w:p w14:paraId="69F429A5" w14:textId="77777777" w:rsidR="00F90C74" w:rsidRPr="00B21B39" w:rsidRDefault="00F90C74" w:rsidP="007F3AFD">
            <w:r w:rsidRPr="00B21B39">
              <w:t>‘The Woman in Black’ Susan Hill</w:t>
            </w:r>
          </w:p>
          <w:p w14:paraId="70B3A197" w14:textId="56EE9241" w:rsidR="00F90C74" w:rsidRPr="00B21B39" w:rsidRDefault="00F90C74" w:rsidP="007F3AFD"/>
          <w:p w14:paraId="22A422AF" w14:textId="77777777" w:rsidR="00F90C74" w:rsidRPr="00B21B39" w:rsidRDefault="00F90C74" w:rsidP="007F3AFD"/>
          <w:p w14:paraId="6D26BF16" w14:textId="0DD36B18" w:rsidR="00881CDD" w:rsidRPr="00B21B39" w:rsidRDefault="00F90C74" w:rsidP="007F3AFD">
            <w:r w:rsidRPr="00B21B39">
              <w:t xml:space="preserve"> (See AQA planning)</w:t>
            </w:r>
          </w:p>
        </w:tc>
        <w:tc>
          <w:tcPr>
            <w:tcW w:w="2554" w:type="dxa"/>
          </w:tcPr>
          <w:p w14:paraId="025CE37D" w14:textId="77777777" w:rsidR="00824CA8" w:rsidRPr="00B21B39" w:rsidRDefault="00824CA8" w:rsidP="007F3AFD">
            <w:r w:rsidRPr="00B21B39">
              <w:t xml:space="preserve">Reading and writing </w:t>
            </w:r>
            <w:proofErr w:type="spellStart"/>
            <w:proofErr w:type="gramStart"/>
            <w:r w:rsidRPr="00B21B39">
              <w:t>non fiction</w:t>
            </w:r>
            <w:proofErr w:type="spellEnd"/>
            <w:proofErr w:type="gramEnd"/>
            <w:r w:rsidRPr="00B21B39">
              <w:t xml:space="preserve"> (Paper 2) – </w:t>
            </w:r>
          </w:p>
          <w:p w14:paraId="408FF313" w14:textId="77777777" w:rsidR="00824CA8" w:rsidRPr="00B21B39" w:rsidRDefault="00824CA8" w:rsidP="007F3AFD"/>
          <w:p w14:paraId="6D6CF060" w14:textId="61CE37AB" w:rsidR="00824CA8" w:rsidRPr="00B21B39" w:rsidRDefault="00824CA8" w:rsidP="007F3AFD">
            <w:r w:rsidRPr="00B21B39">
              <w:t>Extracts on a theme ‘</w:t>
            </w:r>
            <w:r w:rsidR="00E541D3" w:rsidRPr="00B21B39">
              <w:t>Survival against the odds’</w:t>
            </w:r>
            <w:r w:rsidRPr="00B21B39">
              <w:t xml:space="preserve"> </w:t>
            </w:r>
          </w:p>
          <w:p w14:paraId="0095825B" w14:textId="77777777" w:rsidR="00F90C74" w:rsidRPr="00B21B39" w:rsidRDefault="00F90C74" w:rsidP="007F3AFD"/>
          <w:p w14:paraId="2F9777AB" w14:textId="66771E4A" w:rsidR="00F90C74" w:rsidRPr="00B21B39" w:rsidRDefault="00F90C74" w:rsidP="007F3AFD">
            <w:proofErr w:type="gramStart"/>
            <w:r w:rsidRPr="00B21B39">
              <w:t>E.g.</w:t>
            </w:r>
            <w:proofErr w:type="gramEnd"/>
            <w:r w:rsidRPr="00B21B39">
              <w:t xml:space="preserve"> ’Touching the Void’</w:t>
            </w:r>
          </w:p>
          <w:p w14:paraId="79586EB8" w14:textId="2724F517" w:rsidR="00F90C74" w:rsidRPr="00B21B39" w:rsidRDefault="00F90C74" w:rsidP="007F3AFD">
            <w:r w:rsidRPr="00B21B39">
              <w:t xml:space="preserve">         ‘127 Hours’</w:t>
            </w:r>
          </w:p>
          <w:p w14:paraId="074E86DE" w14:textId="77777777" w:rsidR="00824CA8" w:rsidRPr="00B21B39" w:rsidRDefault="00824CA8" w:rsidP="007F3AFD"/>
          <w:p w14:paraId="145BF9FB" w14:textId="5096263B" w:rsidR="004758AD" w:rsidRPr="00B21B39" w:rsidRDefault="004758AD" w:rsidP="007F3AFD"/>
        </w:tc>
        <w:tc>
          <w:tcPr>
            <w:tcW w:w="3099" w:type="dxa"/>
          </w:tcPr>
          <w:p w14:paraId="5D7E86B6" w14:textId="77777777" w:rsidR="004758AD" w:rsidRPr="00B21B39" w:rsidRDefault="00824CA8" w:rsidP="007F3AFD">
            <w:r w:rsidRPr="00B21B39">
              <w:t>Skills for both papers one and two.</w:t>
            </w:r>
          </w:p>
          <w:p w14:paraId="3A560E26" w14:textId="77777777" w:rsidR="00824CA8" w:rsidRPr="00B21B39" w:rsidRDefault="00824CA8" w:rsidP="007F3AFD"/>
          <w:p w14:paraId="51CEFAFC" w14:textId="77777777" w:rsidR="00824CA8" w:rsidRPr="00B21B39" w:rsidRDefault="00824CA8" w:rsidP="007F3AFD">
            <w:r w:rsidRPr="00B21B39">
              <w:t>Extracts on a theme ‘Crime writing’</w:t>
            </w:r>
          </w:p>
          <w:p w14:paraId="7928D551" w14:textId="77777777" w:rsidR="00683624" w:rsidRPr="00B21B39" w:rsidRDefault="00683624" w:rsidP="007F3AFD"/>
          <w:p w14:paraId="2B9D3C59" w14:textId="738A3D12" w:rsidR="004A72DB" w:rsidRPr="00B21B39" w:rsidRDefault="00683624" w:rsidP="007F3AFD">
            <w:proofErr w:type="gramStart"/>
            <w:r w:rsidRPr="00B21B39">
              <w:t>E.g.</w:t>
            </w:r>
            <w:proofErr w:type="gramEnd"/>
            <w:r w:rsidRPr="00B21B39">
              <w:t xml:space="preserve"> </w:t>
            </w:r>
            <w:r w:rsidR="004A72DB" w:rsidRPr="00B21B39">
              <w:t>‘The Guest List’ Lucy Foley</w:t>
            </w:r>
          </w:p>
          <w:p w14:paraId="0C3DEC66" w14:textId="77777777" w:rsidR="004A72DB" w:rsidRPr="00B21B39" w:rsidRDefault="004A72DB" w:rsidP="007F3AFD"/>
          <w:p w14:paraId="017A4302" w14:textId="1E80173A" w:rsidR="004A72DB" w:rsidRPr="00B21B39" w:rsidRDefault="0069729C" w:rsidP="007F3AFD">
            <w:r w:rsidRPr="00B21B39">
              <w:t>'Detective Stories Red Hot Reads’ by Phillip Pullman</w:t>
            </w:r>
          </w:p>
          <w:p w14:paraId="73500D3E" w14:textId="77777777" w:rsidR="004B0963" w:rsidRPr="00B21B39" w:rsidRDefault="004B0963" w:rsidP="007F3AFD"/>
          <w:p w14:paraId="13F39376" w14:textId="300D4F18" w:rsidR="004B0963" w:rsidRPr="00B21B39" w:rsidRDefault="004B0963" w:rsidP="007F3AFD">
            <w:r w:rsidRPr="00B21B39">
              <w:t>‘The Hound of the Baskervilles’ by Arthur Conan Doyle</w:t>
            </w:r>
          </w:p>
          <w:p w14:paraId="10F4EE39" w14:textId="77777777" w:rsidR="00824CA8" w:rsidRPr="00B21B39" w:rsidRDefault="00824CA8" w:rsidP="007F3AFD"/>
          <w:p w14:paraId="2791D28C" w14:textId="2B458FE9" w:rsidR="00824CA8" w:rsidRPr="00B21B39" w:rsidRDefault="00824CA8" w:rsidP="007F3AFD"/>
        </w:tc>
        <w:tc>
          <w:tcPr>
            <w:tcW w:w="2113" w:type="dxa"/>
          </w:tcPr>
          <w:p w14:paraId="5C89118E" w14:textId="77777777" w:rsidR="00824CA8" w:rsidRPr="00B21B39" w:rsidRDefault="00824CA8" w:rsidP="007F3AFD">
            <w:r w:rsidRPr="00B21B39">
              <w:t>Skills for both papers one and two.</w:t>
            </w:r>
          </w:p>
          <w:p w14:paraId="117354CC" w14:textId="77777777" w:rsidR="00824CA8" w:rsidRPr="00B21B39" w:rsidRDefault="00824CA8" w:rsidP="007F3AFD"/>
          <w:p w14:paraId="1088D248" w14:textId="54144E31" w:rsidR="00824CA8" w:rsidRPr="00B21B39" w:rsidRDefault="00824CA8" w:rsidP="007F3AFD">
            <w:r w:rsidRPr="00B21B39">
              <w:t>Extracts on a theme ‘Sport’</w:t>
            </w:r>
            <w:r w:rsidR="004B0963" w:rsidRPr="00B21B39">
              <w:t xml:space="preserve"> (Beyond English unit)</w:t>
            </w:r>
          </w:p>
          <w:p w14:paraId="6BF7C229" w14:textId="77777777" w:rsidR="00824CA8" w:rsidRPr="00B21B39" w:rsidRDefault="00824CA8" w:rsidP="007F3AFD"/>
          <w:p w14:paraId="5D76A961" w14:textId="26AE9565" w:rsidR="004758AD" w:rsidRPr="00B21B39" w:rsidRDefault="004758AD" w:rsidP="007F3AFD"/>
        </w:tc>
        <w:tc>
          <w:tcPr>
            <w:tcW w:w="1979" w:type="dxa"/>
          </w:tcPr>
          <w:p w14:paraId="689C1083" w14:textId="77777777" w:rsidR="00ED4704" w:rsidRPr="00B21B39" w:rsidRDefault="00ED4704" w:rsidP="007F3AFD">
            <w:r w:rsidRPr="00B21B39">
              <w:t>Skills for both papers one and two.</w:t>
            </w:r>
          </w:p>
          <w:p w14:paraId="463271F1" w14:textId="77777777" w:rsidR="00ED4704" w:rsidRPr="00B21B39" w:rsidRDefault="00ED4704" w:rsidP="007F3AFD"/>
          <w:p w14:paraId="184A0A29" w14:textId="5917CD19" w:rsidR="00ED4704" w:rsidRPr="00B21B39" w:rsidRDefault="00ED4704" w:rsidP="007F3AFD">
            <w:r w:rsidRPr="00B21B39">
              <w:t xml:space="preserve">Extracts on a theme ‘Disease’ </w:t>
            </w:r>
            <w:r w:rsidR="004B0963" w:rsidRPr="00B21B39">
              <w:t>(Beyond English unit)</w:t>
            </w:r>
          </w:p>
          <w:p w14:paraId="6B74980A" w14:textId="77777777" w:rsidR="00ED4704" w:rsidRPr="00B21B39" w:rsidRDefault="00ED4704" w:rsidP="007F3AFD"/>
          <w:p w14:paraId="639CA8C2" w14:textId="12A5FC91" w:rsidR="004758AD" w:rsidRPr="00B21B39" w:rsidRDefault="004758AD" w:rsidP="007F3AFD"/>
        </w:tc>
        <w:tc>
          <w:tcPr>
            <w:tcW w:w="2061" w:type="dxa"/>
          </w:tcPr>
          <w:p w14:paraId="0C0302C8" w14:textId="5FD9F23F" w:rsidR="004758AD" w:rsidRPr="00B21B39" w:rsidRDefault="004758AD" w:rsidP="007F3AFD">
            <w:r w:rsidRPr="00B21B39">
              <w:rPr>
                <w:highlight w:val="yellow"/>
              </w:rPr>
              <w:t>Spoken Language endorsement</w:t>
            </w:r>
            <w:r w:rsidRPr="00B21B39">
              <w:t xml:space="preserve"> (if applicable) </w:t>
            </w:r>
            <w:r w:rsidRPr="00B21B39">
              <w:rPr>
                <w:color w:val="FF0000"/>
              </w:rPr>
              <w:t xml:space="preserve">Students who </w:t>
            </w:r>
            <w:r w:rsidRPr="00B21B39">
              <w:rPr>
                <w:color w:val="FF0000"/>
                <w:u w:val="single"/>
              </w:rPr>
              <w:t>do not</w:t>
            </w:r>
            <w:r w:rsidRPr="00B21B39">
              <w:rPr>
                <w:color w:val="FF0000"/>
              </w:rPr>
              <w:t xml:space="preserve"> use BSL as their first language will complete the spoken language endorsement. Those who </w:t>
            </w:r>
            <w:r w:rsidRPr="00B21B39">
              <w:rPr>
                <w:color w:val="FF0000"/>
                <w:u w:val="single"/>
              </w:rPr>
              <w:t>do</w:t>
            </w:r>
            <w:r w:rsidRPr="00B21B39">
              <w:rPr>
                <w:color w:val="FF0000"/>
              </w:rPr>
              <w:t xml:space="preserve"> use BSL as their first language will be exempt from this aspect of the course. These students will use this term to develop writing skills from the GCSE English language paper.</w:t>
            </w:r>
          </w:p>
        </w:tc>
      </w:tr>
      <w:tr w:rsidR="00C76CAC" w14:paraId="62FBE2B4" w14:textId="77777777" w:rsidTr="00B21B39">
        <w:trPr>
          <w:trHeight w:val="1271"/>
        </w:trPr>
        <w:tc>
          <w:tcPr>
            <w:tcW w:w="1129" w:type="dxa"/>
          </w:tcPr>
          <w:p w14:paraId="730B025E" w14:textId="4898987A" w:rsidR="00C76CAC" w:rsidRPr="00B21B39" w:rsidRDefault="007F3AFD" w:rsidP="000610F8">
            <w:pPr>
              <w:jc w:val="center"/>
              <w:rPr>
                <w:b/>
                <w:bCs/>
                <w:sz w:val="28"/>
                <w:szCs w:val="28"/>
              </w:rPr>
            </w:pPr>
            <w:r w:rsidRPr="00B21B39">
              <w:rPr>
                <w:b/>
                <w:bCs/>
                <w:sz w:val="28"/>
                <w:szCs w:val="28"/>
              </w:rPr>
              <w:t xml:space="preserve">Year </w:t>
            </w:r>
            <w:r w:rsidR="00C76CAC" w:rsidRPr="00B21B39">
              <w:rPr>
                <w:b/>
                <w:bCs/>
                <w:sz w:val="28"/>
                <w:szCs w:val="28"/>
              </w:rPr>
              <w:t>9</w:t>
            </w:r>
          </w:p>
        </w:tc>
        <w:tc>
          <w:tcPr>
            <w:tcW w:w="4583" w:type="dxa"/>
            <w:gridSpan w:val="2"/>
          </w:tcPr>
          <w:p w14:paraId="77CDD252" w14:textId="77777777" w:rsidR="00C76CAC" w:rsidRPr="00B21B39" w:rsidRDefault="00C76CAC" w:rsidP="00B21B39">
            <w:r w:rsidRPr="00B21B39">
              <w:rPr>
                <w:highlight w:val="yellow"/>
              </w:rPr>
              <w:t>Gothic fiction</w:t>
            </w:r>
          </w:p>
          <w:p w14:paraId="2E0A82AF" w14:textId="77777777" w:rsidR="00C76CAC" w:rsidRPr="00B21B39" w:rsidRDefault="00C76CAC" w:rsidP="00B21B39"/>
          <w:p w14:paraId="644446D1" w14:textId="77777777" w:rsidR="00C76CAC" w:rsidRPr="00B21B39" w:rsidRDefault="00C76CAC" w:rsidP="00B21B39">
            <w:r w:rsidRPr="00B21B39">
              <w:t>‘The Landlady’ by Roald Dahl</w:t>
            </w:r>
          </w:p>
          <w:p w14:paraId="2A5DB890" w14:textId="77777777" w:rsidR="00C76CAC" w:rsidRPr="00B21B39" w:rsidRDefault="00C76CAC" w:rsidP="00B21B39"/>
          <w:p w14:paraId="687E30B8" w14:textId="77777777" w:rsidR="00C76CAC" w:rsidRPr="00B21B39" w:rsidRDefault="00C76CAC" w:rsidP="00B21B39">
            <w:r w:rsidRPr="00B21B39">
              <w:t>‘The Tell Tale Heart’ Edgar Allen Poe</w:t>
            </w:r>
          </w:p>
          <w:p w14:paraId="4C1FFCD4" w14:textId="77777777" w:rsidR="00C76CAC" w:rsidRPr="00B21B39" w:rsidRDefault="00C76CAC" w:rsidP="00B21B39"/>
          <w:p w14:paraId="100851F1" w14:textId="77777777" w:rsidR="00C76CAC" w:rsidRPr="00B21B39" w:rsidRDefault="00C76CAC" w:rsidP="00B21B39">
            <w:r w:rsidRPr="00B21B39">
              <w:t xml:space="preserve">‘The Monkey’s Paw’ W </w:t>
            </w:r>
            <w:proofErr w:type="spellStart"/>
            <w:r w:rsidRPr="00B21B39">
              <w:t>W</w:t>
            </w:r>
            <w:proofErr w:type="spellEnd"/>
            <w:r w:rsidRPr="00B21B39">
              <w:t xml:space="preserve"> Jacobs</w:t>
            </w:r>
          </w:p>
          <w:p w14:paraId="66B98678" w14:textId="77777777" w:rsidR="00C76CAC" w:rsidRPr="00B21B39" w:rsidRDefault="00C76CAC" w:rsidP="00B21B39"/>
          <w:p w14:paraId="0C235A63" w14:textId="64CF1E3E" w:rsidR="00C76CAC" w:rsidRPr="00B21B39" w:rsidRDefault="00C76CAC" w:rsidP="00B21B39">
            <w:r w:rsidRPr="00B21B39">
              <w:t>‘Dracula’ Bram Stoker graphic novel version</w:t>
            </w:r>
          </w:p>
          <w:p w14:paraId="5CA5C606" w14:textId="77777777" w:rsidR="00C76CAC" w:rsidRPr="00B21B39" w:rsidRDefault="00C76CAC" w:rsidP="00B21B39"/>
          <w:p w14:paraId="573B8C75" w14:textId="77777777" w:rsidR="00C76CAC" w:rsidRPr="00B21B39" w:rsidRDefault="00C76CAC" w:rsidP="00B21B39"/>
          <w:p w14:paraId="2F2D0DB9" w14:textId="77777777" w:rsidR="00C76CAC" w:rsidRPr="00B21B39" w:rsidRDefault="00C76CAC" w:rsidP="00B21B39">
            <w:proofErr w:type="gramStart"/>
            <w:r w:rsidRPr="00B21B39">
              <w:rPr>
                <w:highlight w:val="yellow"/>
              </w:rPr>
              <w:t>Non fiction</w:t>
            </w:r>
            <w:proofErr w:type="gramEnd"/>
          </w:p>
          <w:p w14:paraId="7DDE424E" w14:textId="77777777" w:rsidR="00C76CAC" w:rsidRPr="00B21B39" w:rsidRDefault="00C76CAC" w:rsidP="00B21B39"/>
          <w:p w14:paraId="68ECBA1E" w14:textId="1C9CC337" w:rsidR="00C76CAC" w:rsidRPr="00B21B39" w:rsidRDefault="00C76CAC" w:rsidP="00B21B39">
            <w:r w:rsidRPr="00B21B39">
              <w:t>Burke and Hare true story</w:t>
            </w:r>
          </w:p>
        </w:tc>
        <w:tc>
          <w:tcPr>
            <w:tcW w:w="3099" w:type="dxa"/>
          </w:tcPr>
          <w:p w14:paraId="5CACF0CE" w14:textId="2D33E4D5" w:rsidR="00C76CAC" w:rsidRPr="00B21B39" w:rsidRDefault="00C76CAC" w:rsidP="00B21B39">
            <w:proofErr w:type="spellStart"/>
            <w:proofErr w:type="gramStart"/>
            <w:r w:rsidRPr="00B21B39">
              <w:rPr>
                <w:highlight w:val="yellow"/>
              </w:rPr>
              <w:lastRenderedPageBreak/>
              <w:t>Non fiction</w:t>
            </w:r>
            <w:proofErr w:type="spellEnd"/>
            <w:proofErr w:type="gramEnd"/>
            <w:r w:rsidRPr="00B21B39">
              <w:rPr>
                <w:highlight w:val="yellow"/>
              </w:rPr>
              <w:t xml:space="preserve"> unit– current affairs/news</w:t>
            </w:r>
          </w:p>
        </w:tc>
        <w:tc>
          <w:tcPr>
            <w:tcW w:w="2113" w:type="dxa"/>
          </w:tcPr>
          <w:p w14:paraId="462270E5" w14:textId="77777777" w:rsidR="00495A59" w:rsidRPr="00B21B39" w:rsidRDefault="00495A59" w:rsidP="00B21B39">
            <w:r w:rsidRPr="00B21B39">
              <w:rPr>
                <w:highlight w:val="yellow"/>
              </w:rPr>
              <w:t>Short story</w:t>
            </w:r>
          </w:p>
          <w:p w14:paraId="3251DF61" w14:textId="77777777" w:rsidR="00495A59" w:rsidRPr="00B21B39" w:rsidRDefault="00495A59" w:rsidP="00B21B39"/>
          <w:p w14:paraId="09F34C15" w14:textId="12315AE7" w:rsidR="00495A59" w:rsidRPr="00B21B39" w:rsidRDefault="00CB6658" w:rsidP="00B21B39">
            <w:r w:rsidRPr="00B21B39">
              <w:t xml:space="preserve">Choice dependent on what the </w:t>
            </w:r>
            <w:r w:rsidRPr="00B21B39">
              <w:lastRenderedPageBreak/>
              <w:t>students have read previously.</w:t>
            </w:r>
            <w:r w:rsidR="00744C1F" w:rsidRPr="00B21B39">
              <w:t xml:space="preserve"> </w:t>
            </w:r>
          </w:p>
          <w:p w14:paraId="4344D25B" w14:textId="77777777" w:rsidR="00744C1F" w:rsidRPr="00B21B39" w:rsidRDefault="00744C1F" w:rsidP="00B21B39"/>
          <w:p w14:paraId="491BB7C8" w14:textId="03401EED" w:rsidR="00744C1F" w:rsidRPr="00B21B39" w:rsidRDefault="00744C1F" w:rsidP="00B21B39">
            <w:r w:rsidRPr="00B21B39">
              <w:t>Could use the ‘Strange short stories’ unit (Beyond English)</w:t>
            </w:r>
          </w:p>
          <w:p w14:paraId="1E3B4362" w14:textId="2D1CE438" w:rsidR="00C76CAC" w:rsidRPr="00B21B39" w:rsidRDefault="00C76CAC" w:rsidP="00B21B39"/>
        </w:tc>
        <w:tc>
          <w:tcPr>
            <w:tcW w:w="1979" w:type="dxa"/>
          </w:tcPr>
          <w:p w14:paraId="48E8F5C6" w14:textId="7C315080" w:rsidR="00C76CAC" w:rsidRPr="00B21B39" w:rsidRDefault="00495A59" w:rsidP="00B21B39">
            <w:proofErr w:type="spellStart"/>
            <w:proofErr w:type="gramStart"/>
            <w:r w:rsidRPr="00B21B39">
              <w:rPr>
                <w:highlight w:val="yellow"/>
              </w:rPr>
              <w:lastRenderedPageBreak/>
              <w:t>Non fiction</w:t>
            </w:r>
            <w:proofErr w:type="spellEnd"/>
            <w:proofErr w:type="gramEnd"/>
            <w:r w:rsidRPr="00B21B39">
              <w:rPr>
                <w:highlight w:val="yellow"/>
              </w:rPr>
              <w:t xml:space="preserve"> unit – </w:t>
            </w:r>
            <w:r w:rsidR="009238A4" w:rsidRPr="00B21B39">
              <w:rPr>
                <w:highlight w:val="yellow"/>
              </w:rPr>
              <w:t>true lives</w:t>
            </w:r>
          </w:p>
          <w:p w14:paraId="52CA66B7" w14:textId="77777777" w:rsidR="00495A59" w:rsidRPr="00B21B39" w:rsidRDefault="00495A59" w:rsidP="00B21B39"/>
          <w:p w14:paraId="419AB043" w14:textId="0C1C8C6A" w:rsidR="00495A59" w:rsidRPr="00B21B39" w:rsidRDefault="00495A59" w:rsidP="00B21B39">
            <w:proofErr w:type="gramStart"/>
            <w:r w:rsidRPr="00B21B39">
              <w:lastRenderedPageBreak/>
              <w:t>E.g.</w:t>
            </w:r>
            <w:proofErr w:type="gramEnd"/>
            <w:r w:rsidRPr="00B21B39">
              <w:t xml:space="preserve"> Marcus Rashford</w:t>
            </w:r>
            <w:r w:rsidR="009238A4" w:rsidRPr="00B21B39">
              <w:t>’s autobiography</w:t>
            </w:r>
          </w:p>
          <w:p w14:paraId="5ED4780E" w14:textId="77777777" w:rsidR="00495A59" w:rsidRPr="00B21B39" w:rsidRDefault="00495A59" w:rsidP="00B21B39"/>
          <w:p w14:paraId="4B957EE5" w14:textId="25AFB50B" w:rsidR="00495A59" w:rsidRPr="00B21B39" w:rsidRDefault="009238A4" w:rsidP="00B21B39">
            <w:r w:rsidRPr="00B21B39">
              <w:t xml:space="preserve">I am </w:t>
            </w:r>
            <w:r w:rsidR="00495A59" w:rsidRPr="00B21B39">
              <w:t>Malala</w:t>
            </w:r>
          </w:p>
          <w:p w14:paraId="3670F521" w14:textId="77777777" w:rsidR="009238A4" w:rsidRPr="00B21B39" w:rsidRDefault="009238A4" w:rsidP="00B21B39"/>
          <w:p w14:paraId="629C7FD6" w14:textId="77777777" w:rsidR="009238A4" w:rsidRPr="00B21B39" w:rsidRDefault="009238A4" w:rsidP="00B21B39">
            <w:r w:rsidRPr="00B21B39">
              <w:t>Diary of Anne frank</w:t>
            </w:r>
          </w:p>
          <w:p w14:paraId="5D18DA60" w14:textId="77777777" w:rsidR="004A72DB" w:rsidRPr="00B21B39" w:rsidRDefault="004A72DB" w:rsidP="00B21B39"/>
          <w:p w14:paraId="7B30E569" w14:textId="4CD1171A" w:rsidR="004A72DB" w:rsidRPr="00B21B39" w:rsidRDefault="004A72DB" w:rsidP="00B21B39">
            <w:r w:rsidRPr="00B21B39">
              <w:t>Deaf role models</w:t>
            </w:r>
          </w:p>
        </w:tc>
        <w:tc>
          <w:tcPr>
            <w:tcW w:w="2061" w:type="dxa"/>
          </w:tcPr>
          <w:p w14:paraId="43ABE117" w14:textId="18AF980D" w:rsidR="00C76CAC" w:rsidRPr="00B21B39" w:rsidRDefault="00495A59" w:rsidP="00B21B39">
            <w:r w:rsidRPr="00B21B39">
              <w:lastRenderedPageBreak/>
              <w:t xml:space="preserve"> </w:t>
            </w:r>
            <w:r w:rsidR="00C76CAC" w:rsidRPr="00B21B39">
              <w:t xml:space="preserve">Practise presentation in readiness for the spoken language endorsement. This </w:t>
            </w:r>
            <w:r w:rsidR="00C76CAC" w:rsidRPr="00B21B39">
              <w:lastRenderedPageBreak/>
              <w:t xml:space="preserve">can be tied </w:t>
            </w:r>
            <w:proofErr w:type="gramStart"/>
            <w:r w:rsidR="00C76CAC" w:rsidRPr="00B21B39">
              <w:t>in to</w:t>
            </w:r>
            <w:proofErr w:type="gramEnd"/>
            <w:r w:rsidR="00C76CAC" w:rsidRPr="00B21B39">
              <w:t xml:space="preserve"> the writing component of paper 2 – expressing an opinion on an issue or topic.</w:t>
            </w:r>
          </w:p>
          <w:p w14:paraId="0AB46E91" w14:textId="77777777" w:rsidR="00C76CAC" w:rsidRPr="00B21B39" w:rsidRDefault="00C76CAC" w:rsidP="00B21B39"/>
          <w:p w14:paraId="1DDDD9DE" w14:textId="1AB81B5A" w:rsidR="00C76CAC" w:rsidRPr="00B21B39" w:rsidRDefault="00C76CAC" w:rsidP="00B21B39"/>
        </w:tc>
      </w:tr>
      <w:tr w:rsidR="00C76CAC" w14:paraId="04828E4F" w14:textId="77777777" w:rsidTr="00B21B39">
        <w:trPr>
          <w:trHeight w:val="1271"/>
        </w:trPr>
        <w:tc>
          <w:tcPr>
            <w:tcW w:w="1129" w:type="dxa"/>
          </w:tcPr>
          <w:p w14:paraId="7434F10C" w14:textId="6B43259D" w:rsidR="000610F8" w:rsidRPr="00835DC9" w:rsidRDefault="00B21B39" w:rsidP="000610F8">
            <w:pPr>
              <w:jc w:val="center"/>
              <w:rPr>
                <w:b/>
                <w:bCs/>
                <w:sz w:val="28"/>
                <w:szCs w:val="28"/>
              </w:rPr>
            </w:pPr>
            <w:r w:rsidRPr="00835DC9">
              <w:rPr>
                <w:b/>
                <w:bCs/>
                <w:sz w:val="28"/>
                <w:szCs w:val="28"/>
              </w:rPr>
              <w:lastRenderedPageBreak/>
              <w:t>Year 8</w:t>
            </w:r>
          </w:p>
        </w:tc>
        <w:tc>
          <w:tcPr>
            <w:tcW w:w="4583" w:type="dxa"/>
            <w:gridSpan w:val="2"/>
          </w:tcPr>
          <w:p w14:paraId="5D416BE6" w14:textId="1D3ABDE3" w:rsidR="000610F8" w:rsidRPr="00835DC9" w:rsidRDefault="000610F8" w:rsidP="00835DC9">
            <w:r w:rsidRPr="00835DC9">
              <w:rPr>
                <w:highlight w:val="yellow"/>
              </w:rPr>
              <w:t>Modern novel</w:t>
            </w:r>
            <w:r w:rsidRPr="00835DC9">
              <w:t xml:space="preserve"> </w:t>
            </w:r>
          </w:p>
          <w:p w14:paraId="719376F8" w14:textId="4147E933" w:rsidR="000610F8" w:rsidRPr="00835DC9" w:rsidRDefault="000610F8" w:rsidP="00835DC9"/>
          <w:p w14:paraId="2E1183EC" w14:textId="7912F029" w:rsidR="000610F8" w:rsidRPr="00835DC9" w:rsidRDefault="000610F8" w:rsidP="00835DC9">
            <w:r w:rsidRPr="00835DC9">
              <w:t>This is a selection of modern novels that may be taught in year</w:t>
            </w:r>
            <w:r w:rsidR="004758AD" w:rsidRPr="00835DC9">
              <w:t xml:space="preserve"> </w:t>
            </w:r>
            <w:r w:rsidRPr="00835DC9">
              <w:t>8, however teachers may choose alternatives based on their group.</w:t>
            </w:r>
          </w:p>
          <w:p w14:paraId="7ECA32F3" w14:textId="77777777" w:rsidR="000610F8" w:rsidRPr="00835DC9" w:rsidRDefault="000610F8" w:rsidP="00835DC9"/>
          <w:p w14:paraId="437C2127" w14:textId="77777777" w:rsidR="000610F8" w:rsidRPr="00835DC9" w:rsidRDefault="000610F8" w:rsidP="00835DC9"/>
          <w:p w14:paraId="0450EF38" w14:textId="77777777" w:rsidR="000610F8" w:rsidRPr="00835DC9" w:rsidRDefault="000610F8" w:rsidP="00835DC9">
            <w:r w:rsidRPr="00835DC9">
              <w:t>‘Noughts and Crosses’ by Malorie Blackman.</w:t>
            </w:r>
          </w:p>
          <w:p w14:paraId="093B4095" w14:textId="77777777" w:rsidR="000610F8" w:rsidRPr="00835DC9" w:rsidRDefault="000610F8" w:rsidP="00835DC9"/>
          <w:p w14:paraId="0D76AB7F" w14:textId="77777777" w:rsidR="000610F8" w:rsidRPr="00835DC9" w:rsidRDefault="00BE24BF" w:rsidP="00835DC9">
            <w:r w:rsidRPr="00835DC9">
              <w:t>‘Holes’ by Louis Sachar</w:t>
            </w:r>
          </w:p>
          <w:p w14:paraId="6F2EC6D3" w14:textId="77777777" w:rsidR="00BE24BF" w:rsidRPr="00835DC9" w:rsidRDefault="00BE24BF" w:rsidP="00835DC9"/>
          <w:p w14:paraId="449377B2" w14:textId="4D95DA05" w:rsidR="00BE24BF" w:rsidRPr="00835DC9" w:rsidRDefault="007244F4" w:rsidP="00835DC9">
            <w:r w:rsidRPr="00835DC9">
              <w:t>‘Private Peaceful’ by Michael Morpurgo</w:t>
            </w:r>
          </w:p>
        </w:tc>
        <w:tc>
          <w:tcPr>
            <w:tcW w:w="3099" w:type="dxa"/>
          </w:tcPr>
          <w:p w14:paraId="6AC0738B" w14:textId="04152B72" w:rsidR="000610F8" w:rsidRPr="00835DC9" w:rsidRDefault="000610F8" w:rsidP="00835DC9">
            <w:r w:rsidRPr="00835DC9">
              <w:rPr>
                <w:highlight w:val="yellow"/>
              </w:rPr>
              <w:t>Poetry on a theme</w:t>
            </w:r>
          </w:p>
          <w:p w14:paraId="3B3069B0" w14:textId="4B536465" w:rsidR="000610F8" w:rsidRPr="00835DC9" w:rsidRDefault="000610F8" w:rsidP="00835DC9"/>
          <w:p w14:paraId="593F6044" w14:textId="6D2CB5CE" w:rsidR="000610F8" w:rsidRPr="00835DC9" w:rsidRDefault="000610F8" w:rsidP="00835DC9">
            <w:r w:rsidRPr="00835DC9">
              <w:t>‘Poetry from around the world’</w:t>
            </w:r>
          </w:p>
          <w:p w14:paraId="674795EC" w14:textId="404F62C4" w:rsidR="000610F8" w:rsidRPr="00835DC9" w:rsidRDefault="000610F8" w:rsidP="00835DC9"/>
          <w:p w14:paraId="408CBF7C" w14:textId="0C6E9AA3" w:rsidR="000610F8" w:rsidRPr="00835DC9" w:rsidRDefault="000610F8" w:rsidP="00835DC9">
            <w:r w:rsidRPr="00835DC9">
              <w:t xml:space="preserve">‘Search for my tongue’ by </w:t>
            </w:r>
            <w:proofErr w:type="spellStart"/>
            <w:r w:rsidRPr="00835DC9">
              <w:t>Sujatta</w:t>
            </w:r>
            <w:proofErr w:type="spellEnd"/>
            <w:r w:rsidRPr="00835DC9">
              <w:t xml:space="preserve"> Bhat</w:t>
            </w:r>
          </w:p>
          <w:p w14:paraId="05ACB2BD" w14:textId="4D51BF7F" w:rsidR="000610F8" w:rsidRPr="00835DC9" w:rsidRDefault="000610F8" w:rsidP="00835DC9"/>
          <w:p w14:paraId="542C45E0" w14:textId="22A0A04E" w:rsidR="000610F8" w:rsidRPr="00835DC9" w:rsidRDefault="000610F8" w:rsidP="00835DC9">
            <w:r w:rsidRPr="00835DC9">
              <w:t xml:space="preserve">‘Nothing’s Changed’ by </w:t>
            </w:r>
            <w:proofErr w:type="spellStart"/>
            <w:r w:rsidRPr="00835DC9">
              <w:t>Tatamkhulu</w:t>
            </w:r>
            <w:proofErr w:type="spellEnd"/>
            <w:r w:rsidRPr="00835DC9">
              <w:t xml:space="preserve"> Afrika</w:t>
            </w:r>
          </w:p>
          <w:p w14:paraId="6E04B4D9" w14:textId="59EB6C55" w:rsidR="000610F8" w:rsidRPr="00835DC9" w:rsidRDefault="000610F8" w:rsidP="00835DC9"/>
          <w:p w14:paraId="37A7D14C" w14:textId="44416E3E" w:rsidR="000610F8" w:rsidRPr="00835DC9" w:rsidRDefault="000610F8" w:rsidP="00835DC9">
            <w:r w:rsidRPr="00835DC9">
              <w:t>‘On Pain’ by Khalil Gibran</w:t>
            </w:r>
          </w:p>
          <w:p w14:paraId="3E54C53B" w14:textId="77777777" w:rsidR="00E8026B" w:rsidRPr="00835DC9" w:rsidRDefault="00E8026B" w:rsidP="00835DC9"/>
          <w:p w14:paraId="2EB03380" w14:textId="77777777" w:rsidR="00E8026B" w:rsidRPr="00835DC9" w:rsidRDefault="00E8026B" w:rsidP="00835DC9">
            <w:r w:rsidRPr="00835DC9">
              <w:t>‘The British’ by Benjamin Zephaniah</w:t>
            </w:r>
          </w:p>
          <w:p w14:paraId="2D54F10C" w14:textId="77777777" w:rsidR="00E8026B" w:rsidRPr="00835DC9" w:rsidRDefault="00E8026B" w:rsidP="00835DC9"/>
          <w:p w14:paraId="17C53916" w14:textId="77777777" w:rsidR="000610F8" w:rsidRPr="00835DC9" w:rsidRDefault="000610F8" w:rsidP="00835DC9"/>
          <w:p w14:paraId="625DF66D" w14:textId="5F54BA44" w:rsidR="000610F8" w:rsidRPr="00835DC9" w:rsidRDefault="000610F8" w:rsidP="00835DC9">
            <w:r w:rsidRPr="00835DC9">
              <w:t>Close study of deaf poets:</w:t>
            </w:r>
          </w:p>
          <w:p w14:paraId="507AA78E" w14:textId="0C7ADF29" w:rsidR="000610F8" w:rsidRPr="00835DC9" w:rsidRDefault="000610F8" w:rsidP="00835DC9"/>
          <w:p w14:paraId="60CFE2F0" w14:textId="46F5AC9A" w:rsidR="000610F8" w:rsidRPr="00835DC9" w:rsidRDefault="000610F8" w:rsidP="00835DC9">
            <w:r w:rsidRPr="00835DC9">
              <w:t xml:space="preserve">Raymond </w:t>
            </w:r>
            <w:proofErr w:type="spellStart"/>
            <w:r w:rsidRPr="00835DC9">
              <w:t>Antrobus</w:t>
            </w:r>
            <w:proofErr w:type="spellEnd"/>
          </w:p>
          <w:p w14:paraId="6863CFF6" w14:textId="5A7338F4" w:rsidR="00835DC9" w:rsidRPr="00835DC9" w:rsidRDefault="000610F8" w:rsidP="00835DC9">
            <w:r w:rsidRPr="00835DC9">
              <w:t>Dorothy Miles</w:t>
            </w:r>
          </w:p>
        </w:tc>
        <w:tc>
          <w:tcPr>
            <w:tcW w:w="2113" w:type="dxa"/>
          </w:tcPr>
          <w:p w14:paraId="7855B13E" w14:textId="4BF403FA" w:rsidR="000610F8" w:rsidRPr="00835DC9" w:rsidRDefault="000610F8" w:rsidP="00835DC9">
            <w:r w:rsidRPr="00835DC9">
              <w:rPr>
                <w:highlight w:val="yellow"/>
              </w:rPr>
              <w:t>Modern Play</w:t>
            </w:r>
          </w:p>
          <w:p w14:paraId="10633E9D" w14:textId="77777777" w:rsidR="000610F8" w:rsidRPr="00835DC9" w:rsidRDefault="000610F8" w:rsidP="00835DC9"/>
          <w:p w14:paraId="582E0A93" w14:textId="4710D652" w:rsidR="000610F8" w:rsidRPr="00835DC9" w:rsidRDefault="000610F8" w:rsidP="00835DC9">
            <w:r w:rsidRPr="00835DC9">
              <w:t xml:space="preserve">‘Curious Incident of the Dog in the </w:t>
            </w:r>
            <w:proofErr w:type="gramStart"/>
            <w:r w:rsidRPr="00835DC9">
              <w:t>Night time</w:t>
            </w:r>
            <w:proofErr w:type="gramEnd"/>
            <w:r w:rsidRPr="00835DC9">
              <w:t>’ by Mark Haddon</w:t>
            </w:r>
          </w:p>
        </w:tc>
        <w:tc>
          <w:tcPr>
            <w:tcW w:w="4040" w:type="dxa"/>
            <w:gridSpan w:val="2"/>
          </w:tcPr>
          <w:p w14:paraId="78ED7E74" w14:textId="77777777" w:rsidR="000610F8" w:rsidRPr="00835DC9" w:rsidRDefault="000610F8" w:rsidP="00835DC9">
            <w:pPr>
              <w:rPr>
                <w:b/>
                <w:bCs/>
              </w:rPr>
            </w:pPr>
            <w:r w:rsidRPr="00835DC9">
              <w:rPr>
                <w:b/>
                <w:bCs/>
              </w:rPr>
              <w:t>Either:</w:t>
            </w:r>
          </w:p>
          <w:p w14:paraId="4A1919A8" w14:textId="6B496D5A" w:rsidR="000610F8" w:rsidRPr="00835DC9" w:rsidRDefault="000610F8" w:rsidP="00835DC9">
            <w:r w:rsidRPr="00835DC9">
              <w:rPr>
                <w:highlight w:val="yellow"/>
              </w:rPr>
              <w:t>A novel from our Literary Heritage</w:t>
            </w:r>
          </w:p>
          <w:p w14:paraId="519089A2" w14:textId="77777777" w:rsidR="000610F8" w:rsidRPr="00835DC9" w:rsidRDefault="000610F8" w:rsidP="00835DC9">
            <w:r w:rsidRPr="00835DC9">
              <w:t>(</w:t>
            </w:r>
            <w:proofErr w:type="gramStart"/>
            <w:r w:rsidRPr="00835DC9">
              <w:t>use</w:t>
            </w:r>
            <w:proofErr w:type="gramEnd"/>
            <w:r w:rsidRPr="00835DC9">
              <w:t xml:space="preserve"> simplified/adapted/graphic novel versions where necessary)</w:t>
            </w:r>
          </w:p>
          <w:p w14:paraId="30FCF833" w14:textId="77777777" w:rsidR="000610F8" w:rsidRPr="00835DC9" w:rsidRDefault="000610F8" w:rsidP="00835DC9">
            <w:pPr>
              <w:pStyle w:val="ListParagraph"/>
              <w:numPr>
                <w:ilvl w:val="0"/>
                <w:numId w:val="1"/>
              </w:numPr>
            </w:pPr>
            <w:r w:rsidRPr="00835DC9">
              <w:t>‘Oliver Twist’ by Charles Dickens</w:t>
            </w:r>
          </w:p>
          <w:p w14:paraId="73CA8907" w14:textId="77777777" w:rsidR="000610F8" w:rsidRPr="00835DC9" w:rsidRDefault="000610F8" w:rsidP="00835DC9">
            <w:pPr>
              <w:pStyle w:val="ListParagraph"/>
              <w:numPr>
                <w:ilvl w:val="0"/>
                <w:numId w:val="1"/>
              </w:numPr>
            </w:pPr>
            <w:r w:rsidRPr="00835DC9">
              <w:t>‘Frankenstein’ by Mary Shelley</w:t>
            </w:r>
          </w:p>
          <w:p w14:paraId="5918C7B5" w14:textId="77777777" w:rsidR="008C52A2" w:rsidRPr="00835DC9" w:rsidRDefault="008C52A2" w:rsidP="00835DC9">
            <w:pPr>
              <w:pStyle w:val="ListParagraph"/>
              <w:numPr>
                <w:ilvl w:val="0"/>
                <w:numId w:val="1"/>
              </w:numPr>
            </w:pPr>
            <w:r w:rsidRPr="00835DC9">
              <w:t>‘Sherlock Holmes The Hounds of the Baskervilles’ by Arthur Conan Doyle</w:t>
            </w:r>
          </w:p>
          <w:p w14:paraId="53B81C0C" w14:textId="77777777" w:rsidR="008C52A2" w:rsidRPr="00835DC9" w:rsidRDefault="008C52A2" w:rsidP="00835DC9">
            <w:pPr>
              <w:pStyle w:val="ListParagraph"/>
            </w:pPr>
          </w:p>
          <w:p w14:paraId="7AF5063C" w14:textId="24FD2568" w:rsidR="000610F8" w:rsidRPr="00835DC9" w:rsidRDefault="000610F8" w:rsidP="00835DC9"/>
          <w:p w14:paraId="1E90D921" w14:textId="77777777" w:rsidR="000610F8" w:rsidRPr="00835DC9" w:rsidRDefault="000610F8" w:rsidP="00835DC9"/>
          <w:p w14:paraId="3FFA2310" w14:textId="77777777" w:rsidR="000610F8" w:rsidRPr="00835DC9" w:rsidRDefault="000610F8" w:rsidP="00835DC9">
            <w:pPr>
              <w:rPr>
                <w:b/>
                <w:bCs/>
              </w:rPr>
            </w:pPr>
            <w:r w:rsidRPr="00835DC9">
              <w:rPr>
                <w:b/>
                <w:bCs/>
              </w:rPr>
              <w:t>Or:</w:t>
            </w:r>
          </w:p>
          <w:p w14:paraId="313BC8AB" w14:textId="77777777" w:rsidR="000610F8" w:rsidRPr="00835DC9" w:rsidRDefault="000610F8" w:rsidP="00835DC9">
            <w:r w:rsidRPr="00835DC9">
              <w:rPr>
                <w:highlight w:val="yellow"/>
              </w:rPr>
              <w:t xml:space="preserve">A simplified Shakespeare </w:t>
            </w:r>
            <w:proofErr w:type="gramStart"/>
            <w:r w:rsidRPr="00835DC9">
              <w:rPr>
                <w:highlight w:val="yellow"/>
              </w:rPr>
              <w:t>play</w:t>
            </w:r>
            <w:proofErr w:type="gramEnd"/>
          </w:p>
          <w:p w14:paraId="2E75062A" w14:textId="77777777" w:rsidR="000610F8" w:rsidRPr="00835DC9" w:rsidRDefault="000610F8" w:rsidP="00835DC9"/>
          <w:p w14:paraId="55284241" w14:textId="744C0AF3" w:rsidR="000610F8" w:rsidRPr="00835DC9" w:rsidRDefault="000610F8" w:rsidP="00835DC9">
            <w:r w:rsidRPr="00835DC9">
              <w:t>(Play to be chosen dependent on which they have done before in years 6 and 7)</w:t>
            </w:r>
          </w:p>
        </w:tc>
      </w:tr>
      <w:tr w:rsidR="00C76CAC" w14:paraId="1A3A199C" w14:textId="77777777" w:rsidTr="00B21B39">
        <w:trPr>
          <w:trHeight w:val="1271"/>
        </w:trPr>
        <w:tc>
          <w:tcPr>
            <w:tcW w:w="1129" w:type="dxa"/>
          </w:tcPr>
          <w:p w14:paraId="1F9A263F" w14:textId="01B714B6" w:rsidR="000610F8" w:rsidRPr="00D84350" w:rsidRDefault="00734C17" w:rsidP="000610F8">
            <w:pPr>
              <w:jc w:val="center"/>
              <w:rPr>
                <w:b/>
                <w:bCs/>
                <w:sz w:val="28"/>
                <w:szCs w:val="28"/>
              </w:rPr>
            </w:pPr>
            <w:r w:rsidRPr="00D84350">
              <w:rPr>
                <w:b/>
                <w:bCs/>
                <w:sz w:val="28"/>
                <w:szCs w:val="28"/>
              </w:rPr>
              <w:lastRenderedPageBreak/>
              <w:t>Year 7</w:t>
            </w:r>
          </w:p>
        </w:tc>
        <w:tc>
          <w:tcPr>
            <w:tcW w:w="4583" w:type="dxa"/>
            <w:gridSpan w:val="2"/>
          </w:tcPr>
          <w:p w14:paraId="7243737C" w14:textId="14CBD85F" w:rsidR="000610F8" w:rsidRDefault="000610F8" w:rsidP="00D84350">
            <w:pPr>
              <w:rPr>
                <w:sz w:val="24"/>
                <w:szCs w:val="24"/>
              </w:rPr>
            </w:pPr>
            <w:r w:rsidRPr="000610F8">
              <w:rPr>
                <w:sz w:val="24"/>
                <w:szCs w:val="24"/>
                <w:highlight w:val="yellow"/>
              </w:rPr>
              <w:t>Modern novel</w:t>
            </w:r>
            <w:r>
              <w:rPr>
                <w:sz w:val="24"/>
                <w:szCs w:val="24"/>
              </w:rPr>
              <w:t>.</w:t>
            </w:r>
          </w:p>
          <w:p w14:paraId="6B38795E" w14:textId="70950893" w:rsidR="000610F8" w:rsidRDefault="000610F8" w:rsidP="00D84350">
            <w:pPr>
              <w:rPr>
                <w:sz w:val="24"/>
                <w:szCs w:val="24"/>
              </w:rPr>
            </w:pPr>
          </w:p>
          <w:p w14:paraId="2076F24E" w14:textId="4C325DED" w:rsidR="000610F8" w:rsidRDefault="000610F8" w:rsidP="00D84350">
            <w:pPr>
              <w:rPr>
                <w:sz w:val="24"/>
                <w:szCs w:val="24"/>
              </w:rPr>
            </w:pPr>
            <w:r>
              <w:rPr>
                <w:sz w:val="24"/>
                <w:szCs w:val="24"/>
              </w:rPr>
              <w:t>This is a selection of modern novels that may be taught in year 7, however teachers may choose alternatives based on their group.</w:t>
            </w:r>
          </w:p>
          <w:p w14:paraId="2AEBE827" w14:textId="66AFC219" w:rsidR="000610F8" w:rsidRDefault="000610F8" w:rsidP="00D84350">
            <w:pPr>
              <w:rPr>
                <w:sz w:val="24"/>
                <w:szCs w:val="24"/>
              </w:rPr>
            </w:pPr>
          </w:p>
          <w:p w14:paraId="7FB62187" w14:textId="26C55BD0" w:rsidR="000610F8" w:rsidRDefault="000610F8" w:rsidP="00D84350">
            <w:pPr>
              <w:rPr>
                <w:sz w:val="24"/>
                <w:szCs w:val="24"/>
              </w:rPr>
            </w:pPr>
          </w:p>
          <w:p w14:paraId="30DC9DF6" w14:textId="39046A12" w:rsidR="000610F8" w:rsidRDefault="000610F8" w:rsidP="00D84350">
            <w:pPr>
              <w:rPr>
                <w:sz w:val="24"/>
                <w:szCs w:val="24"/>
              </w:rPr>
            </w:pPr>
            <w:r>
              <w:rPr>
                <w:sz w:val="24"/>
                <w:szCs w:val="24"/>
              </w:rPr>
              <w:t>‘Wonder’ by R. J. Palacio</w:t>
            </w:r>
          </w:p>
          <w:p w14:paraId="79660FF3" w14:textId="5B7ECE31" w:rsidR="000610F8" w:rsidRDefault="000610F8" w:rsidP="00D84350">
            <w:pPr>
              <w:rPr>
                <w:sz w:val="24"/>
                <w:szCs w:val="24"/>
              </w:rPr>
            </w:pPr>
          </w:p>
          <w:p w14:paraId="2AB923D1" w14:textId="5263995D" w:rsidR="000610F8" w:rsidRDefault="000610F8" w:rsidP="00D84350">
            <w:pPr>
              <w:rPr>
                <w:sz w:val="24"/>
                <w:szCs w:val="24"/>
              </w:rPr>
            </w:pPr>
            <w:r>
              <w:rPr>
                <w:sz w:val="24"/>
                <w:szCs w:val="24"/>
              </w:rPr>
              <w:t xml:space="preserve">‘Street Child’ by </w:t>
            </w:r>
            <w:proofErr w:type="spellStart"/>
            <w:r>
              <w:rPr>
                <w:sz w:val="24"/>
                <w:szCs w:val="24"/>
              </w:rPr>
              <w:t>Berlie</w:t>
            </w:r>
            <w:proofErr w:type="spellEnd"/>
            <w:r>
              <w:rPr>
                <w:sz w:val="24"/>
                <w:szCs w:val="24"/>
              </w:rPr>
              <w:t xml:space="preserve"> Doherty</w:t>
            </w:r>
          </w:p>
          <w:p w14:paraId="51FF58DB" w14:textId="4C009BC1" w:rsidR="000610F8" w:rsidRDefault="000610F8" w:rsidP="00D84350">
            <w:pPr>
              <w:rPr>
                <w:sz w:val="24"/>
                <w:szCs w:val="24"/>
              </w:rPr>
            </w:pPr>
          </w:p>
          <w:p w14:paraId="4E641EEB" w14:textId="2774BA34" w:rsidR="000610F8" w:rsidRDefault="000610F8" w:rsidP="00D84350">
            <w:pPr>
              <w:rPr>
                <w:sz w:val="24"/>
                <w:szCs w:val="24"/>
              </w:rPr>
            </w:pPr>
            <w:r>
              <w:rPr>
                <w:sz w:val="24"/>
                <w:szCs w:val="24"/>
              </w:rPr>
              <w:t>‘Skellig’ by David Almond</w:t>
            </w:r>
          </w:p>
          <w:p w14:paraId="50A80C63" w14:textId="59F00D14" w:rsidR="000610F8" w:rsidRDefault="000610F8" w:rsidP="00D84350">
            <w:pPr>
              <w:rPr>
                <w:sz w:val="24"/>
                <w:szCs w:val="24"/>
              </w:rPr>
            </w:pPr>
          </w:p>
          <w:p w14:paraId="69328D4F" w14:textId="77777777" w:rsidR="000610F8" w:rsidRDefault="000610F8" w:rsidP="00D84350">
            <w:pPr>
              <w:rPr>
                <w:sz w:val="24"/>
                <w:szCs w:val="24"/>
              </w:rPr>
            </w:pPr>
          </w:p>
          <w:p w14:paraId="3C45380E" w14:textId="46843FE9" w:rsidR="000610F8" w:rsidRDefault="000610F8" w:rsidP="00D84350">
            <w:pPr>
              <w:rPr>
                <w:sz w:val="24"/>
                <w:szCs w:val="24"/>
              </w:rPr>
            </w:pPr>
          </w:p>
          <w:p w14:paraId="5A94AAC7" w14:textId="77777777" w:rsidR="000610F8" w:rsidRDefault="000610F8" w:rsidP="00D84350">
            <w:pPr>
              <w:rPr>
                <w:sz w:val="24"/>
                <w:szCs w:val="24"/>
              </w:rPr>
            </w:pPr>
          </w:p>
          <w:p w14:paraId="36738A5A" w14:textId="29B079F5" w:rsidR="000610F8" w:rsidRDefault="000610F8" w:rsidP="00D84350">
            <w:pPr>
              <w:rPr>
                <w:sz w:val="24"/>
                <w:szCs w:val="24"/>
              </w:rPr>
            </w:pPr>
          </w:p>
        </w:tc>
        <w:tc>
          <w:tcPr>
            <w:tcW w:w="3099" w:type="dxa"/>
          </w:tcPr>
          <w:p w14:paraId="02468CAA" w14:textId="6FE4FA9F" w:rsidR="000610F8" w:rsidRDefault="000610F8" w:rsidP="00D84350">
            <w:pPr>
              <w:rPr>
                <w:sz w:val="24"/>
                <w:szCs w:val="24"/>
              </w:rPr>
            </w:pPr>
            <w:r w:rsidRPr="000610F8">
              <w:rPr>
                <w:sz w:val="24"/>
                <w:szCs w:val="24"/>
                <w:highlight w:val="yellow"/>
              </w:rPr>
              <w:t>Poetry on a theme</w:t>
            </w:r>
            <w:r>
              <w:rPr>
                <w:sz w:val="24"/>
                <w:szCs w:val="24"/>
              </w:rPr>
              <w:t xml:space="preserve"> ‘Hopes and Dreams'</w:t>
            </w:r>
          </w:p>
          <w:p w14:paraId="3E6F916F" w14:textId="592B29E9" w:rsidR="000610F8" w:rsidRDefault="000610F8" w:rsidP="00D84350">
            <w:pPr>
              <w:rPr>
                <w:sz w:val="24"/>
                <w:szCs w:val="24"/>
              </w:rPr>
            </w:pPr>
          </w:p>
          <w:p w14:paraId="3CD876A8" w14:textId="3DF350AC" w:rsidR="000610F8" w:rsidRDefault="000610F8" w:rsidP="00D84350">
            <w:pPr>
              <w:spacing w:line="360" w:lineRule="auto"/>
              <w:rPr>
                <w:rFonts w:ascii="Cambria" w:eastAsia="Calibri" w:hAnsi="Cambria" w:cs="Times New Roman"/>
              </w:rPr>
            </w:pPr>
            <w:r w:rsidRPr="000610F8">
              <w:rPr>
                <w:rFonts w:ascii="Cambria" w:eastAsia="Calibri" w:hAnsi="Cambria" w:cs="Times New Roman"/>
              </w:rPr>
              <w:t>You Can Be, ABC</w:t>
            </w:r>
            <w:r>
              <w:rPr>
                <w:rFonts w:ascii="Cambria" w:eastAsia="Calibri" w:hAnsi="Cambria" w:cs="Times New Roman"/>
              </w:rPr>
              <w:t xml:space="preserve">’ </w:t>
            </w:r>
            <w:r w:rsidRPr="000610F8">
              <w:rPr>
                <w:rFonts w:ascii="Cambria" w:eastAsia="Calibri" w:hAnsi="Cambria" w:cs="Times New Roman"/>
              </w:rPr>
              <w:t>Robert Stevens</w:t>
            </w:r>
          </w:p>
          <w:p w14:paraId="3E59C0CE" w14:textId="77777777" w:rsidR="000610F8" w:rsidRPr="000610F8" w:rsidRDefault="000610F8" w:rsidP="00D84350">
            <w:pPr>
              <w:spacing w:line="360" w:lineRule="auto"/>
              <w:rPr>
                <w:rFonts w:ascii="Cambria" w:eastAsia="Calibri" w:hAnsi="Cambria" w:cs="Times New Roman"/>
              </w:rPr>
            </w:pPr>
          </w:p>
          <w:p w14:paraId="4C084634" w14:textId="25F3DDB6" w:rsidR="000610F8" w:rsidRDefault="000610F8" w:rsidP="00D84350">
            <w:pPr>
              <w:spacing w:line="360" w:lineRule="auto"/>
              <w:rPr>
                <w:rFonts w:ascii="Cambria" w:eastAsia="Calibri" w:hAnsi="Cambria" w:cs="Times New Roman"/>
              </w:rPr>
            </w:pPr>
            <w:r>
              <w:rPr>
                <w:rFonts w:ascii="Cambria" w:eastAsia="Calibri" w:hAnsi="Cambria" w:cs="Times New Roman"/>
              </w:rPr>
              <w:t>‘</w:t>
            </w:r>
            <w:r w:rsidRPr="000610F8">
              <w:rPr>
                <w:rFonts w:ascii="Cambria" w:eastAsia="Calibri" w:hAnsi="Cambria" w:cs="Times New Roman"/>
              </w:rPr>
              <w:t>What do you want to be?</w:t>
            </w:r>
            <w:r>
              <w:rPr>
                <w:rFonts w:ascii="Cambria" w:eastAsia="Calibri" w:hAnsi="Cambria" w:cs="Times New Roman"/>
              </w:rPr>
              <w:t>’</w:t>
            </w:r>
            <w:r w:rsidRPr="000610F8">
              <w:rPr>
                <w:rFonts w:ascii="Cambria" w:eastAsia="Calibri" w:hAnsi="Cambria" w:cs="Times New Roman"/>
              </w:rPr>
              <w:t xml:space="preserve"> – Wilf </w:t>
            </w:r>
            <w:proofErr w:type="spellStart"/>
            <w:r w:rsidRPr="000610F8">
              <w:rPr>
                <w:rFonts w:ascii="Cambria" w:eastAsia="Calibri" w:hAnsi="Cambria" w:cs="Times New Roman"/>
              </w:rPr>
              <w:t>Merttens</w:t>
            </w:r>
            <w:proofErr w:type="spellEnd"/>
          </w:p>
          <w:p w14:paraId="6FC6C88D" w14:textId="77777777" w:rsidR="000610F8" w:rsidRDefault="000610F8" w:rsidP="00D84350">
            <w:pPr>
              <w:spacing w:line="360" w:lineRule="auto"/>
              <w:rPr>
                <w:rFonts w:ascii="Cambria" w:eastAsia="Calibri" w:hAnsi="Cambria" w:cs="Times New Roman"/>
              </w:rPr>
            </w:pPr>
          </w:p>
          <w:p w14:paraId="3AB31F2B" w14:textId="4011F581" w:rsidR="000610F8" w:rsidRDefault="000610F8" w:rsidP="00D84350">
            <w:pPr>
              <w:spacing w:line="360" w:lineRule="auto"/>
              <w:rPr>
                <w:rFonts w:ascii="Cambria" w:eastAsia="Calibri" w:hAnsi="Cambria" w:cs="Times New Roman"/>
              </w:rPr>
            </w:pPr>
            <w:r>
              <w:rPr>
                <w:rFonts w:ascii="Cambria" w:eastAsia="Calibri" w:hAnsi="Cambria" w:cs="Times New Roman"/>
              </w:rPr>
              <w:t>‘</w:t>
            </w:r>
            <w:r w:rsidRPr="000610F8">
              <w:rPr>
                <w:rFonts w:ascii="Cambria" w:eastAsia="Calibri" w:hAnsi="Cambria" w:cs="Times New Roman"/>
              </w:rPr>
              <w:t>When I am older</w:t>
            </w:r>
            <w:r>
              <w:rPr>
                <w:rFonts w:ascii="Cambria" w:eastAsia="Calibri" w:hAnsi="Cambria" w:cs="Times New Roman"/>
              </w:rPr>
              <w:t>’</w:t>
            </w:r>
            <w:r w:rsidRPr="000610F8">
              <w:rPr>
                <w:rFonts w:ascii="Cambria" w:eastAsia="Calibri" w:hAnsi="Cambria" w:cs="Times New Roman"/>
              </w:rPr>
              <w:t xml:space="preserve"> – </w:t>
            </w:r>
            <w:proofErr w:type="spellStart"/>
            <w:r w:rsidRPr="000610F8">
              <w:rPr>
                <w:rFonts w:ascii="Cambria" w:eastAsia="Calibri" w:hAnsi="Cambria" w:cs="Times New Roman"/>
              </w:rPr>
              <w:t>Lemn</w:t>
            </w:r>
            <w:proofErr w:type="spellEnd"/>
            <w:r w:rsidRPr="000610F8">
              <w:rPr>
                <w:rFonts w:ascii="Cambria" w:eastAsia="Calibri" w:hAnsi="Cambria" w:cs="Times New Roman"/>
              </w:rPr>
              <w:t xml:space="preserve"> </w:t>
            </w:r>
            <w:proofErr w:type="spellStart"/>
            <w:r w:rsidRPr="000610F8">
              <w:rPr>
                <w:rFonts w:ascii="Cambria" w:eastAsia="Calibri" w:hAnsi="Cambria" w:cs="Times New Roman"/>
              </w:rPr>
              <w:t>Sissay</w:t>
            </w:r>
            <w:proofErr w:type="spellEnd"/>
          </w:p>
          <w:p w14:paraId="409D94F4" w14:textId="77777777" w:rsidR="000610F8" w:rsidRPr="000610F8" w:rsidRDefault="000610F8" w:rsidP="00D84350">
            <w:pPr>
              <w:spacing w:line="360" w:lineRule="auto"/>
              <w:rPr>
                <w:rFonts w:ascii="Cambria" w:eastAsia="Calibri" w:hAnsi="Cambria" w:cs="Times New Roman"/>
              </w:rPr>
            </w:pPr>
          </w:p>
          <w:p w14:paraId="04BF8F37" w14:textId="6C80C07B" w:rsidR="000610F8" w:rsidRDefault="000610F8" w:rsidP="00D84350">
            <w:pPr>
              <w:spacing w:line="360" w:lineRule="auto"/>
              <w:rPr>
                <w:rFonts w:ascii="Cambria" w:eastAsia="Calibri" w:hAnsi="Cambria" w:cs="Times New Roman"/>
              </w:rPr>
            </w:pPr>
            <w:r>
              <w:rPr>
                <w:rFonts w:ascii="Cambria" w:eastAsia="Calibri" w:hAnsi="Cambria" w:cs="Times New Roman"/>
              </w:rPr>
              <w:t>‘</w:t>
            </w:r>
            <w:r w:rsidRPr="000610F8">
              <w:rPr>
                <w:rFonts w:ascii="Cambria" w:eastAsia="Calibri" w:hAnsi="Cambria" w:cs="Times New Roman"/>
              </w:rPr>
              <w:t>Caged Bird</w:t>
            </w:r>
            <w:r>
              <w:rPr>
                <w:rFonts w:ascii="Cambria" w:eastAsia="Calibri" w:hAnsi="Cambria" w:cs="Times New Roman"/>
              </w:rPr>
              <w:t>’</w:t>
            </w:r>
            <w:r w:rsidRPr="000610F8">
              <w:rPr>
                <w:rFonts w:ascii="Cambria" w:eastAsia="Calibri" w:hAnsi="Cambria" w:cs="Times New Roman"/>
              </w:rPr>
              <w:t>, Maya Angelou– first 2 stanzas</w:t>
            </w:r>
          </w:p>
          <w:p w14:paraId="4F395CF3" w14:textId="77777777" w:rsidR="000610F8" w:rsidRPr="000610F8" w:rsidRDefault="000610F8" w:rsidP="00D84350">
            <w:pPr>
              <w:spacing w:line="360" w:lineRule="auto"/>
              <w:rPr>
                <w:rFonts w:ascii="Cambria" w:eastAsia="Calibri" w:hAnsi="Cambria" w:cs="Times New Roman"/>
              </w:rPr>
            </w:pPr>
          </w:p>
          <w:p w14:paraId="0DDF4516" w14:textId="58FC5716" w:rsidR="000610F8" w:rsidRDefault="000610F8" w:rsidP="00D84350">
            <w:pPr>
              <w:rPr>
                <w:rFonts w:ascii="Cambria" w:eastAsia="Calibri" w:hAnsi="Cambria" w:cs="Times New Roman"/>
              </w:rPr>
            </w:pPr>
            <w:r>
              <w:rPr>
                <w:rFonts w:ascii="Cambria" w:eastAsia="Calibri" w:hAnsi="Cambria" w:cs="Times New Roman"/>
              </w:rPr>
              <w:t>‘</w:t>
            </w:r>
            <w:r w:rsidRPr="000610F8">
              <w:rPr>
                <w:rFonts w:ascii="Cambria" w:eastAsia="Calibri" w:hAnsi="Cambria" w:cs="Times New Roman"/>
              </w:rPr>
              <w:t>A dream deferred</w:t>
            </w:r>
            <w:r>
              <w:rPr>
                <w:rFonts w:ascii="Cambria" w:eastAsia="Calibri" w:hAnsi="Cambria" w:cs="Times New Roman"/>
              </w:rPr>
              <w:t>’</w:t>
            </w:r>
            <w:r w:rsidRPr="000610F8">
              <w:rPr>
                <w:rFonts w:ascii="Cambria" w:eastAsia="Calibri" w:hAnsi="Cambria" w:cs="Times New Roman"/>
              </w:rPr>
              <w:t>, Langston Hughes</w:t>
            </w:r>
          </w:p>
          <w:p w14:paraId="094747F7" w14:textId="77777777" w:rsidR="000610F8" w:rsidRDefault="000610F8" w:rsidP="00D84350">
            <w:pPr>
              <w:rPr>
                <w:rFonts w:ascii="Cambria" w:eastAsia="Calibri" w:hAnsi="Cambria" w:cs="Times New Roman"/>
              </w:rPr>
            </w:pPr>
          </w:p>
          <w:p w14:paraId="098F650E" w14:textId="0A0EE7EB" w:rsidR="000610F8" w:rsidRPr="000610F8" w:rsidRDefault="000610F8" w:rsidP="00D84350">
            <w:pPr>
              <w:rPr>
                <w:sz w:val="24"/>
                <w:szCs w:val="24"/>
              </w:rPr>
            </w:pPr>
            <w:r>
              <w:rPr>
                <w:sz w:val="24"/>
                <w:szCs w:val="24"/>
              </w:rPr>
              <w:t>‘Hold Fast to Dreams’, Langston Hughes</w:t>
            </w:r>
          </w:p>
        </w:tc>
        <w:tc>
          <w:tcPr>
            <w:tcW w:w="2113" w:type="dxa"/>
          </w:tcPr>
          <w:p w14:paraId="118C8410" w14:textId="49C3A50A" w:rsidR="000610F8" w:rsidRDefault="000610F8" w:rsidP="00D84350">
            <w:pPr>
              <w:rPr>
                <w:sz w:val="24"/>
                <w:szCs w:val="24"/>
              </w:rPr>
            </w:pPr>
            <w:r w:rsidRPr="000610F8">
              <w:rPr>
                <w:sz w:val="24"/>
                <w:szCs w:val="24"/>
                <w:highlight w:val="yellow"/>
              </w:rPr>
              <w:t>Short story</w:t>
            </w:r>
          </w:p>
          <w:p w14:paraId="302B295F" w14:textId="77777777" w:rsidR="000610F8" w:rsidRDefault="000610F8" w:rsidP="00D84350">
            <w:pPr>
              <w:rPr>
                <w:sz w:val="24"/>
                <w:szCs w:val="24"/>
              </w:rPr>
            </w:pPr>
          </w:p>
          <w:p w14:paraId="0A1F2333" w14:textId="1A6418FA" w:rsidR="000610F8" w:rsidRDefault="00C76CAC" w:rsidP="00D84350">
            <w:pPr>
              <w:rPr>
                <w:sz w:val="24"/>
                <w:szCs w:val="24"/>
              </w:rPr>
            </w:pPr>
            <w:proofErr w:type="gramStart"/>
            <w:r>
              <w:rPr>
                <w:sz w:val="24"/>
                <w:szCs w:val="24"/>
              </w:rPr>
              <w:t>E.g.</w:t>
            </w:r>
            <w:proofErr w:type="gramEnd"/>
            <w:r>
              <w:rPr>
                <w:sz w:val="24"/>
                <w:szCs w:val="24"/>
              </w:rPr>
              <w:t xml:space="preserve"> </w:t>
            </w:r>
            <w:r w:rsidR="00077240">
              <w:rPr>
                <w:sz w:val="24"/>
                <w:szCs w:val="24"/>
              </w:rPr>
              <w:t>‘Through the Tunnel’ by Dor</w:t>
            </w:r>
            <w:r w:rsidR="00495A59">
              <w:rPr>
                <w:sz w:val="24"/>
                <w:szCs w:val="24"/>
              </w:rPr>
              <w:t xml:space="preserve">is </w:t>
            </w:r>
            <w:r w:rsidR="00077240">
              <w:rPr>
                <w:sz w:val="24"/>
                <w:szCs w:val="24"/>
              </w:rPr>
              <w:t>Lessing</w:t>
            </w:r>
          </w:p>
          <w:p w14:paraId="75AE25D6" w14:textId="77777777" w:rsidR="00077240" w:rsidRDefault="00077240" w:rsidP="00D84350">
            <w:pPr>
              <w:rPr>
                <w:sz w:val="24"/>
                <w:szCs w:val="24"/>
              </w:rPr>
            </w:pPr>
          </w:p>
          <w:p w14:paraId="3BC58D35" w14:textId="77777777" w:rsidR="00495A59" w:rsidRDefault="000716AD" w:rsidP="00D84350">
            <w:pPr>
              <w:rPr>
                <w:sz w:val="24"/>
                <w:szCs w:val="24"/>
              </w:rPr>
            </w:pPr>
            <w:r>
              <w:rPr>
                <w:sz w:val="24"/>
                <w:szCs w:val="24"/>
              </w:rPr>
              <w:t>‘Tales from Outer Suburbia’</w:t>
            </w:r>
            <w:r w:rsidR="00495A59">
              <w:rPr>
                <w:sz w:val="24"/>
                <w:szCs w:val="24"/>
              </w:rPr>
              <w:t xml:space="preserve"> by Shaun Tan</w:t>
            </w:r>
          </w:p>
          <w:p w14:paraId="02C3D515" w14:textId="77777777" w:rsidR="00CB6658" w:rsidRDefault="00CB6658" w:rsidP="00D84350">
            <w:pPr>
              <w:rPr>
                <w:sz w:val="24"/>
                <w:szCs w:val="24"/>
              </w:rPr>
            </w:pPr>
          </w:p>
          <w:p w14:paraId="5D249311" w14:textId="3BDB19E9" w:rsidR="00CB6658" w:rsidRDefault="00CB6658" w:rsidP="00D84350">
            <w:pPr>
              <w:rPr>
                <w:sz w:val="24"/>
                <w:szCs w:val="24"/>
              </w:rPr>
            </w:pPr>
            <w:r>
              <w:rPr>
                <w:sz w:val="24"/>
                <w:szCs w:val="24"/>
              </w:rPr>
              <w:t>‘The Lost Thing’ by Shaun Tan</w:t>
            </w:r>
          </w:p>
        </w:tc>
        <w:tc>
          <w:tcPr>
            <w:tcW w:w="4040" w:type="dxa"/>
            <w:gridSpan w:val="2"/>
          </w:tcPr>
          <w:p w14:paraId="5EC51ECA" w14:textId="77777777" w:rsidR="000610F8" w:rsidRPr="000610F8" w:rsidRDefault="000610F8" w:rsidP="00D84350">
            <w:pPr>
              <w:rPr>
                <w:b/>
                <w:bCs/>
                <w:sz w:val="24"/>
                <w:szCs w:val="24"/>
              </w:rPr>
            </w:pPr>
            <w:r w:rsidRPr="000610F8">
              <w:rPr>
                <w:b/>
                <w:bCs/>
                <w:sz w:val="24"/>
                <w:szCs w:val="24"/>
              </w:rPr>
              <w:t>Either:</w:t>
            </w:r>
          </w:p>
          <w:p w14:paraId="104F71B2" w14:textId="3ED1FF01" w:rsidR="000610F8" w:rsidRDefault="000610F8" w:rsidP="00D84350">
            <w:pPr>
              <w:rPr>
                <w:sz w:val="24"/>
                <w:szCs w:val="24"/>
              </w:rPr>
            </w:pPr>
            <w:r w:rsidRPr="000610F8">
              <w:rPr>
                <w:sz w:val="24"/>
                <w:szCs w:val="24"/>
                <w:highlight w:val="yellow"/>
              </w:rPr>
              <w:t>A novel from our Literary Heritage</w:t>
            </w:r>
            <w:r>
              <w:rPr>
                <w:sz w:val="24"/>
                <w:szCs w:val="24"/>
              </w:rPr>
              <w:t xml:space="preserve"> (use simplified/adapted/graphic novel versions where necessary)</w:t>
            </w:r>
          </w:p>
          <w:p w14:paraId="2C045911" w14:textId="19308F59" w:rsidR="000610F8" w:rsidRPr="000610F8" w:rsidRDefault="000610F8" w:rsidP="00D84350">
            <w:pPr>
              <w:pStyle w:val="ListParagraph"/>
              <w:numPr>
                <w:ilvl w:val="0"/>
                <w:numId w:val="1"/>
              </w:numPr>
              <w:rPr>
                <w:sz w:val="24"/>
                <w:szCs w:val="24"/>
              </w:rPr>
            </w:pPr>
            <w:r w:rsidRPr="000610F8">
              <w:rPr>
                <w:sz w:val="24"/>
                <w:szCs w:val="24"/>
              </w:rPr>
              <w:t>‘Oliver Twist’ by Charles Dickens</w:t>
            </w:r>
          </w:p>
          <w:p w14:paraId="76F815D5" w14:textId="5D2B726C" w:rsidR="000610F8" w:rsidRDefault="000610F8" w:rsidP="00D84350">
            <w:pPr>
              <w:pStyle w:val="ListParagraph"/>
              <w:numPr>
                <w:ilvl w:val="0"/>
                <w:numId w:val="1"/>
              </w:numPr>
              <w:rPr>
                <w:sz w:val="24"/>
                <w:szCs w:val="24"/>
              </w:rPr>
            </w:pPr>
            <w:r w:rsidRPr="000610F8">
              <w:rPr>
                <w:sz w:val="24"/>
                <w:szCs w:val="24"/>
              </w:rPr>
              <w:t>‘Frankenstein’ by Mary Shelley</w:t>
            </w:r>
          </w:p>
          <w:p w14:paraId="66D17279" w14:textId="71C8EBF8" w:rsidR="000610F8" w:rsidRPr="000610F8" w:rsidRDefault="000610F8" w:rsidP="00D84350">
            <w:pPr>
              <w:pStyle w:val="ListParagraph"/>
              <w:numPr>
                <w:ilvl w:val="0"/>
                <w:numId w:val="1"/>
              </w:numPr>
              <w:rPr>
                <w:sz w:val="24"/>
                <w:szCs w:val="24"/>
              </w:rPr>
            </w:pPr>
            <w:r>
              <w:rPr>
                <w:sz w:val="24"/>
                <w:szCs w:val="24"/>
              </w:rPr>
              <w:t>‘She</w:t>
            </w:r>
            <w:r w:rsidR="008C52A2">
              <w:rPr>
                <w:sz w:val="24"/>
                <w:szCs w:val="24"/>
              </w:rPr>
              <w:t>r</w:t>
            </w:r>
            <w:r>
              <w:rPr>
                <w:sz w:val="24"/>
                <w:szCs w:val="24"/>
              </w:rPr>
              <w:t>lock Holmes The Hounds of the Baskervilles’ by Arthur Conan Doyle</w:t>
            </w:r>
          </w:p>
          <w:p w14:paraId="7236297A" w14:textId="77777777" w:rsidR="000610F8" w:rsidRDefault="000610F8" w:rsidP="00D84350">
            <w:pPr>
              <w:rPr>
                <w:sz w:val="24"/>
                <w:szCs w:val="24"/>
              </w:rPr>
            </w:pPr>
          </w:p>
          <w:p w14:paraId="2FFA0D79" w14:textId="77777777" w:rsidR="000610F8" w:rsidRPr="000610F8" w:rsidRDefault="000610F8" w:rsidP="00D84350">
            <w:pPr>
              <w:rPr>
                <w:b/>
                <w:bCs/>
                <w:sz w:val="24"/>
                <w:szCs w:val="24"/>
              </w:rPr>
            </w:pPr>
            <w:r w:rsidRPr="000610F8">
              <w:rPr>
                <w:b/>
                <w:bCs/>
                <w:sz w:val="24"/>
                <w:szCs w:val="24"/>
              </w:rPr>
              <w:t>Or:</w:t>
            </w:r>
          </w:p>
          <w:p w14:paraId="57B3FCFD" w14:textId="77777777" w:rsidR="000610F8" w:rsidRDefault="000610F8" w:rsidP="00D84350">
            <w:pPr>
              <w:rPr>
                <w:sz w:val="24"/>
                <w:szCs w:val="24"/>
              </w:rPr>
            </w:pPr>
            <w:r w:rsidRPr="000610F8">
              <w:rPr>
                <w:sz w:val="24"/>
                <w:szCs w:val="24"/>
                <w:highlight w:val="yellow"/>
              </w:rPr>
              <w:t xml:space="preserve">A simplified Shakespeare </w:t>
            </w:r>
            <w:proofErr w:type="gramStart"/>
            <w:r w:rsidRPr="000610F8">
              <w:rPr>
                <w:sz w:val="24"/>
                <w:szCs w:val="24"/>
                <w:highlight w:val="yellow"/>
              </w:rPr>
              <w:t>play</w:t>
            </w:r>
            <w:proofErr w:type="gramEnd"/>
          </w:p>
          <w:p w14:paraId="0217174D" w14:textId="77777777" w:rsidR="000610F8" w:rsidRDefault="000610F8" w:rsidP="00D84350">
            <w:pPr>
              <w:rPr>
                <w:sz w:val="24"/>
                <w:szCs w:val="24"/>
              </w:rPr>
            </w:pPr>
            <w:r>
              <w:rPr>
                <w:sz w:val="24"/>
                <w:szCs w:val="24"/>
              </w:rPr>
              <w:t>‘A Midsummer Night’s Dream’</w:t>
            </w:r>
          </w:p>
          <w:p w14:paraId="078F298F" w14:textId="0F7D691B" w:rsidR="000610F8" w:rsidRDefault="000610F8" w:rsidP="00D84350">
            <w:pPr>
              <w:rPr>
                <w:sz w:val="24"/>
                <w:szCs w:val="24"/>
              </w:rPr>
            </w:pPr>
            <w:r>
              <w:rPr>
                <w:sz w:val="24"/>
                <w:szCs w:val="24"/>
              </w:rPr>
              <w:t>‘Twelfth Night’</w:t>
            </w:r>
          </w:p>
        </w:tc>
      </w:tr>
    </w:tbl>
    <w:p w14:paraId="199C6108" w14:textId="77777777" w:rsidR="000610F8" w:rsidRPr="000610F8" w:rsidRDefault="000610F8" w:rsidP="000610F8">
      <w:pPr>
        <w:jc w:val="center"/>
        <w:rPr>
          <w:sz w:val="24"/>
          <w:szCs w:val="24"/>
        </w:rPr>
      </w:pPr>
    </w:p>
    <w:sectPr w:rsidR="000610F8" w:rsidRPr="000610F8" w:rsidSect="000610F8">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3D8AA" w14:textId="77777777" w:rsidR="00EB63E1" w:rsidRDefault="00EB63E1" w:rsidP="00EB63E1">
      <w:pPr>
        <w:spacing w:after="0" w:line="240" w:lineRule="auto"/>
      </w:pPr>
      <w:r>
        <w:separator/>
      </w:r>
    </w:p>
  </w:endnote>
  <w:endnote w:type="continuationSeparator" w:id="0">
    <w:p w14:paraId="573D51BA" w14:textId="77777777" w:rsidR="00EB63E1" w:rsidRDefault="00EB63E1" w:rsidP="00EB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1BB7A" w14:textId="77777777" w:rsidR="00EB63E1" w:rsidRDefault="00EB63E1" w:rsidP="00EB63E1">
      <w:pPr>
        <w:spacing w:after="0" w:line="240" w:lineRule="auto"/>
      </w:pPr>
      <w:r>
        <w:separator/>
      </w:r>
    </w:p>
  </w:footnote>
  <w:footnote w:type="continuationSeparator" w:id="0">
    <w:p w14:paraId="0B6CA736" w14:textId="77777777" w:rsidR="00EB63E1" w:rsidRDefault="00EB63E1" w:rsidP="00EB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B22C" w14:textId="225F8EFA" w:rsidR="00E32E4C" w:rsidRDefault="00A74184" w:rsidP="00E32E4C">
    <w:pPr>
      <w:pStyle w:val="Header"/>
    </w:pPr>
    <w:r>
      <w:rPr>
        <w:noProof/>
      </w:rPr>
      <w:drawing>
        <wp:inline distT="0" distB="0" distL="0" distR="0" wp14:anchorId="2644DA3F" wp14:editId="3A7576E2">
          <wp:extent cx="433705" cy="572770"/>
          <wp:effectExtent l="0" t="0" r="4445" b="0"/>
          <wp:docPr id="7" name="Picture 7" descr="Image result for Doncaster school for the deaf logo"/>
          <wp:cNvGraphicFramePr/>
          <a:graphic xmlns:a="http://schemas.openxmlformats.org/drawingml/2006/main">
            <a:graphicData uri="http://schemas.openxmlformats.org/drawingml/2006/picture">
              <pic:pic xmlns:pic="http://schemas.openxmlformats.org/drawingml/2006/picture">
                <pic:nvPicPr>
                  <pic:cNvPr id="2" name="Picture 2" descr="Image result for Doncaster school for the deaf logo"/>
                  <pic:cNvPicPr/>
                </pic:nvPicPr>
                <pic:blipFill>
                  <a:blip r:embed="rId1" cstate="print">
                    <a:extLst>
                      <a:ext uri="{28A0092B-C50C-407E-A947-70E740481C1C}">
                        <a14:useLocalDpi xmlns:a14="http://schemas.microsoft.com/office/drawing/2010/main" val="0"/>
                      </a:ext>
                    </a:extLst>
                  </a:blip>
                  <a:srcRect t="31065" r="80753" b="30815"/>
                  <a:stretch>
                    <a:fillRect/>
                  </a:stretch>
                </pic:blipFill>
                <pic:spPr bwMode="auto">
                  <a:xfrm>
                    <a:off x="0" y="0"/>
                    <a:ext cx="433705" cy="572770"/>
                  </a:xfrm>
                  <a:prstGeom prst="rect">
                    <a:avLst/>
                  </a:prstGeom>
                  <a:noFill/>
                  <a:ln>
                    <a:noFill/>
                  </a:ln>
                </pic:spPr>
              </pic:pic>
            </a:graphicData>
          </a:graphic>
        </wp:inline>
      </w:drawing>
    </w:r>
    <w:r w:rsidR="00E32E4C" w:rsidRPr="00E32E4C">
      <w:t xml:space="preserve"> </w:t>
    </w:r>
    <w:r w:rsidR="00E32E4C">
      <w:t xml:space="preserve">English Curriculum Plan </w:t>
    </w:r>
    <w:r w:rsidR="00A5141C">
      <w:t>(Secondary)</w:t>
    </w:r>
  </w:p>
  <w:p w14:paraId="633BF562" w14:textId="77777777" w:rsidR="00E32E4C" w:rsidRDefault="00E32E4C" w:rsidP="00E32E4C">
    <w:pPr>
      <w:pStyle w:val="Header"/>
    </w:pPr>
  </w:p>
  <w:p w14:paraId="570701BF" w14:textId="0E41A1AC" w:rsidR="00EB63E1" w:rsidRDefault="00EB63E1">
    <w:pPr>
      <w:pStyle w:val="Header"/>
    </w:pPr>
  </w:p>
  <w:p w14:paraId="05E31C06" w14:textId="77777777" w:rsidR="00EB63E1" w:rsidRDefault="00EB6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3B27"/>
    <w:multiLevelType w:val="hybridMultilevel"/>
    <w:tmpl w:val="1018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B6C7A"/>
    <w:multiLevelType w:val="hybridMultilevel"/>
    <w:tmpl w:val="BFB8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D39CA"/>
    <w:multiLevelType w:val="hybridMultilevel"/>
    <w:tmpl w:val="8C4A7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F1EAB"/>
    <w:multiLevelType w:val="hybridMultilevel"/>
    <w:tmpl w:val="9B84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B3A6E"/>
    <w:multiLevelType w:val="hybridMultilevel"/>
    <w:tmpl w:val="AD0E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F7DAC"/>
    <w:multiLevelType w:val="hybridMultilevel"/>
    <w:tmpl w:val="1A70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7B1042"/>
    <w:multiLevelType w:val="hybridMultilevel"/>
    <w:tmpl w:val="C6BC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9E7708"/>
    <w:multiLevelType w:val="hybridMultilevel"/>
    <w:tmpl w:val="8188C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4566EA"/>
    <w:multiLevelType w:val="hybridMultilevel"/>
    <w:tmpl w:val="B262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185281">
    <w:abstractNumId w:val="4"/>
  </w:num>
  <w:num w:numId="2" w16cid:durableId="916985110">
    <w:abstractNumId w:val="2"/>
  </w:num>
  <w:num w:numId="3" w16cid:durableId="202252601">
    <w:abstractNumId w:val="7"/>
  </w:num>
  <w:num w:numId="4" w16cid:durableId="160202625">
    <w:abstractNumId w:val="0"/>
  </w:num>
  <w:num w:numId="5" w16cid:durableId="329140946">
    <w:abstractNumId w:val="1"/>
  </w:num>
  <w:num w:numId="6" w16cid:durableId="1920022394">
    <w:abstractNumId w:val="6"/>
  </w:num>
  <w:num w:numId="7" w16cid:durableId="2145534721">
    <w:abstractNumId w:val="8"/>
  </w:num>
  <w:num w:numId="8" w16cid:durableId="1694455083">
    <w:abstractNumId w:val="3"/>
  </w:num>
  <w:num w:numId="9" w16cid:durableId="276723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F8"/>
    <w:rsid w:val="00000A77"/>
    <w:rsid w:val="0000217F"/>
    <w:rsid w:val="000610F8"/>
    <w:rsid w:val="000716AD"/>
    <w:rsid w:val="00077240"/>
    <w:rsid w:val="000806CC"/>
    <w:rsid w:val="0028073C"/>
    <w:rsid w:val="00290D75"/>
    <w:rsid w:val="002C7014"/>
    <w:rsid w:val="00312E77"/>
    <w:rsid w:val="00333902"/>
    <w:rsid w:val="00357316"/>
    <w:rsid w:val="00442EEA"/>
    <w:rsid w:val="004578A3"/>
    <w:rsid w:val="004758AD"/>
    <w:rsid w:val="00495A59"/>
    <w:rsid w:val="004A72DB"/>
    <w:rsid w:val="004B0963"/>
    <w:rsid w:val="004E1A92"/>
    <w:rsid w:val="00570735"/>
    <w:rsid w:val="005E76B1"/>
    <w:rsid w:val="00683624"/>
    <w:rsid w:val="0069729C"/>
    <w:rsid w:val="007244F4"/>
    <w:rsid w:val="00734C17"/>
    <w:rsid w:val="00744C1F"/>
    <w:rsid w:val="007F3AFD"/>
    <w:rsid w:val="00824CA8"/>
    <w:rsid w:val="008356E4"/>
    <w:rsid w:val="00835DC9"/>
    <w:rsid w:val="00855F7C"/>
    <w:rsid w:val="00881CDD"/>
    <w:rsid w:val="008C52A2"/>
    <w:rsid w:val="0090008E"/>
    <w:rsid w:val="009238A4"/>
    <w:rsid w:val="00972538"/>
    <w:rsid w:val="00A5141C"/>
    <w:rsid w:val="00A600A4"/>
    <w:rsid w:val="00A74184"/>
    <w:rsid w:val="00A8071B"/>
    <w:rsid w:val="00B21B39"/>
    <w:rsid w:val="00B96FF7"/>
    <w:rsid w:val="00BE24BF"/>
    <w:rsid w:val="00BE6107"/>
    <w:rsid w:val="00C76CAC"/>
    <w:rsid w:val="00CB6658"/>
    <w:rsid w:val="00D84350"/>
    <w:rsid w:val="00D96C61"/>
    <w:rsid w:val="00D97729"/>
    <w:rsid w:val="00DD5D79"/>
    <w:rsid w:val="00E32E4C"/>
    <w:rsid w:val="00E541D3"/>
    <w:rsid w:val="00E8026B"/>
    <w:rsid w:val="00EB63E1"/>
    <w:rsid w:val="00ED4704"/>
    <w:rsid w:val="00F801D8"/>
    <w:rsid w:val="00F90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0179"/>
  <w15:chartTrackingRefBased/>
  <w15:docId w15:val="{726B3BAA-F325-4D7F-9724-EAAB6F2C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1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0F8"/>
    <w:pPr>
      <w:ind w:left="720"/>
      <w:contextualSpacing/>
    </w:pPr>
  </w:style>
  <w:style w:type="paragraph" w:styleId="Header">
    <w:name w:val="header"/>
    <w:basedOn w:val="Normal"/>
    <w:link w:val="HeaderChar"/>
    <w:uiPriority w:val="99"/>
    <w:unhideWhenUsed/>
    <w:rsid w:val="00EB6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3E1"/>
  </w:style>
  <w:style w:type="paragraph" w:styleId="Footer">
    <w:name w:val="footer"/>
    <w:basedOn w:val="Normal"/>
    <w:link w:val="FooterChar"/>
    <w:uiPriority w:val="99"/>
    <w:unhideWhenUsed/>
    <w:rsid w:val="00EB6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068ec58d-b5f6-42b0-bb9a-fd711f0398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AC6D834DDC2C4BB47DDB577B802CD5" ma:contentTypeVersion="16" ma:contentTypeDescription="Create a new document." ma:contentTypeScope="" ma:versionID="60d0ea1cf2fc25bb32244d65c427def1">
  <xsd:schema xmlns:xsd="http://www.w3.org/2001/XMLSchema" xmlns:xs="http://www.w3.org/2001/XMLSchema" xmlns:p="http://schemas.microsoft.com/office/2006/metadata/properties" xmlns:ns2="068ec58d-b5f6-42b0-bb9a-fd711f0398d9" xmlns:ns3="715713d5-e80e-4363-a859-ecd75e7085e8" targetNamespace="http://schemas.microsoft.com/office/2006/metadata/properties" ma:root="true" ma:fieldsID="a3e8aaa27e6058790493f4703dd5826e" ns2:_="" ns3:_="">
    <xsd:import namespace="068ec58d-b5f6-42b0-bb9a-fd711f0398d9"/>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ec58d-b5f6-42b0-bb9a-fd711f039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d85911-63d8-4ded-8b79-c67c7622f190}"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AA999-CFD0-417C-AEA8-3FEFB4D70D9F}">
  <ds:schemaRefs>
    <ds:schemaRef ds:uri="http://schemas.microsoft.com/sharepoint/v3/contenttype/forms"/>
  </ds:schemaRefs>
</ds:datastoreItem>
</file>

<file path=customXml/itemProps2.xml><?xml version="1.0" encoding="utf-8"?>
<ds:datastoreItem xmlns:ds="http://schemas.openxmlformats.org/officeDocument/2006/customXml" ds:itemID="{F9C1BF72-CA03-41FD-8352-E78D825C5576}">
  <ds:schemaRefs>
    <ds:schemaRef ds:uri="http://schemas.microsoft.com/office/2006/metadata/properties"/>
    <ds:schemaRef ds:uri="http://schemas.microsoft.com/office/infopath/2007/PartnerControls"/>
    <ds:schemaRef ds:uri="715713d5-e80e-4363-a859-ecd75e7085e8"/>
    <ds:schemaRef ds:uri="068ec58d-b5f6-42b0-bb9a-fd711f0398d9"/>
  </ds:schemaRefs>
</ds:datastoreItem>
</file>

<file path=customXml/itemProps3.xml><?xml version="1.0" encoding="utf-8"?>
<ds:datastoreItem xmlns:ds="http://schemas.openxmlformats.org/officeDocument/2006/customXml" ds:itemID="{95E33128-222D-4FFC-AE0D-9963CC8E0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ec58d-b5f6-42b0-bb9a-fd711f0398d9"/>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Fogg</dc:creator>
  <cp:keywords/>
  <dc:description/>
  <cp:lastModifiedBy>Diane Fiedor</cp:lastModifiedBy>
  <cp:revision>56</cp:revision>
  <cp:lastPrinted>2023-03-03T12:59:00Z</cp:lastPrinted>
  <dcterms:created xsi:type="dcterms:W3CDTF">2023-02-20T10:32:00Z</dcterms:created>
  <dcterms:modified xsi:type="dcterms:W3CDTF">2023-03-03T13:44:00Z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0x010100F2AC6D834DDC2C4BB47DDB577B802CD5</vt:lpwstr>
  </property>
  <property fmtid="{D5CDD505-2E9C-101B-9397-08002B2CF9AE}" pid="3" name="MediaServiceImageTags">
    <vt:lpwstr/>
  </property>
</Properties>
</file>