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B8123" w14:textId="77777777" w:rsidR="00417D92" w:rsidRDefault="00417D92" w:rsidP="00051070">
      <w:pPr>
        <w:pStyle w:val="paragraph"/>
        <w:spacing w:before="0" w:after="0"/>
        <w:textAlignment w:val="baseline"/>
        <w:rPr>
          <w:rStyle w:val="normaltextrun"/>
          <w:rFonts w:ascii="Arial" w:hAnsi="Arial" w:cs="Arial"/>
          <w:b/>
          <w:bCs/>
          <w:color w:val="000000" w:themeColor="text1"/>
          <w:sz w:val="22"/>
          <w:szCs w:val="22"/>
        </w:rPr>
      </w:pPr>
    </w:p>
    <w:p w14:paraId="3EF85EA8" w14:textId="4D2A915D" w:rsidR="00417D92" w:rsidRDefault="00A134E3" w:rsidP="00051070">
      <w:pPr>
        <w:pStyle w:val="paragraph"/>
        <w:spacing w:before="0" w:after="0"/>
        <w:textAlignment w:val="baseline"/>
        <w:rPr>
          <w:rStyle w:val="normaltextrun"/>
          <w:rFonts w:ascii="Arial" w:hAnsi="Arial" w:cs="Arial"/>
          <w:b/>
          <w:bCs/>
          <w:color w:val="000000" w:themeColor="text1"/>
          <w:sz w:val="22"/>
          <w:szCs w:val="22"/>
        </w:rPr>
      </w:pPr>
      <w:r>
        <w:rPr>
          <w:noProof/>
        </w:rPr>
        <w:drawing>
          <wp:anchor distT="0" distB="0" distL="114300" distR="114300" simplePos="0" relativeHeight="251658240" behindDoc="0" locked="0" layoutInCell="1" allowOverlap="1" wp14:anchorId="12A106F7" wp14:editId="75176F47">
            <wp:simplePos x="0" y="0"/>
            <wp:positionH relativeFrom="margin">
              <wp:align>center</wp:align>
            </wp:positionH>
            <wp:positionV relativeFrom="paragraph">
              <wp:posOffset>14605</wp:posOffset>
            </wp:positionV>
            <wp:extent cx="2700020" cy="695325"/>
            <wp:effectExtent l="0" t="0" r="508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000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39507C" w14:textId="1D28872F" w:rsidR="00417D92" w:rsidRDefault="00417D92" w:rsidP="00051070">
      <w:pPr>
        <w:pStyle w:val="paragraph"/>
        <w:spacing w:before="0" w:after="0"/>
        <w:textAlignment w:val="baseline"/>
        <w:rPr>
          <w:rStyle w:val="normaltextrun"/>
          <w:rFonts w:ascii="Arial" w:hAnsi="Arial" w:cs="Arial"/>
          <w:b/>
          <w:bCs/>
          <w:color w:val="000000" w:themeColor="text1"/>
          <w:sz w:val="22"/>
          <w:szCs w:val="22"/>
        </w:rPr>
      </w:pPr>
    </w:p>
    <w:p w14:paraId="68D3AEA5" w14:textId="4509006D" w:rsidR="00417D92" w:rsidRDefault="00417D92" w:rsidP="00051070">
      <w:pPr>
        <w:pStyle w:val="paragraph"/>
        <w:spacing w:before="0" w:after="0"/>
        <w:textAlignment w:val="baseline"/>
        <w:rPr>
          <w:rStyle w:val="normaltextrun"/>
          <w:rFonts w:ascii="Arial" w:hAnsi="Arial" w:cs="Arial"/>
          <w:b/>
          <w:bCs/>
          <w:color w:val="000000" w:themeColor="text1"/>
          <w:sz w:val="22"/>
          <w:szCs w:val="22"/>
        </w:rPr>
      </w:pPr>
    </w:p>
    <w:p w14:paraId="764F2CAA" w14:textId="5F72AB82" w:rsidR="00417D92" w:rsidRDefault="00417D92" w:rsidP="00051070">
      <w:pPr>
        <w:pStyle w:val="paragraph"/>
        <w:spacing w:before="0" w:after="0"/>
        <w:textAlignment w:val="baseline"/>
        <w:rPr>
          <w:rStyle w:val="normaltextrun"/>
          <w:rFonts w:ascii="Arial" w:hAnsi="Arial" w:cs="Arial"/>
          <w:b/>
          <w:bCs/>
          <w:color w:val="000000" w:themeColor="text1"/>
          <w:sz w:val="22"/>
          <w:szCs w:val="22"/>
        </w:rPr>
      </w:pPr>
    </w:p>
    <w:p w14:paraId="177EA171" w14:textId="77777777" w:rsidR="00702D05" w:rsidRDefault="00702D05" w:rsidP="00643C5F">
      <w:pPr>
        <w:pStyle w:val="paragraph"/>
        <w:spacing w:before="0" w:after="0"/>
        <w:textAlignment w:val="baseline"/>
        <w:rPr>
          <w:rStyle w:val="normaltextrun"/>
          <w:rFonts w:ascii="Arial" w:hAnsi="Arial" w:cs="Arial"/>
          <w:b/>
          <w:bCs/>
          <w:color w:val="000000" w:themeColor="text1"/>
          <w:sz w:val="22"/>
          <w:szCs w:val="22"/>
        </w:rPr>
      </w:pPr>
    </w:p>
    <w:p w14:paraId="4F419BA1" w14:textId="656CBC3F" w:rsidR="00676032" w:rsidRPr="00556E82" w:rsidRDefault="00676032" w:rsidP="00702D05">
      <w:pPr>
        <w:pStyle w:val="paragraph"/>
        <w:spacing w:before="0" w:after="0"/>
        <w:jc w:val="center"/>
        <w:textAlignment w:val="baseline"/>
        <w:rPr>
          <w:rStyle w:val="normaltextrun"/>
          <w:rFonts w:ascii="Arial" w:hAnsi="Arial" w:cs="Arial"/>
          <w:b/>
          <w:bCs/>
          <w:color w:val="000000" w:themeColor="text1"/>
          <w:sz w:val="22"/>
          <w:szCs w:val="22"/>
        </w:rPr>
      </w:pPr>
      <w:r w:rsidRPr="00556E82">
        <w:rPr>
          <w:rStyle w:val="normaltextrun"/>
          <w:rFonts w:ascii="Arial" w:hAnsi="Arial" w:cs="Arial"/>
          <w:b/>
          <w:bCs/>
          <w:color w:val="000000" w:themeColor="text1"/>
          <w:sz w:val="22"/>
          <w:szCs w:val="22"/>
        </w:rPr>
        <w:t>Job Description</w:t>
      </w:r>
    </w:p>
    <w:p w14:paraId="22FC52C5" w14:textId="77777777" w:rsidR="00676032" w:rsidRPr="00556E82" w:rsidRDefault="00676032" w:rsidP="00051070">
      <w:pPr>
        <w:pStyle w:val="paragraph"/>
        <w:spacing w:before="0" w:after="0"/>
        <w:textAlignment w:val="baseline"/>
        <w:rPr>
          <w:rStyle w:val="normaltextrun"/>
          <w:rFonts w:ascii="Arial" w:hAnsi="Arial" w:cs="Arial"/>
          <w:color w:val="000000" w:themeColor="text1"/>
          <w:sz w:val="22"/>
          <w:szCs w:val="22"/>
          <w:u w:val="single"/>
        </w:rPr>
      </w:pPr>
    </w:p>
    <w:p w14:paraId="45001CE4" w14:textId="2AC30475" w:rsidR="00676032" w:rsidRPr="00643C5F" w:rsidRDefault="00676032" w:rsidP="00051070">
      <w:pPr>
        <w:pStyle w:val="paragraph"/>
        <w:spacing w:before="0" w:after="0"/>
        <w:textAlignment w:val="baseline"/>
        <w:rPr>
          <w:rStyle w:val="normaltextrun"/>
          <w:rFonts w:ascii="Arial" w:hAnsi="Arial" w:cs="Arial"/>
          <w:color w:val="000000" w:themeColor="text1"/>
        </w:rPr>
      </w:pPr>
      <w:r w:rsidRPr="00643C5F">
        <w:rPr>
          <w:rStyle w:val="normaltextrun"/>
          <w:rFonts w:ascii="Arial" w:hAnsi="Arial" w:cs="Arial"/>
          <w:color w:val="000000" w:themeColor="text1"/>
        </w:rPr>
        <w:t xml:space="preserve">Title: </w:t>
      </w:r>
      <w:r w:rsidRPr="00643C5F">
        <w:rPr>
          <w:rStyle w:val="normaltextrun"/>
          <w:rFonts w:ascii="Arial" w:hAnsi="Arial" w:cs="Arial"/>
          <w:color w:val="000000" w:themeColor="text1"/>
        </w:rPr>
        <w:tab/>
      </w:r>
      <w:r w:rsidRPr="00643C5F">
        <w:rPr>
          <w:rStyle w:val="normaltextrun"/>
          <w:rFonts w:ascii="Arial" w:hAnsi="Arial" w:cs="Arial"/>
          <w:color w:val="000000" w:themeColor="text1"/>
        </w:rPr>
        <w:tab/>
      </w:r>
      <w:r w:rsidRPr="00643C5F">
        <w:rPr>
          <w:rStyle w:val="normaltextrun"/>
          <w:rFonts w:ascii="Arial" w:hAnsi="Arial" w:cs="Arial"/>
          <w:color w:val="000000" w:themeColor="text1"/>
        </w:rPr>
        <w:tab/>
      </w:r>
      <w:r w:rsidR="00643C5F" w:rsidRPr="00643C5F">
        <w:rPr>
          <w:rStyle w:val="normaltextrun"/>
          <w:rFonts w:ascii="Arial" w:hAnsi="Arial" w:cs="Arial"/>
          <w:color w:val="000000" w:themeColor="text1"/>
        </w:rPr>
        <w:t>Reception Services Assistant</w:t>
      </w:r>
    </w:p>
    <w:p w14:paraId="3061420D" w14:textId="77777777" w:rsidR="00676032" w:rsidRPr="00643C5F" w:rsidRDefault="00676032" w:rsidP="00051070">
      <w:pPr>
        <w:pStyle w:val="paragraph"/>
        <w:spacing w:before="0" w:after="0"/>
        <w:textAlignment w:val="baseline"/>
        <w:rPr>
          <w:rStyle w:val="normaltextrun"/>
          <w:rFonts w:ascii="Arial" w:hAnsi="Arial" w:cs="Arial"/>
          <w:b/>
          <w:bCs/>
          <w:color w:val="000000" w:themeColor="text1"/>
        </w:rPr>
      </w:pPr>
    </w:p>
    <w:p w14:paraId="1E2FC3CB" w14:textId="0C4A659A" w:rsidR="00676032" w:rsidRPr="00643C5F" w:rsidRDefault="00676032" w:rsidP="00051070">
      <w:pPr>
        <w:pStyle w:val="paragraph"/>
        <w:spacing w:before="0" w:after="0"/>
        <w:textAlignment w:val="baseline"/>
        <w:rPr>
          <w:rStyle w:val="eop"/>
          <w:rFonts w:ascii="Arial" w:hAnsi="Arial" w:cs="Arial"/>
          <w:color w:val="000000" w:themeColor="text1"/>
        </w:rPr>
      </w:pPr>
      <w:r w:rsidRPr="00643C5F">
        <w:rPr>
          <w:rStyle w:val="normaltextrun"/>
          <w:rFonts w:ascii="Arial" w:hAnsi="Arial" w:cs="Arial"/>
          <w:color w:val="000000" w:themeColor="text1"/>
        </w:rPr>
        <w:t>Reports to:</w:t>
      </w:r>
      <w:r w:rsidRPr="00643C5F">
        <w:rPr>
          <w:rStyle w:val="normaltextrun"/>
          <w:rFonts w:ascii="Arial" w:hAnsi="Arial" w:cs="Arial"/>
          <w:b/>
          <w:bCs/>
          <w:color w:val="000000" w:themeColor="text1"/>
        </w:rPr>
        <w:t xml:space="preserve"> </w:t>
      </w:r>
      <w:r w:rsidRPr="00643C5F">
        <w:rPr>
          <w:rStyle w:val="normaltextrun"/>
          <w:rFonts w:ascii="Arial" w:hAnsi="Arial" w:cs="Arial"/>
          <w:b/>
          <w:bCs/>
          <w:color w:val="000000" w:themeColor="text1"/>
        </w:rPr>
        <w:tab/>
      </w:r>
      <w:r w:rsidRPr="00643C5F">
        <w:rPr>
          <w:rStyle w:val="normaltextrun"/>
          <w:rFonts w:ascii="Arial" w:hAnsi="Arial" w:cs="Arial"/>
          <w:b/>
          <w:bCs/>
          <w:color w:val="000000" w:themeColor="text1"/>
        </w:rPr>
        <w:tab/>
      </w:r>
      <w:r w:rsidR="002A37D1" w:rsidRPr="00643C5F">
        <w:rPr>
          <w:rStyle w:val="normaltextrun"/>
          <w:rFonts w:ascii="Arial" w:hAnsi="Arial" w:cs="Arial"/>
          <w:color w:val="000000" w:themeColor="text1"/>
        </w:rPr>
        <w:t xml:space="preserve">Business </w:t>
      </w:r>
      <w:r w:rsidR="00A46E46" w:rsidRPr="00643C5F">
        <w:rPr>
          <w:rStyle w:val="normaltextrun"/>
          <w:rFonts w:ascii="Arial" w:hAnsi="Arial" w:cs="Arial"/>
          <w:color w:val="000000" w:themeColor="text1"/>
        </w:rPr>
        <w:t>Administration</w:t>
      </w:r>
      <w:r w:rsidR="002A37D1" w:rsidRPr="00643C5F">
        <w:rPr>
          <w:rStyle w:val="normaltextrun"/>
          <w:rFonts w:ascii="Arial" w:hAnsi="Arial" w:cs="Arial"/>
          <w:color w:val="000000" w:themeColor="text1"/>
        </w:rPr>
        <w:t xml:space="preserve"> Manager </w:t>
      </w:r>
    </w:p>
    <w:p w14:paraId="2976F8C5" w14:textId="77777777" w:rsidR="00676032" w:rsidRPr="00643C5F" w:rsidRDefault="00676032" w:rsidP="00051070">
      <w:pPr>
        <w:pStyle w:val="paragraph"/>
        <w:spacing w:before="0" w:after="0"/>
        <w:textAlignment w:val="baseline"/>
        <w:rPr>
          <w:rStyle w:val="eop"/>
          <w:rFonts w:ascii="Arial" w:hAnsi="Arial" w:cs="Arial"/>
          <w:color w:val="000000" w:themeColor="text1"/>
        </w:rPr>
      </w:pPr>
    </w:p>
    <w:p w14:paraId="543275FB" w14:textId="77777777" w:rsidR="00676032" w:rsidRPr="00643C5F" w:rsidRDefault="00676032" w:rsidP="00051070">
      <w:pPr>
        <w:pStyle w:val="paragraph"/>
        <w:spacing w:before="0" w:after="0"/>
        <w:textAlignment w:val="baseline"/>
        <w:rPr>
          <w:rStyle w:val="eop"/>
          <w:rFonts w:ascii="Arial" w:hAnsi="Arial" w:cs="Arial"/>
          <w:color w:val="000000" w:themeColor="text1"/>
        </w:rPr>
      </w:pPr>
      <w:r w:rsidRPr="00643C5F">
        <w:rPr>
          <w:rStyle w:val="eop"/>
          <w:rFonts w:ascii="Arial" w:hAnsi="Arial" w:cs="Arial"/>
          <w:color w:val="000000" w:themeColor="text1"/>
        </w:rPr>
        <w:t>Based at:</w:t>
      </w:r>
      <w:r w:rsidRPr="00643C5F">
        <w:rPr>
          <w:rStyle w:val="eop"/>
          <w:rFonts w:ascii="Arial" w:hAnsi="Arial" w:cs="Arial"/>
          <w:color w:val="000000" w:themeColor="text1"/>
        </w:rPr>
        <w:tab/>
      </w:r>
      <w:r w:rsidRPr="00643C5F">
        <w:rPr>
          <w:rStyle w:val="eop"/>
          <w:rFonts w:ascii="Arial" w:hAnsi="Arial" w:cs="Arial"/>
          <w:color w:val="000000" w:themeColor="text1"/>
        </w:rPr>
        <w:tab/>
        <w:t>Doncaster Deaf Trust</w:t>
      </w:r>
    </w:p>
    <w:p w14:paraId="2EE504E9" w14:textId="77777777" w:rsidR="00676032" w:rsidRPr="00643C5F" w:rsidRDefault="00676032" w:rsidP="00051070">
      <w:pPr>
        <w:pStyle w:val="paragraph"/>
        <w:spacing w:before="0" w:after="0"/>
        <w:textAlignment w:val="baseline"/>
        <w:rPr>
          <w:rStyle w:val="eop"/>
          <w:rFonts w:ascii="Arial" w:hAnsi="Arial" w:cs="Arial"/>
          <w:color w:val="000000" w:themeColor="text1"/>
        </w:rPr>
      </w:pPr>
    </w:p>
    <w:p w14:paraId="22FA399C" w14:textId="027DA721" w:rsidR="00676032" w:rsidRPr="00643C5F" w:rsidRDefault="00676032" w:rsidP="00051070">
      <w:pPr>
        <w:pStyle w:val="paragraph"/>
        <w:spacing w:before="0" w:after="0"/>
        <w:textAlignment w:val="baseline"/>
        <w:rPr>
          <w:rStyle w:val="normaltextrun"/>
          <w:rFonts w:ascii="Arial" w:hAnsi="Arial" w:cs="Arial"/>
          <w:vanish/>
          <w:color w:val="000000" w:themeColor="text1"/>
          <w:specVanish/>
        </w:rPr>
      </w:pPr>
      <w:r w:rsidRPr="00643C5F">
        <w:rPr>
          <w:rStyle w:val="eop"/>
          <w:rFonts w:ascii="Arial" w:hAnsi="Arial" w:cs="Arial"/>
          <w:color w:val="000000" w:themeColor="text1"/>
        </w:rPr>
        <w:t>Hours of work:</w:t>
      </w:r>
      <w:r w:rsidRPr="00643C5F">
        <w:rPr>
          <w:rStyle w:val="eop"/>
          <w:rFonts w:ascii="Arial" w:hAnsi="Arial" w:cs="Arial"/>
          <w:color w:val="000000" w:themeColor="text1"/>
        </w:rPr>
        <w:tab/>
      </w:r>
      <w:r w:rsidR="00A134E3" w:rsidRPr="00643C5F">
        <w:rPr>
          <w:rStyle w:val="eop"/>
          <w:rFonts w:ascii="Arial" w:hAnsi="Arial" w:cs="Arial"/>
          <w:color w:val="000000" w:themeColor="text1"/>
        </w:rPr>
        <w:t>3</w:t>
      </w:r>
      <w:r w:rsidR="0099267C">
        <w:rPr>
          <w:rStyle w:val="eop"/>
          <w:rFonts w:ascii="Arial" w:hAnsi="Arial" w:cs="Arial"/>
          <w:color w:val="000000" w:themeColor="text1"/>
        </w:rPr>
        <w:t>2.5</w:t>
      </w:r>
      <w:r w:rsidR="00183AE7" w:rsidRPr="00643C5F">
        <w:rPr>
          <w:rStyle w:val="eop"/>
          <w:rFonts w:ascii="Arial" w:hAnsi="Arial" w:cs="Arial"/>
          <w:color w:val="000000" w:themeColor="text1"/>
        </w:rPr>
        <w:t xml:space="preserve"> </w:t>
      </w:r>
      <w:r w:rsidRPr="00643C5F">
        <w:rPr>
          <w:rStyle w:val="eop"/>
          <w:rFonts w:ascii="Arial" w:hAnsi="Arial" w:cs="Arial"/>
          <w:color w:val="000000" w:themeColor="text1"/>
        </w:rPr>
        <w:t>hours per week</w:t>
      </w:r>
      <w:r w:rsidR="00407B95" w:rsidRPr="00643C5F">
        <w:rPr>
          <w:rStyle w:val="eop"/>
          <w:rFonts w:ascii="Arial" w:hAnsi="Arial" w:cs="Arial"/>
          <w:color w:val="000000" w:themeColor="text1"/>
        </w:rPr>
        <w:t xml:space="preserve"> </w:t>
      </w:r>
    </w:p>
    <w:p w14:paraId="7480DCC7" w14:textId="036461B6" w:rsidR="00676032" w:rsidRPr="00643C5F" w:rsidRDefault="000D124A" w:rsidP="00051070">
      <w:pPr>
        <w:pStyle w:val="paragraph"/>
        <w:spacing w:before="0" w:after="0"/>
        <w:textAlignment w:val="baseline"/>
        <w:rPr>
          <w:rStyle w:val="normaltextrun"/>
          <w:rFonts w:ascii="Arial" w:hAnsi="Arial" w:cs="Arial"/>
          <w:color w:val="000000" w:themeColor="text1"/>
        </w:rPr>
      </w:pPr>
      <w:r w:rsidRPr="00643C5F">
        <w:rPr>
          <w:rStyle w:val="normaltextrun"/>
          <w:rFonts w:ascii="Arial" w:hAnsi="Arial" w:cs="Arial"/>
          <w:color w:val="000000" w:themeColor="text1"/>
        </w:rPr>
        <w:t>- Monday to Friday</w:t>
      </w:r>
      <w:r w:rsidR="003217DB" w:rsidRPr="00643C5F">
        <w:rPr>
          <w:rStyle w:val="normaltextrun"/>
          <w:rFonts w:ascii="Arial" w:hAnsi="Arial" w:cs="Arial"/>
          <w:color w:val="000000" w:themeColor="text1"/>
        </w:rPr>
        <w:t xml:space="preserve"> 8am – </w:t>
      </w:r>
      <w:r w:rsidR="00E80540" w:rsidRPr="00643C5F">
        <w:rPr>
          <w:rStyle w:val="normaltextrun"/>
          <w:rFonts w:ascii="Arial" w:hAnsi="Arial" w:cs="Arial"/>
          <w:color w:val="000000" w:themeColor="text1"/>
        </w:rPr>
        <w:t>3</w:t>
      </w:r>
      <w:r w:rsidR="003217DB" w:rsidRPr="00643C5F">
        <w:rPr>
          <w:rStyle w:val="normaltextrun"/>
          <w:rFonts w:ascii="Arial" w:hAnsi="Arial" w:cs="Arial"/>
          <w:color w:val="000000" w:themeColor="text1"/>
        </w:rPr>
        <w:t>pm</w:t>
      </w:r>
    </w:p>
    <w:p w14:paraId="58AE180D" w14:textId="77777777" w:rsidR="00341401" w:rsidRPr="00643C5F" w:rsidRDefault="00341401" w:rsidP="00051070">
      <w:pPr>
        <w:pStyle w:val="paragraph"/>
        <w:spacing w:before="0" w:after="0"/>
        <w:textAlignment w:val="baseline"/>
        <w:rPr>
          <w:rStyle w:val="normaltextrun"/>
          <w:rFonts w:ascii="Arial" w:hAnsi="Arial" w:cs="Arial"/>
          <w:b/>
          <w:bCs/>
          <w:color w:val="000000" w:themeColor="text1"/>
        </w:rPr>
      </w:pPr>
    </w:p>
    <w:p w14:paraId="10DDE911" w14:textId="69422940" w:rsidR="00676032" w:rsidRPr="00643C5F" w:rsidRDefault="00341401" w:rsidP="00051070">
      <w:pPr>
        <w:pStyle w:val="paragraph"/>
        <w:spacing w:before="0" w:after="0"/>
        <w:textAlignment w:val="baseline"/>
        <w:rPr>
          <w:rFonts w:ascii="Arial" w:hAnsi="Arial" w:cs="Arial"/>
          <w:color w:val="000000" w:themeColor="text1"/>
        </w:rPr>
      </w:pPr>
      <w:r w:rsidRPr="00643C5F">
        <w:rPr>
          <w:rStyle w:val="normaltextrun"/>
          <w:rFonts w:ascii="Arial" w:hAnsi="Arial" w:cs="Arial"/>
          <w:color w:val="000000" w:themeColor="text1"/>
        </w:rPr>
        <w:t>Salary</w:t>
      </w:r>
      <w:r w:rsidR="00CC1BC7" w:rsidRPr="00643C5F">
        <w:rPr>
          <w:rStyle w:val="normaltextrun"/>
          <w:rFonts w:ascii="Arial" w:hAnsi="Arial" w:cs="Arial"/>
          <w:color w:val="000000" w:themeColor="text1"/>
        </w:rPr>
        <w:t xml:space="preserve"> Scale</w:t>
      </w:r>
      <w:r w:rsidRPr="00643C5F">
        <w:rPr>
          <w:rStyle w:val="normaltextrun"/>
          <w:rFonts w:ascii="Arial" w:hAnsi="Arial" w:cs="Arial"/>
          <w:color w:val="000000" w:themeColor="text1"/>
        </w:rPr>
        <w:t>:</w:t>
      </w:r>
      <w:r w:rsidRPr="00643C5F">
        <w:rPr>
          <w:rStyle w:val="normaltextrun"/>
          <w:rFonts w:ascii="Arial" w:hAnsi="Arial" w:cs="Arial"/>
          <w:color w:val="000000" w:themeColor="text1"/>
        </w:rPr>
        <w:tab/>
      </w:r>
      <w:r w:rsidR="0089704E" w:rsidRPr="00643C5F">
        <w:rPr>
          <w:rStyle w:val="normaltextrun"/>
          <w:rFonts w:ascii="Arial" w:hAnsi="Arial" w:cs="Arial"/>
          <w:color w:val="000000" w:themeColor="text1"/>
        </w:rPr>
        <w:tab/>
      </w:r>
      <w:r w:rsidR="009C3B48" w:rsidRPr="00D33DF3">
        <w:rPr>
          <w:rStyle w:val="normaltextrun"/>
          <w:rFonts w:ascii="Arial" w:hAnsi="Arial" w:cs="Arial"/>
          <w:color w:val="000000" w:themeColor="text1"/>
        </w:rPr>
        <w:t xml:space="preserve">A22 </w:t>
      </w:r>
      <w:r w:rsidR="00B937D4">
        <w:rPr>
          <w:rStyle w:val="normaltextrun"/>
          <w:rFonts w:ascii="Arial" w:hAnsi="Arial" w:cs="Arial"/>
          <w:color w:val="000000" w:themeColor="text1"/>
        </w:rPr>
        <w:t>to A</w:t>
      </w:r>
      <w:r w:rsidR="00631627">
        <w:rPr>
          <w:rStyle w:val="normaltextrun"/>
          <w:rFonts w:ascii="Arial" w:hAnsi="Arial" w:cs="Arial"/>
          <w:color w:val="000000" w:themeColor="text1"/>
        </w:rPr>
        <w:t>26</w:t>
      </w:r>
      <w:r w:rsidR="00676032" w:rsidRPr="00643C5F">
        <w:rPr>
          <w:rStyle w:val="eop"/>
          <w:rFonts w:ascii="Arial" w:hAnsi="Arial" w:cs="Arial"/>
          <w:color w:val="000000" w:themeColor="text1"/>
        </w:rPr>
        <w:t> </w:t>
      </w:r>
    </w:p>
    <w:p w14:paraId="2C42EE78" w14:textId="77777777" w:rsidR="00676032" w:rsidRPr="00F21908" w:rsidRDefault="00676032" w:rsidP="00051070">
      <w:pPr>
        <w:pStyle w:val="paragraph"/>
        <w:spacing w:before="0" w:after="0"/>
        <w:textAlignment w:val="baseline"/>
        <w:rPr>
          <w:rFonts w:ascii="Arial" w:hAnsi="Arial" w:cs="Arial"/>
          <w:color w:val="000000" w:themeColor="text1"/>
          <w:sz w:val="22"/>
          <w:szCs w:val="22"/>
        </w:rPr>
      </w:pPr>
      <w:r w:rsidRPr="00F21908">
        <w:rPr>
          <w:rStyle w:val="eop"/>
          <w:rFonts w:ascii="Arial" w:hAnsi="Arial" w:cs="Arial"/>
          <w:color w:val="000000" w:themeColor="text1"/>
          <w:sz w:val="22"/>
          <w:szCs w:val="22"/>
        </w:rPr>
        <w:t> </w:t>
      </w:r>
    </w:p>
    <w:p w14:paraId="1EC33B67" w14:textId="77777777" w:rsidR="00676032" w:rsidRPr="00F21908" w:rsidRDefault="00676032" w:rsidP="00051070">
      <w:pPr>
        <w:pStyle w:val="paragraph"/>
        <w:spacing w:before="0" w:after="0"/>
        <w:textAlignment w:val="baseline"/>
        <w:rPr>
          <w:rStyle w:val="eop"/>
          <w:rFonts w:ascii="Arial" w:hAnsi="Arial" w:cs="Arial"/>
          <w:color w:val="000000" w:themeColor="text1"/>
          <w:sz w:val="22"/>
          <w:szCs w:val="22"/>
        </w:rPr>
      </w:pPr>
      <w:r w:rsidRPr="00F21908">
        <w:rPr>
          <w:rStyle w:val="normaltextrun"/>
          <w:rFonts w:ascii="Arial" w:hAnsi="Arial" w:cs="Arial"/>
          <w:b/>
          <w:bCs/>
          <w:color w:val="000000" w:themeColor="text1"/>
          <w:sz w:val="22"/>
          <w:szCs w:val="22"/>
        </w:rPr>
        <w:t>Role</w:t>
      </w:r>
      <w:r w:rsidRPr="00F21908">
        <w:rPr>
          <w:rStyle w:val="eop"/>
          <w:rFonts w:ascii="Arial" w:hAnsi="Arial" w:cs="Arial"/>
          <w:color w:val="000000" w:themeColor="text1"/>
          <w:sz w:val="22"/>
          <w:szCs w:val="22"/>
        </w:rPr>
        <w:t> </w:t>
      </w:r>
    </w:p>
    <w:p w14:paraId="42CA8EAC" w14:textId="77777777" w:rsidR="00676032" w:rsidRPr="00F21908" w:rsidRDefault="00676032" w:rsidP="00051070">
      <w:pPr>
        <w:pStyle w:val="paragraph"/>
        <w:spacing w:before="0" w:after="0"/>
        <w:textAlignment w:val="baseline"/>
        <w:rPr>
          <w:rFonts w:ascii="Arial" w:hAnsi="Arial" w:cs="Arial"/>
          <w:color w:val="000000" w:themeColor="text1"/>
          <w:sz w:val="22"/>
          <w:szCs w:val="22"/>
        </w:rPr>
      </w:pPr>
    </w:p>
    <w:p w14:paraId="19A936F7" w14:textId="6B3ADB85" w:rsidR="00643C5F" w:rsidRDefault="00643C5F" w:rsidP="00643C5F">
      <w:pPr>
        <w:pStyle w:val="paragraph"/>
        <w:spacing w:after="0"/>
        <w:jc w:val="both"/>
        <w:textAlignment w:val="baseline"/>
        <w:rPr>
          <w:rFonts w:ascii="Arial" w:hAnsi="Arial" w:cs="Arial"/>
          <w:color w:val="000000" w:themeColor="text1"/>
        </w:rPr>
      </w:pPr>
      <w:r w:rsidRPr="00643C5F">
        <w:rPr>
          <w:rFonts w:ascii="Arial" w:hAnsi="Arial" w:cs="Arial"/>
          <w:color w:val="000000" w:themeColor="text1"/>
        </w:rPr>
        <w:t>The Reception Services Assistant plays a vital front-of-house role in ensuring a welcoming, professional</w:t>
      </w:r>
      <w:r>
        <w:rPr>
          <w:rFonts w:ascii="Arial" w:hAnsi="Arial" w:cs="Arial"/>
          <w:color w:val="000000" w:themeColor="text1"/>
        </w:rPr>
        <w:t xml:space="preserve"> </w:t>
      </w:r>
      <w:r w:rsidRPr="00643C5F">
        <w:rPr>
          <w:rFonts w:ascii="Arial" w:hAnsi="Arial" w:cs="Arial"/>
          <w:color w:val="000000" w:themeColor="text1"/>
        </w:rPr>
        <w:t xml:space="preserve">and efficient environment for all visitors, students, staff, and stakeholders across all services within Doncaster Deaf Trust. This includes the Trust’s educational settings, residential provisions, therapeutic </w:t>
      </w:r>
      <w:r>
        <w:rPr>
          <w:rFonts w:ascii="Arial" w:hAnsi="Arial" w:cs="Arial"/>
          <w:color w:val="000000" w:themeColor="text1"/>
        </w:rPr>
        <w:t>a</w:t>
      </w:r>
      <w:r w:rsidRPr="00643C5F">
        <w:rPr>
          <w:rFonts w:ascii="Arial" w:hAnsi="Arial" w:cs="Arial"/>
          <w:color w:val="000000" w:themeColor="text1"/>
        </w:rPr>
        <w:t xml:space="preserve">nd community outreach </w:t>
      </w:r>
      <w:r>
        <w:rPr>
          <w:rFonts w:ascii="Arial" w:hAnsi="Arial" w:cs="Arial"/>
          <w:color w:val="000000" w:themeColor="text1"/>
        </w:rPr>
        <w:t>services</w:t>
      </w:r>
      <w:r w:rsidRPr="00643C5F">
        <w:rPr>
          <w:rFonts w:ascii="Arial" w:hAnsi="Arial" w:cs="Arial"/>
          <w:color w:val="000000" w:themeColor="text1"/>
        </w:rPr>
        <w:t>.</w:t>
      </w:r>
    </w:p>
    <w:p w14:paraId="75C10DBA" w14:textId="77777777" w:rsidR="00643C5F" w:rsidRPr="00643C5F" w:rsidRDefault="00643C5F" w:rsidP="00643C5F">
      <w:pPr>
        <w:pStyle w:val="paragraph"/>
        <w:spacing w:after="0"/>
        <w:jc w:val="both"/>
        <w:textAlignment w:val="baseline"/>
        <w:rPr>
          <w:rFonts w:ascii="Arial" w:hAnsi="Arial" w:cs="Arial"/>
          <w:color w:val="000000" w:themeColor="text1"/>
        </w:rPr>
      </w:pPr>
    </w:p>
    <w:p w14:paraId="56C79EEA" w14:textId="453CEAE6" w:rsidR="00643C5F" w:rsidRPr="00E4560E" w:rsidRDefault="00E4560E" w:rsidP="00643C5F">
      <w:pPr>
        <w:pStyle w:val="paragraph"/>
        <w:spacing w:after="0"/>
        <w:jc w:val="both"/>
        <w:textAlignment w:val="baseline"/>
        <w:rPr>
          <w:rFonts w:ascii="Arial" w:hAnsi="Arial" w:cs="Arial"/>
          <w:color w:val="000000" w:themeColor="text1"/>
        </w:rPr>
      </w:pPr>
      <w:r w:rsidRPr="00E4560E">
        <w:rPr>
          <w:rFonts w:ascii="Arial" w:hAnsi="Arial" w:cs="Arial"/>
          <w:color w:val="000000" w:themeColor="text1"/>
        </w:rPr>
        <w:t>This role is pivotal in creating a positive first impression and ensuring the seamless delivery of administrative and reception services. As the initial point of contact, the Reception Services Assistant offers inclusive and accessible support to all individuals engaging with our organisation.</w:t>
      </w:r>
    </w:p>
    <w:p w14:paraId="6FE7460E" w14:textId="77777777" w:rsidR="00E4560E" w:rsidRDefault="00E4560E" w:rsidP="00643C5F">
      <w:pPr>
        <w:pStyle w:val="paragraph"/>
        <w:spacing w:after="0"/>
        <w:jc w:val="both"/>
        <w:textAlignment w:val="baseline"/>
        <w:rPr>
          <w:rFonts w:ascii="Arial" w:hAnsi="Arial" w:cs="Arial"/>
          <w:color w:val="000000" w:themeColor="text1"/>
        </w:rPr>
      </w:pPr>
    </w:p>
    <w:p w14:paraId="2BDD1D6A" w14:textId="278606BB" w:rsidR="00643C5F" w:rsidRPr="00643C5F" w:rsidRDefault="00643C5F" w:rsidP="00643C5F">
      <w:pPr>
        <w:pStyle w:val="paragraph"/>
        <w:spacing w:after="0"/>
        <w:jc w:val="both"/>
        <w:textAlignment w:val="baseline"/>
        <w:rPr>
          <w:rFonts w:ascii="Arial" w:hAnsi="Arial" w:cs="Arial"/>
          <w:color w:val="000000" w:themeColor="text1"/>
        </w:rPr>
      </w:pPr>
      <w:r w:rsidRPr="00643C5F">
        <w:rPr>
          <w:rFonts w:ascii="Arial" w:hAnsi="Arial" w:cs="Arial"/>
          <w:color w:val="000000" w:themeColor="text1"/>
        </w:rPr>
        <w:t xml:space="preserve">The position requires a </w:t>
      </w:r>
      <w:r>
        <w:rPr>
          <w:rFonts w:ascii="Arial" w:hAnsi="Arial" w:cs="Arial"/>
          <w:color w:val="000000" w:themeColor="text1"/>
        </w:rPr>
        <w:t xml:space="preserve">friendly, </w:t>
      </w:r>
      <w:r w:rsidRPr="00643C5F">
        <w:rPr>
          <w:rFonts w:ascii="Arial" w:hAnsi="Arial" w:cs="Arial"/>
          <w:color w:val="000000" w:themeColor="text1"/>
        </w:rPr>
        <w:t xml:space="preserve">proactive, </w:t>
      </w:r>
      <w:r>
        <w:rPr>
          <w:rFonts w:ascii="Arial" w:hAnsi="Arial" w:cs="Arial"/>
          <w:color w:val="000000" w:themeColor="text1"/>
        </w:rPr>
        <w:t>customer focussed</w:t>
      </w:r>
      <w:r w:rsidRPr="00643C5F">
        <w:rPr>
          <w:rFonts w:ascii="Arial" w:hAnsi="Arial" w:cs="Arial"/>
          <w:color w:val="000000" w:themeColor="text1"/>
        </w:rPr>
        <w:t>, and service-oriented approach to uphold the values and mission of Doncaster Deaf Trust, ensuring that every interaction reflects the Trust’s commitment to inclusion, excellence and community support.</w:t>
      </w:r>
    </w:p>
    <w:p w14:paraId="61FC2813" w14:textId="77777777" w:rsidR="00643C5F" w:rsidRPr="00E80540" w:rsidRDefault="00643C5F" w:rsidP="00E80540">
      <w:pPr>
        <w:pStyle w:val="paragraph"/>
        <w:spacing w:after="0"/>
        <w:jc w:val="both"/>
        <w:textAlignment w:val="baseline"/>
        <w:rPr>
          <w:rFonts w:ascii="Arial" w:hAnsi="Arial" w:cs="Arial"/>
          <w:color w:val="000000" w:themeColor="text1"/>
          <w:lang w:val="en-US"/>
        </w:rPr>
      </w:pPr>
    </w:p>
    <w:p w14:paraId="328A2088" w14:textId="77777777" w:rsidR="00676032" w:rsidRPr="00F21908" w:rsidRDefault="00676032" w:rsidP="00051070">
      <w:pPr>
        <w:pStyle w:val="paragraph"/>
        <w:spacing w:before="0" w:after="0"/>
        <w:textAlignment w:val="baseline"/>
        <w:rPr>
          <w:rFonts w:ascii="Arial" w:hAnsi="Arial" w:cs="Arial"/>
          <w:color w:val="000000" w:themeColor="text1"/>
          <w:sz w:val="22"/>
          <w:szCs w:val="22"/>
        </w:rPr>
      </w:pPr>
      <w:r w:rsidRPr="00F21908">
        <w:rPr>
          <w:rStyle w:val="eop"/>
          <w:rFonts w:ascii="Arial" w:hAnsi="Arial" w:cs="Arial"/>
          <w:color w:val="000000" w:themeColor="text1"/>
          <w:sz w:val="22"/>
          <w:szCs w:val="22"/>
        </w:rPr>
        <w:t> </w:t>
      </w:r>
    </w:p>
    <w:p w14:paraId="780EC8CF" w14:textId="77777777" w:rsidR="00676032" w:rsidRPr="00643C5F" w:rsidRDefault="00676032" w:rsidP="00051070">
      <w:pPr>
        <w:pStyle w:val="paragraph"/>
        <w:spacing w:before="0" w:after="0"/>
        <w:textAlignment w:val="baseline"/>
        <w:rPr>
          <w:rStyle w:val="normaltextrun"/>
          <w:rFonts w:ascii="Arial" w:hAnsi="Arial" w:cs="Arial"/>
          <w:b/>
          <w:bCs/>
          <w:color w:val="000000" w:themeColor="text1"/>
        </w:rPr>
      </w:pPr>
      <w:r w:rsidRPr="00643C5F">
        <w:rPr>
          <w:rStyle w:val="normaltextrun"/>
          <w:rFonts w:ascii="Arial" w:hAnsi="Arial" w:cs="Arial"/>
          <w:b/>
          <w:bCs/>
          <w:color w:val="000000" w:themeColor="text1"/>
        </w:rPr>
        <w:t>Duties and responsibilities</w:t>
      </w:r>
    </w:p>
    <w:p w14:paraId="6A3AB15F" w14:textId="77777777" w:rsidR="00676032" w:rsidRPr="00643C5F" w:rsidRDefault="00676032" w:rsidP="00051070">
      <w:pPr>
        <w:pStyle w:val="paragraph"/>
        <w:spacing w:before="0" w:after="0"/>
        <w:textAlignment w:val="baseline"/>
        <w:rPr>
          <w:rFonts w:ascii="Arial" w:hAnsi="Arial" w:cs="Arial"/>
          <w:color w:val="000000" w:themeColor="text1"/>
        </w:rPr>
      </w:pPr>
    </w:p>
    <w:p w14:paraId="029E9E5D" w14:textId="55D697EA" w:rsidR="009E3BB9" w:rsidRPr="00643C5F" w:rsidRDefault="009E3BB9" w:rsidP="00051070">
      <w:pPr>
        <w:pStyle w:val="paragraph"/>
        <w:spacing w:before="0" w:after="0"/>
        <w:jc w:val="both"/>
        <w:textAlignment w:val="baseline"/>
        <w:rPr>
          <w:rFonts w:ascii="Arial" w:hAnsi="Arial" w:cs="Arial"/>
          <w:color w:val="000000" w:themeColor="text1"/>
        </w:rPr>
      </w:pPr>
      <w:r w:rsidRPr="00643C5F">
        <w:rPr>
          <w:rStyle w:val="normaltextrun"/>
          <w:rFonts w:ascii="Arial" w:hAnsi="Arial" w:cs="Arial"/>
          <w:color w:val="000000" w:themeColor="text1"/>
        </w:rPr>
        <w:t xml:space="preserve">By nature of the responsibility, the following list is not exhaustive, but is a guideline as to the main requirements of the role. The </w:t>
      </w:r>
      <w:r w:rsidR="00643C5F">
        <w:rPr>
          <w:rFonts w:ascii="Arial" w:hAnsi="Arial" w:cs="Arial"/>
          <w:color w:val="000000" w:themeColor="text1"/>
        </w:rPr>
        <w:t>Reception Services Assistant</w:t>
      </w:r>
      <w:r w:rsidR="00F70B96" w:rsidRPr="00643C5F">
        <w:rPr>
          <w:rFonts w:ascii="Arial" w:hAnsi="Arial" w:cs="Arial"/>
          <w:color w:val="000000" w:themeColor="text1"/>
        </w:rPr>
        <w:t xml:space="preserve"> </w:t>
      </w:r>
      <w:r w:rsidRPr="00643C5F">
        <w:rPr>
          <w:rStyle w:val="normaltextrun"/>
          <w:rFonts w:ascii="Arial" w:hAnsi="Arial" w:cs="Arial"/>
          <w:color w:val="000000" w:themeColor="text1"/>
        </w:rPr>
        <w:t>must be willing</w:t>
      </w:r>
      <w:r w:rsidR="00D30B1C" w:rsidRPr="00643C5F">
        <w:rPr>
          <w:rStyle w:val="normaltextrun"/>
          <w:rFonts w:ascii="Arial" w:hAnsi="Arial" w:cs="Arial"/>
          <w:color w:val="000000" w:themeColor="text1"/>
        </w:rPr>
        <w:t xml:space="preserve">, </w:t>
      </w:r>
      <w:r w:rsidRPr="00643C5F">
        <w:rPr>
          <w:rStyle w:val="normaltextrun"/>
          <w:rFonts w:ascii="Arial" w:hAnsi="Arial" w:cs="Arial"/>
          <w:color w:val="000000" w:themeColor="text1"/>
        </w:rPr>
        <w:t>flexible</w:t>
      </w:r>
      <w:r w:rsidR="00D30B1C" w:rsidRPr="00643C5F">
        <w:rPr>
          <w:rStyle w:val="normaltextrun"/>
          <w:rFonts w:ascii="Arial" w:hAnsi="Arial" w:cs="Arial"/>
          <w:color w:val="000000" w:themeColor="text1"/>
        </w:rPr>
        <w:t xml:space="preserve"> and </w:t>
      </w:r>
      <w:r w:rsidRPr="00643C5F">
        <w:rPr>
          <w:rStyle w:val="normaltextrun"/>
          <w:rFonts w:ascii="Arial" w:hAnsi="Arial" w:cs="Arial"/>
          <w:color w:val="000000" w:themeColor="text1"/>
        </w:rPr>
        <w:t>prepared to carry out reasonable tasks not necessarily covered within this job description.</w:t>
      </w:r>
      <w:r w:rsidRPr="00643C5F">
        <w:rPr>
          <w:rStyle w:val="eop"/>
          <w:rFonts w:ascii="Arial" w:hAnsi="Arial" w:cs="Arial"/>
          <w:color w:val="000000" w:themeColor="text1"/>
        </w:rPr>
        <w:t> </w:t>
      </w:r>
    </w:p>
    <w:p w14:paraId="4758A9F3" w14:textId="77777777" w:rsidR="00676032" w:rsidRPr="00643C5F" w:rsidRDefault="00676032" w:rsidP="00051070">
      <w:pPr>
        <w:pStyle w:val="paragraph"/>
        <w:spacing w:before="0" w:after="0"/>
        <w:textAlignment w:val="baseline"/>
        <w:rPr>
          <w:rStyle w:val="eop"/>
          <w:rFonts w:ascii="Arial" w:hAnsi="Arial" w:cs="Arial"/>
          <w:color w:val="000000" w:themeColor="text1"/>
        </w:rPr>
      </w:pPr>
      <w:r w:rsidRPr="00643C5F">
        <w:rPr>
          <w:rStyle w:val="eop"/>
          <w:rFonts w:ascii="Arial" w:hAnsi="Arial" w:cs="Arial"/>
          <w:color w:val="000000" w:themeColor="text1"/>
        </w:rPr>
        <w:t> </w:t>
      </w:r>
    </w:p>
    <w:p w14:paraId="184258B2" w14:textId="77777777" w:rsidR="007B3353" w:rsidRDefault="007B3353" w:rsidP="00051070">
      <w:pPr>
        <w:pStyle w:val="paragraph"/>
        <w:spacing w:before="0" w:after="0"/>
        <w:textAlignment w:val="baseline"/>
        <w:rPr>
          <w:rFonts w:ascii="Arial" w:hAnsi="Arial" w:cs="Arial"/>
          <w:color w:val="000000" w:themeColor="text1"/>
        </w:rPr>
      </w:pPr>
    </w:p>
    <w:p w14:paraId="006A41E7" w14:textId="77777777" w:rsidR="00643C5F" w:rsidRDefault="00643C5F" w:rsidP="00051070">
      <w:pPr>
        <w:pStyle w:val="paragraph"/>
        <w:spacing w:before="0" w:after="0"/>
        <w:textAlignment w:val="baseline"/>
        <w:rPr>
          <w:rFonts w:ascii="Arial" w:hAnsi="Arial" w:cs="Arial"/>
          <w:color w:val="000000" w:themeColor="text1"/>
        </w:rPr>
      </w:pPr>
    </w:p>
    <w:p w14:paraId="5F47F315" w14:textId="77777777" w:rsidR="00631627" w:rsidRDefault="00631627" w:rsidP="00051070">
      <w:pPr>
        <w:pStyle w:val="paragraph"/>
        <w:spacing w:before="0" w:after="0"/>
        <w:textAlignment w:val="baseline"/>
        <w:rPr>
          <w:rFonts w:ascii="Arial" w:hAnsi="Arial" w:cs="Arial"/>
          <w:color w:val="000000" w:themeColor="text1"/>
        </w:rPr>
      </w:pPr>
    </w:p>
    <w:p w14:paraId="0F5F7837" w14:textId="77777777" w:rsidR="00E4560E" w:rsidRDefault="00E4560E" w:rsidP="00051070">
      <w:pPr>
        <w:pStyle w:val="paragraph"/>
        <w:spacing w:before="0" w:after="0"/>
        <w:textAlignment w:val="baseline"/>
        <w:rPr>
          <w:rFonts w:ascii="Arial" w:hAnsi="Arial" w:cs="Arial"/>
          <w:color w:val="000000" w:themeColor="text1"/>
        </w:rPr>
      </w:pPr>
    </w:p>
    <w:p w14:paraId="4751B821" w14:textId="77777777" w:rsidR="00643C5F" w:rsidRPr="00643C5F" w:rsidRDefault="00643C5F" w:rsidP="00051070">
      <w:pPr>
        <w:pStyle w:val="paragraph"/>
        <w:spacing w:before="0" w:after="0"/>
        <w:textAlignment w:val="baseline"/>
        <w:rPr>
          <w:rFonts w:ascii="Arial" w:hAnsi="Arial" w:cs="Arial"/>
          <w:color w:val="000000" w:themeColor="text1"/>
        </w:rPr>
      </w:pPr>
    </w:p>
    <w:p w14:paraId="2F7CB15C" w14:textId="7A6697BB" w:rsidR="00676032" w:rsidRPr="00643C5F" w:rsidRDefault="00676032" w:rsidP="00051070">
      <w:pPr>
        <w:pStyle w:val="paragraph"/>
        <w:numPr>
          <w:ilvl w:val="0"/>
          <w:numId w:val="2"/>
        </w:numPr>
        <w:spacing w:before="0" w:after="0"/>
        <w:textAlignment w:val="baseline"/>
        <w:rPr>
          <w:rStyle w:val="eop"/>
          <w:rFonts w:ascii="Arial" w:hAnsi="Arial" w:cs="Arial"/>
          <w:color w:val="000000" w:themeColor="text1"/>
        </w:rPr>
      </w:pPr>
      <w:r w:rsidRPr="00643C5F">
        <w:rPr>
          <w:rStyle w:val="normaltextrun"/>
          <w:rFonts w:ascii="Arial" w:hAnsi="Arial" w:cs="Arial"/>
          <w:b/>
          <w:bCs/>
          <w:color w:val="000000" w:themeColor="text1"/>
        </w:rPr>
        <w:t>Safeguarding</w:t>
      </w:r>
    </w:p>
    <w:p w14:paraId="5DACE758" w14:textId="77777777" w:rsidR="00676032" w:rsidRPr="00643C5F" w:rsidRDefault="00676032" w:rsidP="00051070">
      <w:pPr>
        <w:pStyle w:val="paragraph"/>
        <w:spacing w:before="0" w:after="0"/>
        <w:ind w:left="720"/>
        <w:textAlignment w:val="baseline"/>
        <w:rPr>
          <w:rFonts w:ascii="Arial" w:hAnsi="Arial" w:cs="Arial"/>
          <w:color w:val="000000" w:themeColor="text1"/>
        </w:rPr>
      </w:pPr>
    </w:p>
    <w:p w14:paraId="4D33FB67" w14:textId="7AA91B47" w:rsidR="00676032" w:rsidRPr="00643C5F" w:rsidRDefault="00676032" w:rsidP="00051070">
      <w:pPr>
        <w:pStyle w:val="paragraph"/>
        <w:spacing w:before="0" w:after="0"/>
        <w:jc w:val="both"/>
        <w:textAlignment w:val="baseline"/>
        <w:rPr>
          <w:rFonts w:ascii="Arial" w:hAnsi="Arial" w:cs="Arial"/>
          <w:color w:val="000000" w:themeColor="text1"/>
        </w:rPr>
      </w:pPr>
      <w:r w:rsidRPr="00643C5F">
        <w:rPr>
          <w:rStyle w:val="normaltextrun"/>
          <w:rFonts w:ascii="Arial" w:hAnsi="Arial" w:cs="Arial"/>
          <w:color w:val="000000" w:themeColor="text1"/>
        </w:rPr>
        <w:t xml:space="preserve">All staff have a responsibility and duty of care to safeguard and promote the welfare of pupils. Staff must be aware of the systems within the </w:t>
      </w:r>
      <w:r w:rsidR="005C3B2B" w:rsidRPr="00643C5F">
        <w:rPr>
          <w:rStyle w:val="normaltextrun"/>
          <w:rFonts w:ascii="Arial" w:hAnsi="Arial" w:cs="Arial"/>
          <w:color w:val="000000" w:themeColor="text1"/>
        </w:rPr>
        <w:t>T</w:t>
      </w:r>
      <w:r w:rsidRPr="00643C5F">
        <w:rPr>
          <w:rStyle w:val="normaltextrun"/>
          <w:rFonts w:ascii="Arial" w:hAnsi="Arial" w:cs="Arial"/>
          <w:color w:val="000000" w:themeColor="text1"/>
        </w:rPr>
        <w:t xml:space="preserve">rust which support safeguarding and must act in accordance with the </w:t>
      </w:r>
      <w:r w:rsidR="005C3B2B" w:rsidRPr="00643C5F">
        <w:rPr>
          <w:rStyle w:val="normaltextrun"/>
          <w:rFonts w:ascii="Arial" w:hAnsi="Arial" w:cs="Arial"/>
          <w:color w:val="000000" w:themeColor="text1"/>
        </w:rPr>
        <w:t>T</w:t>
      </w:r>
      <w:r w:rsidRPr="00643C5F">
        <w:rPr>
          <w:rStyle w:val="normaltextrun"/>
          <w:rFonts w:ascii="Arial" w:hAnsi="Arial" w:cs="Arial"/>
          <w:color w:val="000000" w:themeColor="text1"/>
        </w:rPr>
        <w:t xml:space="preserve">rusts </w:t>
      </w:r>
      <w:r w:rsidR="00257D65" w:rsidRPr="00643C5F">
        <w:rPr>
          <w:rStyle w:val="normaltextrun"/>
          <w:rFonts w:ascii="Arial" w:hAnsi="Arial" w:cs="Arial"/>
          <w:color w:val="000000" w:themeColor="text1"/>
        </w:rPr>
        <w:t>S</w:t>
      </w:r>
      <w:r w:rsidRPr="00643C5F">
        <w:rPr>
          <w:rStyle w:val="normaltextrun"/>
          <w:rFonts w:ascii="Arial" w:hAnsi="Arial" w:cs="Arial"/>
          <w:color w:val="000000" w:themeColor="text1"/>
        </w:rPr>
        <w:t xml:space="preserve">afeguarding </w:t>
      </w:r>
      <w:r w:rsidR="00257D65" w:rsidRPr="00643C5F">
        <w:rPr>
          <w:rStyle w:val="normaltextrun"/>
          <w:rFonts w:ascii="Arial" w:hAnsi="Arial" w:cs="Arial"/>
          <w:color w:val="000000" w:themeColor="text1"/>
        </w:rPr>
        <w:t>and</w:t>
      </w:r>
      <w:r w:rsidRPr="00643C5F">
        <w:rPr>
          <w:rStyle w:val="normaltextrun"/>
          <w:rFonts w:ascii="Arial" w:hAnsi="Arial" w:cs="Arial"/>
          <w:color w:val="000000" w:themeColor="text1"/>
        </w:rPr>
        <w:t xml:space="preserve"> </w:t>
      </w:r>
      <w:r w:rsidR="00257D65" w:rsidRPr="00643C5F">
        <w:rPr>
          <w:rStyle w:val="normaltextrun"/>
          <w:rFonts w:ascii="Arial" w:hAnsi="Arial" w:cs="Arial"/>
          <w:color w:val="000000" w:themeColor="text1"/>
        </w:rPr>
        <w:t>C</w:t>
      </w:r>
      <w:r w:rsidRPr="00643C5F">
        <w:rPr>
          <w:rStyle w:val="normaltextrun"/>
          <w:rFonts w:ascii="Arial" w:hAnsi="Arial" w:cs="Arial"/>
          <w:color w:val="000000" w:themeColor="text1"/>
        </w:rPr>
        <w:t xml:space="preserve">hild </w:t>
      </w:r>
      <w:r w:rsidR="00257D65" w:rsidRPr="00643C5F">
        <w:rPr>
          <w:rStyle w:val="normaltextrun"/>
          <w:rFonts w:ascii="Arial" w:hAnsi="Arial" w:cs="Arial"/>
          <w:color w:val="000000" w:themeColor="text1"/>
        </w:rPr>
        <w:t>P</w:t>
      </w:r>
      <w:r w:rsidRPr="00643C5F">
        <w:rPr>
          <w:rStyle w:val="normaltextrun"/>
          <w:rFonts w:ascii="Arial" w:hAnsi="Arial" w:cs="Arial"/>
          <w:color w:val="000000" w:themeColor="text1"/>
        </w:rPr>
        <w:t xml:space="preserve">rotection </w:t>
      </w:r>
      <w:r w:rsidR="00257D65" w:rsidRPr="00643C5F">
        <w:rPr>
          <w:rStyle w:val="normaltextrun"/>
          <w:rFonts w:ascii="Arial" w:hAnsi="Arial" w:cs="Arial"/>
          <w:color w:val="000000" w:themeColor="text1"/>
        </w:rPr>
        <w:t>P</w:t>
      </w:r>
      <w:r w:rsidRPr="00643C5F">
        <w:rPr>
          <w:rStyle w:val="normaltextrun"/>
          <w:rFonts w:ascii="Arial" w:hAnsi="Arial" w:cs="Arial"/>
          <w:color w:val="000000" w:themeColor="text1"/>
        </w:rPr>
        <w:t xml:space="preserve">olicy and </w:t>
      </w:r>
      <w:r w:rsidR="00257D65" w:rsidRPr="00643C5F">
        <w:rPr>
          <w:rStyle w:val="normaltextrun"/>
          <w:rFonts w:ascii="Arial" w:hAnsi="Arial" w:cs="Arial"/>
          <w:color w:val="000000" w:themeColor="text1"/>
        </w:rPr>
        <w:t>C</w:t>
      </w:r>
      <w:r w:rsidRPr="00643C5F">
        <w:rPr>
          <w:rStyle w:val="normaltextrun"/>
          <w:rFonts w:ascii="Arial" w:hAnsi="Arial" w:cs="Arial"/>
          <w:color w:val="000000" w:themeColor="text1"/>
        </w:rPr>
        <w:t xml:space="preserve">ode of </w:t>
      </w:r>
      <w:r w:rsidR="00257D65" w:rsidRPr="00643C5F">
        <w:rPr>
          <w:rStyle w:val="normaltextrun"/>
          <w:rFonts w:ascii="Arial" w:hAnsi="Arial" w:cs="Arial"/>
          <w:color w:val="000000" w:themeColor="text1"/>
        </w:rPr>
        <w:t>C</w:t>
      </w:r>
      <w:r w:rsidRPr="00643C5F">
        <w:rPr>
          <w:rStyle w:val="normaltextrun"/>
          <w:rFonts w:ascii="Arial" w:hAnsi="Arial" w:cs="Arial"/>
          <w:color w:val="000000" w:themeColor="text1"/>
        </w:rPr>
        <w:t>onduct.</w:t>
      </w:r>
      <w:r w:rsidRPr="00643C5F">
        <w:rPr>
          <w:rStyle w:val="eop"/>
          <w:rFonts w:ascii="Arial" w:hAnsi="Arial" w:cs="Arial"/>
          <w:color w:val="000000" w:themeColor="text1"/>
        </w:rPr>
        <w:t> </w:t>
      </w:r>
      <w:r w:rsidR="000001C2" w:rsidRPr="00643C5F">
        <w:rPr>
          <w:rStyle w:val="eop"/>
          <w:rFonts w:ascii="Arial" w:hAnsi="Arial" w:cs="Arial"/>
          <w:color w:val="000000" w:themeColor="text1"/>
        </w:rPr>
        <w:t xml:space="preserve">There is an annual commitment to training and </w:t>
      </w:r>
      <w:r w:rsidR="002F5997" w:rsidRPr="00643C5F">
        <w:rPr>
          <w:rStyle w:val="eop"/>
          <w:rFonts w:ascii="Arial" w:hAnsi="Arial" w:cs="Arial"/>
          <w:color w:val="000000" w:themeColor="text1"/>
        </w:rPr>
        <w:t>legislative updates which is required by each individual employee.</w:t>
      </w:r>
    </w:p>
    <w:p w14:paraId="5E406F7D" w14:textId="77777777" w:rsidR="00676032" w:rsidRPr="00643C5F" w:rsidRDefault="00676032" w:rsidP="00051070">
      <w:pPr>
        <w:pStyle w:val="paragraph"/>
        <w:spacing w:before="0" w:after="0"/>
        <w:textAlignment w:val="baseline"/>
        <w:rPr>
          <w:rFonts w:ascii="Arial" w:hAnsi="Arial" w:cs="Arial"/>
          <w:color w:val="000000" w:themeColor="text1"/>
        </w:rPr>
      </w:pPr>
    </w:p>
    <w:p w14:paraId="033D8B1A" w14:textId="77777777" w:rsidR="007B3353" w:rsidRPr="00643C5F" w:rsidRDefault="007B3353" w:rsidP="00051070">
      <w:pPr>
        <w:pStyle w:val="paragraph"/>
        <w:spacing w:before="0" w:after="0"/>
        <w:textAlignment w:val="baseline"/>
        <w:rPr>
          <w:rFonts w:ascii="Arial" w:hAnsi="Arial" w:cs="Arial"/>
          <w:color w:val="000000" w:themeColor="text1"/>
        </w:rPr>
      </w:pPr>
    </w:p>
    <w:p w14:paraId="0C4B4D7D" w14:textId="6353367C" w:rsidR="00676032" w:rsidRPr="00643C5F" w:rsidRDefault="00676032" w:rsidP="00051070">
      <w:pPr>
        <w:pStyle w:val="paragraph"/>
        <w:numPr>
          <w:ilvl w:val="0"/>
          <w:numId w:val="2"/>
        </w:numPr>
        <w:spacing w:before="0" w:after="0"/>
        <w:textAlignment w:val="baseline"/>
        <w:rPr>
          <w:rStyle w:val="normaltextrun"/>
          <w:rFonts w:ascii="Arial" w:hAnsi="Arial" w:cs="Arial"/>
          <w:color w:val="000000" w:themeColor="text1"/>
        </w:rPr>
      </w:pPr>
      <w:r w:rsidRPr="00643C5F">
        <w:rPr>
          <w:rStyle w:val="normaltextrun"/>
          <w:rFonts w:ascii="Arial" w:hAnsi="Arial" w:cs="Arial"/>
          <w:b/>
          <w:bCs/>
          <w:color w:val="000000" w:themeColor="text1"/>
        </w:rPr>
        <w:t>General Duties</w:t>
      </w:r>
    </w:p>
    <w:p w14:paraId="7359E040" w14:textId="77777777" w:rsidR="000B6946" w:rsidRPr="00643C5F" w:rsidRDefault="000B6946" w:rsidP="00051070">
      <w:pPr>
        <w:pStyle w:val="paragraph"/>
        <w:spacing w:before="0" w:after="0"/>
        <w:textAlignment w:val="baseline"/>
        <w:rPr>
          <w:rStyle w:val="normaltextrun"/>
          <w:rFonts w:ascii="Arial" w:hAnsi="Arial" w:cs="Arial"/>
          <w:b/>
          <w:bCs/>
          <w:color w:val="000000" w:themeColor="text1"/>
        </w:rPr>
      </w:pPr>
    </w:p>
    <w:p w14:paraId="5F7B3F80" w14:textId="5FB7D6EF" w:rsidR="00B77621" w:rsidRPr="00B77621" w:rsidRDefault="00B77621" w:rsidP="00E4560E">
      <w:pPr>
        <w:pStyle w:val="paragraph"/>
        <w:numPr>
          <w:ilvl w:val="0"/>
          <w:numId w:val="14"/>
        </w:numPr>
        <w:spacing w:after="0" w:line="276" w:lineRule="auto"/>
        <w:textAlignment w:val="baseline"/>
        <w:rPr>
          <w:rStyle w:val="normaltextrun"/>
          <w:rFonts w:ascii="Arial" w:hAnsi="Arial" w:cs="Arial"/>
          <w:color w:val="000000" w:themeColor="text1"/>
        </w:rPr>
      </w:pPr>
      <w:r w:rsidRPr="00B77621">
        <w:rPr>
          <w:rStyle w:val="normaltextrun"/>
          <w:rFonts w:ascii="Arial" w:hAnsi="Arial" w:cs="Arial"/>
          <w:color w:val="000000" w:themeColor="text1"/>
        </w:rPr>
        <w:t>To provide a pro-active service in a busy, fast paced front of house administrative services function.</w:t>
      </w:r>
    </w:p>
    <w:p w14:paraId="163FEA71" w14:textId="45A9F78C" w:rsidR="00B77621" w:rsidRPr="00B77621" w:rsidRDefault="00B77621" w:rsidP="00E4560E">
      <w:pPr>
        <w:pStyle w:val="paragraph"/>
        <w:numPr>
          <w:ilvl w:val="0"/>
          <w:numId w:val="14"/>
        </w:numPr>
        <w:spacing w:after="0" w:line="276" w:lineRule="auto"/>
        <w:textAlignment w:val="baseline"/>
        <w:rPr>
          <w:rStyle w:val="normaltextrun"/>
          <w:rFonts w:ascii="Arial" w:hAnsi="Arial" w:cs="Arial"/>
          <w:color w:val="000000" w:themeColor="text1"/>
        </w:rPr>
      </w:pPr>
      <w:r w:rsidRPr="00B77621">
        <w:rPr>
          <w:rStyle w:val="normaltextrun"/>
          <w:rFonts w:ascii="Arial" w:hAnsi="Arial" w:cs="Arial"/>
          <w:color w:val="000000" w:themeColor="text1"/>
        </w:rPr>
        <w:t>To be based in the main reception office, operating within and leading on the day-to-day operations of the main reception, ensuring a high level of customer focus, service satisfaction and effective management of visitors and guests of the Trust.</w:t>
      </w:r>
    </w:p>
    <w:p w14:paraId="2D11BBD5" w14:textId="248A982B" w:rsidR="00B77621" w:rsidRPr="00B77621" w:rsidRDefault="00B77621" w:rsidP="00E4560E">
      <w:pPr>
        <w:pStyle w:val="paragraph"/>
        <w:numPr>
          <w:ilvl w:val="0"/>
          <w:numId w:val="14"/>
        </w:numPr>
        <w:spacing w:after="0" w:line="276" w:lineRule="auto"/>
        <w:textAlignment w:val="baseline"/>
        <w:rPr>
          <w:rStyle w:val="normaltextrun"/>
          <w:rFonts w:ascii="Arial" w:hAnsi="Arial" w:cs="Arial"/>
          <w:color w:val="000000" w:themeColor="text1"/>
        </w:rPr>
      </w:pPr>
      <w:r w:rsidRPr="00B77621">
        <w:rPr>
          <w:rStyle w:val="normaltextrun"/>
          <w:rFonts w:ascii="Arial" w:hAnsi="Arial" w:cs="Arial"/>
          <w:color w:val="000000" w:themeColor="text1"/>
        </w:rPr>
        <w:t>Act as the first point of contact for visitors, ensuring a warm, professional, and inclusive welcome.</w:t>
      </w:r>
    </w:p>
    <w:p w14:paraId="1C5F987F" w14:textId="5C939FDC" w:rsidR="00B77621" w:rsidRPr="00B77621" w:rsidRDefault="00B77621" w:rsidP="00E4560E">
      <w:pPr>
        <w:pStyle w:val="paragraph"/>
        <w:numPr>
          <w:ilvl w:val="0"/>
          <w:numId w:val="14"/>
        </w:numPr>
        <w:spacing w:after="0" w:line="276" w:lineRule="auto"/>
        <w:textAlignment w:val="baseline"/>
        <w:rPr>
          <w:rStyle w:val="normaltextrun"/>
          <w:rFonts w:ascii="Arial" w:hAnsi="Arial" w:cs="Arial"/>
          <w:color w:val="000000" w:themeColor="text1"/>
        </w:rPr>
      </w:pPr>
      <w:r w:rsidRPr="00B77621">
        <w:rPr>
          <w:rStyle w:val="normaltextrun"/>
          <w:rFonts w:ascii="Arial" w:hAnsi="Arial" w:cs="Arial"/>
          <w:color w:val="000000" w:themeColor="text1"/>
        </w:rPr>
        <w:t>Manage visitor sign-in procedures, issue passes and maintain accurate records in line with safeguarding and security policies.</w:t>
      </w:r>
    </w:p>
    <w:p w14:paraId="1A6A09DE" w14:textId="35584510" w:rsidR="00B77621" w:rsidRPr="00B77621" w:rsidRDefault="00B77621" w:rsidP="00E4560E">
      <w:pPr>
        <w:pStyle w:val="paragraph"/>
        <w:numPr>
          <w:ilvl w:val="0"/>
          <w:numId w:val="14"/>
        </w:numPr>
        <w:spacing w:after="0" w:line="276" w:lineRule="auto"/>
        <w:textAlignment w:val="baseline"/>
        <w:rPr>
          <w:rStyle w:val="normaltextrun"/>
          <w:rFonts w:ascii="Arial" w:hAnsi="Arial" w:cs="Arial"/>
          <w:color w:val="000000" w:themeColor="text1"/>
        </w:rPr>
      </w:pPr>
      <w:r w:rsidRPr="00B77621">
        <w:rPr>
          <w:rStyle w:val="normaltextrun"/>
          <w:rFonts w:ascii="Arial" w:hAnsi="Arial" w:cs="Arial"/>
          <w:color w:val="000000" w:themeColor="text1"/>
        </w:rPr>
        <w:t>Answer and direct incoming telephone calls, taking accurate messages and ensuring clear communication.</w:t>
      </w:r>
    </w:p>
    <w:p w14:paraId="7109594B" w14:textId="26689882" w:rsidR="00B77621" w:rsidRPr="00B77621" w:rsidRDefault="00B77621" w:rsidP="00E4560E">
      <w:pPr>
        <w:pStyle w:val="paragraph"/>
        <w:numPr>
          <w:ilvl w:val="0"/>
          <w:numId w:val="14"/>
        </w:numPr>
        <w:spacing w:after="0" w:line="276" w:lineRule="auto"/>
        <w:textAlignment w:val="baseline"/>
        <w:rPr>
          <w:rStyle w:val="normaltextrun"/>
          <w:rFonts w:ascii="Arial" w:hAnsi="Arial" w:cs="Arial"/>
          <w:color w:val="000000" w:themeColor="text1"/>
        </w:rPr>
      </w:pPr>
      <w:r w:rsidRPr="00B77621">
        <w:rPr>
          <w:rStyle w:val="normaltextrun"/>
          <w:rFonts w:ascii="Arial" w:hAnsi="Arial" w:cs="Arial"/>
          <w:color w:val="000000" w:themeColor="text1"/>
        </w:rPr>
        <w:t>Manage bookings for the conference room suites, including room preparation, coordinating refreshments and maintaining equipment.</w:t>
      </w:r>
    </w:p>
    <w:p w14:paraId="0EB395AC" w14:textId="15AF880C" w:rsidR="00B77621" w:rsidRPr="00B77621" w:rsidRDefault="00B77621" w:rsidP="00E4560E">
      <w:pPr>
        <w:pStyle w:val="paragraph"/>
        <w:numPr>
          <w:ilvl w:val="0"/>
          <w:numId w:val="14"/>
        </w:numPr>
        <w:spacing w:after="0" w:line="276" w:lineRule="auto"/>
        <w:textAlignment w:val="baseline"/>
        <w:rPr>
          <w:rStyle w:val="normaltextrun"/>
          <w:rFonts w:ascii="Arial" w:hAnsi="Arial" w:cs="Arial"/>
          <w:color w:val="000000" w:themeColor="text1"/>
        </w:rPr>
      </w:pPr>
      <w:r w:rsidRPr="00B77621">
        <w:rPr>
          <w:rStyle w:val="normaltextrun"/>
          <w:rFonts w:ascii="Arial" w:hAnsi="Arial" w:cs="Arial"/>
          <w:color w:val="000000" w:themeColor="text1"/>
        </w:rPr>
        <w:t>Ensure the reception area is tidy, welcoming and presentable at all times.</w:t>
      </w:r>
    </w:p>
    <w:p w14:paraId="1A81B20A" w14:textId="6384CDED" w:rsidR="00B77621" w:rsidRPr="00B77621" w:rsidRDefault="00B77621" w:rsidP="00E4560E">
      <w:pPr>
        <w:pStyle w:val="paragraph"/>
        <w:numPr>
          <w:ilvl w:val="0"/>
          <w:numId w:val="14"/>
        </w:numPr>
        <w:spacing w:after="0" w:line="276" w:lineRule="auto"/>
        <w:textAlignment w:val="baseline"/>
        <w:rPr>
          <w:rStyle w:val="normaltextrun"/>
          <w:rFonts w:ascii="Arial" w:hAnsi="Arial" w:cs="Arial"/>
          <w:color w:val="000000" w:themeColor="text1"/>
        </w:rPr>
      </w:pPr>
      <w:r w:rsidRPr="00B77621">
        <w:rPr>
          <w:rStyle w:val="normaltextrun"/>
          <w:rFonts w:ascii="Arial" w:hAnsi="Arial" w:cs="Arial"/>
          <w:color w:val="000000" w:themeColor="text1"/>
        </w:rPr>
        <w:t>Receive and distribute post and deliveries in a timely manner.</w:t>
      </w:r>
    </w:p>
    <w:p w14:paraId="7C97F934" w14:textId="36F5E959" w:rsidR="00B77621" w:rsidRPr="00B77621" w:rsidRDefault="00B77621" w:rsidP="00E4560E">
      <w:pPr>
        <w:pStyle w:val="paragraph"/>
        <w:numPr>
          <w:ilvl w:val="0"/>
          <w:numId w:val="14"/>
        </w:numPr>
        <w:spacing w:after="0" w:line="276" w:lineRule="auto"/>
        <w:textAlignment w:val="baseline"/>
        <w:rPr>
          <w:rStyle w:val="normaltextrun"/>
          <w:rFonts w:ascii="Arial" w:hAnsi="Arial" w:cs="Arial"/>
          <w:color w:val="000000" w:themeColor="text1"/>
        </w:rPr>
      </w:pPr>
      <w:r w:rsidRPr="00B77621">
        <w:rPr>
          <w:rStyle w:val="normaltextrun"/>
          <w:rFonts w:ascii="Arial" w:hAnsi="Arial" w:cs="Arial"/>
          <w:color w:val="000000" w:themeColor="text1"/>
        </w:rPr>
        <w:t>Provide administrative support as required, including data entry, photocopying and filing.</w:t>
      </w:r>
    </w:p>
    <w:p w14:paraId="6D403C58" w14:textId="4F533723" w:rsidR="00B77621" w:rsidRPr="00B77621" w:rsidRDefault="00B77621" w:rsidP="00E4560E">
      <w:pPr>
        <w:pStyle w:val="paragraph"/>
        <w:numPr>
          <w:ilvl w:val="0"/>
          <w:numId w:val="14"/>
        </w:numPr>
        <w:spacing w:after="0" w:line="276" w:lineRule="auto"/>
        <w:textAlignment w:val="baseline"/>
        <w:rPr>
          <w:rStyle w:val="normaltextrun"/>
          <w:rFonts w:ascii="Arial" w:hAnsi="Arial" w:cs="Arial"/>
          <w:color w:val="000000" w:themeColor="text1"/>
        </w:rPr>
      </w:pPr>
      <w:r w:rsidRPr="00B77621">
        <w:rPr>
          <w:rStyle w:val="normaltextrun"/>
          <w:rFonts w:ascii="Arial" w:hAnsi="Arial" w:cs="Arial"/>
          <w:color w:val="000000" w:themeColor="text1"/>
        </w:rPr>
        <w:t>Liaise with staff across the Trust to support smooth operations and effective communication.</w:t>
      </w:r>
    </w:p>
    <w:p w14:paraId="4CC2C921" w14:textId="41510458" w:rsidR="00B77621" w:rsidRPr="00B77621" w:rsidRDefault="00B77621" w:rsidP="00E4560E">
      <w:pPr>
        <w:pStyle w:val="paragraph"/>
        <w:numPr>
          <w:ilvl w:val="0"/>
          <w:numId w:val="14"/>
        </w:numPr>
        <w:spacing w:after="0" w:line="276" w:lineRule="auto"/>
        <w:textAlignment w:val="baseline"/>
        <w:rPr>
          <w:rStyle w:val="normaltextrun"/>
          <w:rFonts w:ascii="Arial" w:hAnsi="Arial" w:cs="Arial"/>
          <w:color w:val="000000" w:themeColor="text1"/>
        </w:rPr>
      </w:pPr>
      <w:r w:rsidRPr="00B77621">
        <w:rPr>
          <w:rStyle w:val="normaltextrun"/>
          <w:rFonts w:ascii="Arial" w:hAnsi="Arial" w:cs="Arial"/>
          <w:color w:val="000000" w:themeColor="text1"/>
        </w:rPr>
        <w:t>Uphold Doncaster Deaf Trust’s values of inclusivity, professionalism</w:t>
      </w:r>
      <w:r>
        <w:rPr>
          <w:rStyle w:val="normaltextrun"/>
          <w:rFonts w:ascii="Arial" w:hAnsi="Arial" w:cs="Arial"/>
          <w:color w:val="000000" w:themeColor="text1"/>
        </w:rPr>
        <w:t xml:space="preserve"> </w:t>
      </w:r>
      <w:r w:rsidRPr="00B77621">
        <w:rPr>
          <w:rStyle w:val="normaltextrun"/>
          <w:rFonts w:ascii="Arial" w:hAnsi="Arial" w:cs="Arial"/>
          <w:color w:val="000000" w:themeColor="text1"/>
        </w:rPr>
        <w:t>and respect at all times.</w:t>
      </w:r>
    </w:p>
    <w:p w14:paraId="67AADBB1" w14:textId="62EEB88A" w:rsidR="00B77621" w:rsidRPr="00B77621" w:rsidRDefault="00B77621" w:rsidP="00E4560E">
      <w:pPr>
        <w:pStyle w:val="paragraph"/>
        <w:numPr>
          <w:ilvl w:val="0"/>
          <w:numId w:val="14"/>
        </w:numPr>
        <w:spacing w:after="0" w:line="276" w:lineRule="auto"/>
        <w:textAlignment w:val="baseline"/>
        <w:rPr>
          <w:rStyle w:val="normaltextrun"/>
          <w:rFonts w:ascii="Arial" w:hAnsi="Arial" w:cs="Arial"/>
          <w:color w:val="000000" w:themeColor="text1"/>
        </w:rPr>
      </w:pPr>
      <w:r w:rsidRPr="00B77621">
        <w:rPr>
          <w:rStyle w:val="normaltextrun"/>
          <w:rFonts w:ascii="Arial" w:hAnsi="Arial" w:cs="Arial"/>
          <w:color w:val="000000" w:themeColor="text1"/>
        </w:rPr>
        <w:t>Provide tailored assistance to individuals with communication or accessibility needs</w:t>
      </w:r>
      <w:r>
        <w:rPr>
          <w:rStyle w:val="normaltextrun"/>
          <w:rFonts w:ascii="Arial" w:hAnsi="Arial" w:cs="Arial"/>
          <w:color w:val="000000" w:themeColor="text1"/>
        </w:rPr>
        <w:t xml:space="preserve">, </w:t>
      </w:r>
      <w:r w:rsidRPr="00B77621">
        <w:rPr>
          <w:rStyle w:val="normaltextrun"/>
          <w:rFonts w:ascii="Arial" w:hAnsi="Arial" w:cs="Arial"/>
          <w:color w:val="000000" w:themeColor="text1"/>
        </w:rPr>
        <w:t>ensuring inclusive service delivery.</w:t>
      </w:r>
    </w:p>
    <w:p w14:paraId="20BAF3F0" w14:textId="00BEC70D" w:rsidR="00B77621" w:rsidRPr="00B77621" w:rsidRDefault="00B77621" w:rsidP="00E4560E">
      <w:pPr>
        <w:pStyle w:val="paragraph"/>
        <w:numPr>
          <w:ilvl w:val="0"/>
          <w:numId w:val="14"/>
        </w:numPr>
        <w:spacing w:after="0" w:line="276" w:lineRule="auto"/>
        <w:textAlignment w:val="baseline"/>
        <w:rPr>
          <w:rStyle w:val="normaltextrun"/>
          <w:rFonts w:ascii="Arial" w:hAnsi="Arial" w:cs="Arial"/>
          <w:color w:val="000000" w:themeColor="text1"/>
        </w:rPr>
      </w:pPr>
      <w:r w:rsidRPr="00B77621">
        <w:rPr>
          <w:rStyle w:val="normaltextrun"/>
          <w:rFonts w:ascii="Arial" w:hAnsi="Arial" w:cs="Arial"/>
          <w:color w:val="000000" w:themeColor="text1"/>
        </w:rPr>
        <w:t>Act as a key contact point during emergency situations, following established safeguarding and evacuation protocols and liaising with relevant staff and</w:t>
      </w:r>
      <w:r>
        <w:rPr>
          <w:rStyle w:val="normaltextrun"/>
          <w:rFonts w:ascii="Arial" w:hAnsi="Arial" w:cs="Arial"/>
          <w:color w:val="000000" w:themeColor="text1"/>
        </w:rPr>
        <w:t>, where required,</w:t>
      </w:r>
      <w:r w:rsidRPr="00B77621">
        <w:rPr>
          <w:rStyle w:val="normaltextrun"/>
          <w:rFonts w:ascii="Arial" w:hAnsi="Arial" w:cs="Arial"/>
          <w:color w:val="000000" w:themeColor="text1"/>
        </w:rPr>
        <w:t xml:space="preserve"> </w:t>
      </w:r>
      <w:r>
        <w:rPr>
          <w:rStyle w:val="normaltextrun"/>
          <w:rFonts w:ascii="Arial" w:hAnsi="Arial" w:cs="Arial"/>
          <w:color w:val="000000" w:themeColor="text1"/>
        </w:rPr>
        <w:t xml:space="preserve">the </w:t>
      </w:r>
      <w:r w:rsidRPr="00B77621">
        <w:rPr>
          <w:rStyle w:val="normaltextrun"/>
          <w:rFonts w:ascii="Arial" w:hAnsi="Arial" w:cs="Arial"/>
          <w:color w:val="000000" w:themeColor="text1"/>
        </w:rPr>
        <w:t>emergency services.</w:t>
      </w:r>
    </w:p>
    <w:p w14:paraId="3F2D0179" w14:textId="06CD026B" w:rsidR="00B77621" w:rsidRPr="00B77621" w:rsidRDefault="00B77621" w:rsidP="00E4560E">
      <w:pPr>
        <w:pStyle w:val="paragraph"/>
        <w:numPr>
          <w:ilvl w:val="0"/>
          <w:numId w:val="14"/>
        </w:numPr>
        <w:spacing w:after="0" w:line="276" w:lineRule="auto"/>
        <w:textAlignment w:val="baseline"/>
        <w:rPr>
          <w:rStyle w:val="normaltextrun"/>
          <w:rFonts w:ascii="Arial" w:hAnsi="Arial" w:cs="Arial"/>
          <w:color w:val="000000" w:themeColor="text1"/>
        </w:rPr>
      </w:pPr>
      <w:r w:rsidRPr="00B77621">
        <w:rPr>
          <w:rStyle w:val="normaltextrun"/>
          <w:rFonts w:ascii="Arial" w:hAnsi="Arial" w:cs="Arial"/>
          <w:color w:val="000000" w:themeColor="text1"/>
        </w:rPr>
        <w:t xml:space="preserve">Maintain and update </w:t>
      </w:r>
      <w:r>
        <w:rPr>
          <w:rStyle w:val="normaltextrun"/>
          <w:rFonts w:ascii="Arial" w:hAnsi="Arial" w:cs="Arial"/>
          <w:color w:val="000000" w:themeColor="text1"/>
        </w:rPr>
        <w:t>the visitor management system</w:t>
      </w:r>
      <w:r w:rsidRPr="00B77621">
        <w:rPr>
          <w:rStyle w:val="normaltextrun"/>
          <w:rFonts w:ascii="Arial" w:hAnsi="Arial" w:cs="Arial"/>
          <w:color w:val="000000" w:themeColor="text1"/>
        </w:rPr>
        <w:t>, appointment systems, and internal databases to ensure accurate and secure record-keeping.</w:t>
      </w:r>
    </w:p>
    <w:p w14:paraId="3C9E5D24" w14:textId="0A02FF84" w:rsidR="00B77621" w:rsidRPr="00B77621" w:rsidRDefault="00B77621" w:rsidP="00E4560E">
      <w:pPr>
        <w:pStyle w:val="paragraph"/>
        <w:numPr>
          <w:ilvl w:val="0"/>
          <w:numId w:val="14"/>
        </w:numPr>
        <w:spacing w:after="0" w:line="276" w:lineRule="auto"/>
        <w:textAlignment w:val="baseline"/>
        <w:rPr>
          <w:rStyle w:val="normaltextrun"/>
          <w:rFonts w:ascii="Arial" w:hAnsi="Arial" w:cs="Arial"/>
          <w:color w:val="000000" w:themeColor="text1"/>
        </w:rPr>
      </w:pPr>
      <w:r w:rsidRPr="00B77621">
        <w:rPr>
          <w:rStyle w:val="normaltextrun"/>
          <w:rFonts w:ascii="Arial" w:hAnsi="Arial" w:cs="Arial"/>
          <w:color w:val="000000" w:themeColor="text1"/>
        </w:rPr>
        <w:t>Assist with the coordination of Trust events, including open days, training sessions and community engagement activities, ensuring smooth logistics and guest experience.</w:t>
      </w:r>
    </w:p>
    <w:p w14:paraId="22681448" w14:textId="0A5CD525" w:rsidR="00B77621" w:rsidRPr="00B77621" w:rsidRDefault="00B77621" w:rsidP="00E4560E">
      <w:pPr>
        <w:pStyle w:val="paragraph"/>
        <w:numPr>
          <w:ilvl w:val="0"/>
          <w:numId w:val="14"/>
        </w:numPr>
        <w:spacing w:after="0" w:line="276" w:lineRule="auto"/>
        <w:textAlignment w:val="baseline"/>
        <w:rPr>
          <w:rStyle w:val="normaltextrun"/>
          <w:rFonts w:ascii="Arial" w:hAnsi="Arial" w:cs="Arial"/>
          <w:color w:val="000000" w:themeColor="text1"/>
        </w:rPr>
      </w:pPr>
      <w:r w:rsidRPr="00B77621">
        <w:rPr>
          <w:rStyle w:val="normaltextrun"/>
          <w:rFonts w:ascii="Arial" w:hAnsi="Arial" w:cs="Arial"/>
          <w:color w:val="000000" w:themeColor="text1"/>
        </w:rPr>
        <w:t xml:space="preserve">Monitor and replenish reception supplies (e.g., stationery, visitor badges, refreshments) and report maintenance issues to </w:t>
      </w:r>
      <w:r>
        <w:rPr>
          <w:rStyle w:val="normaltextrun"/>
          <w:rFonts w:ascii="Arial" w:hAnsi="Arial" w:cs="Arial"/>
          <w:color w:val="000000" w:themeColor="text1"/>
        </w:rPr>
        <w:t>the estates</w:t>
      </w:r>
      <w:r w:rsidRPr="00B77621">
        <w:rPr>
          <w:rStyle w:val="normaltextrun"/>
          <w:rFonts w:ascii="Arial" w:hAnsi="Arial" w:cs="Arial"/>
          <w:color w:val="000000" w:themeColor="text1"/>
        </w:rPr>
        <w:t xml:space="preserve"> teams.</w:t>
      </w:r>
    </w:p>
    <w:p w14:paraId="0DDEDEB5" w14:textId="2CC33037" w:rsidR="00B77621" w:rsidRPr="00B77621" w:rsidRDefault="00B77621" w:rsidP="00E4560E">
      <w:pPr>
        <w:pStyle w:val="paragraph"/>
        <w:numPr>
          <w:ilvl w:val="0"/>
          <w:numId w:val="14"/>
        </w:numPr>
        <w:spacing w:after="0" w:line="276" w:lineRule="auto"/>
        <w:textAlignment w:val="baseline"/>
        <w:rPr>
          <w:rStyle w:val="normaltextrun"/>
          <w:rFonts w:ascii="Arial" w:hAnsi="Arial" w:cs="Arial"/>
          <w:color w:val="000000" w:themeColor="text1"/>
        </w:rPr>
      </w:pPr>
      <w:r w:rsidRPr="00B77621">
        <w:rPr>
          <w:rStyle w:val="normaltextrun"/>
          <w:rFonts w:ascii="Arial" w:hAnsi="Arial" w:cs="Arial"/>
          <w:color w:val="000000" w:themeColor="text1"/>
        </w:rPr>
        <w:t>Provide occasional support to other reception points across the Trust’s services, ensuring consistency in service standards and coverage.</w:t>
      </w:r>
    </w:p>
    <w:p w14:paraId="645FAF9F" w14:textId="77777777" w:rsidR="00E4560E" w:rsidRDefault="00B77621" w:rsidP="00E4560E">
      <w:pPr>
        <w:pStyle w:val="paragraph"/>
        <w:numPr>
          <w:ilvl w:val="0"/>
          <w:numId w:val="14"/>
        </w:numPr>
        <w:spacing w:after="0" w:line="276" w:lineRule="auto"/>
        <w:textAlignment w:val="baseline"/>
        <w:rPr>
          <w:rStyle w:val="normaltextrun"/>
          <w:rFonts w:ascii="Arial" w:hAnsi="Arial" w:cs="Arial"/>
        </w:rPr>
      </w:pPr>
      <w:r w:rsidRPr="00B77621">
        <w:rPr>
          <w:rStyle w:val="normaltextrun"/>
          <w:rFonts w:ascii="Arial" w:hAnsi="Arial" w:cs="Arial"/>
          <w:color w:val="000000" w:themeColor="text1"/>
        </w:rPr>
        <w:t>Handle sensitive information in accordance with GDPR and Trust policies, maintaining discretion and professionalism at all times.</w:t>
      </w:r>
    </w:p>
    <w:p w14:paraId="20A12DF7" w14:textId="38CE7B5F" w:rsidR="00935F98" w:rsidRPr="00E4560E" w:rsidRDefault="00E4560E" w:rsidP="00E4560E">
      <w:pPr>
        <w:pStyle w:val="paragraph"/>
        <w:numPr>
          <w:ilvl w:val="0"/>
          <w:numId w:val="14"/>
        </w:numPr>
        <w:spacing w:after="0" w:line="276" w:lineRule="auto"/>
        <w:textAlignment w:val="baseline"/>
        <w:rPr>
          <w:rFonts w:ascii="Arial" w:hAnsi="Arial" w:cs="Arial"/>
        </w:rPr>
      </w:pPr>
      <w:r w:rsidRPr="00E4560E">
        <w:rPr>
          <w:rFonts w:ascii="Arial" w:hAnsi="Arial" w:cs="Arial"/>
          <w:color w:val="000000" w:themeColor="text1"/>
        </w:rPr>
        <w:t>Carry out any other duties and responsibilities that are appropriate to the scope and level of the role, as required to support the effective functioning of Doncaster Deaf Trust.</w:t>
      </w:r>
    </w:p>
    <w:p w14:paraId="6E1BFE3E" w14:textId="77777777" w:rsidR="00E4560E" w:rsidRPr="00E4560E" w:rsidRDefault="00E4560E" w:rsidP="00E4560E">
      <w:pPr>
        <w:pStyle w:val="paragraph"/>
        <w:spacing w:before="0" w:after="0" w:line="276" w:lineRule="auto"/>
        <w:ind w:left="720"/>
        <w:textAlignment w:val="baseline"/>
        <w:rPr>
          <w:rStyle w:val="normaltextrun"/>
          <w:rFonts w:ascii="Arial" w:hAnsi="Arial" w:cs="Arial"/>
        </w:rPr>
      </w:pPr>
    </w:p>
    <w:p w14:paraId="0CA2B9D8" w14:textId="31256BAC" w:rsidR="00676032" w:rsidRPr="00643C5F" w:rsidRDefault="00676032" w:rsidP="00051070">
      <w:pPr>
        <w:pStyle w:val="paragraph"/>
        <w:numPr>
          <w:ilvl w:val="0"/>
          <w:numId w:val="2"/>
        </w:numPr>
        <w:spacing w:before="0" w:after="0"/>
        <w:textAlignment w:val="baseline"/>
        <w:rPr>
          <w:rStyle w:val="normaltextrun"/>
          <w:rFonts w:ascii="Arial" w:hAnsi="Arial" w:cs="Arial"/>
          <w:b/>
          <w:bCs/>
        </w:rPr>
      </w:pPr>
      <w:r w:rsidRPr="00643C5F">
        <w:rPr>
          <w:rStyle w:val="normaltextrun"/>
          <w:rFonts w:ascii="Arial" w:hAnsi="Arial" w:cs="Arial"/>
          <w:b/>
          <w:bCs/>
        </w:rPr>
        <w:t>Training</w:t>
      </w:r>
    </w:p>
    <w:p w14:paraId="59C051A8" w14:textId="77777777" w:rsidR="00676032" w:rsidRPr="00643C5F" w:rsidRDefault="00676032" w:rsidP="00051070">
      <w:pPr>
        <w:pStyle w:val="paragraph"/>
        <w:spacing w:before="0" w:after="0"/>
        <w:textAlignment w:val="baseline"/>
        <w:rPr>
          <w:rFonts w:ascii="Arial" w:hAnsi="Arial" w:cs="Arial"/>
        </w:rPr>
      </w:pPr>
    </w:p>
    <w:p w14:paraId="42099118" w14:textId="15515B9C" w:rsidR="00676032" w:rsidRPr="00643C5F" w:rsidRDefault="00676032" w:rsidP="00051070">
      <w:pPr>
        <w:pStyle w:val="paragraph"/>
        <w:spacing w:before="0" w:after="0"/>
        <w:textAlignment w:val="baseline"/>
        <w:rPr>
          <w:rFonts w:ascii="Arial" w:hAnsi="Arial" w:cs="Arial"/>
        </w:rPr>
      </w:pPr>
      <w:r w:rsidRPr="00643C5F">
        <w:rPr>
          <w:rStyle w:val="normaltextrun"/>
          <w:rFonts w:ascii="Arial" w:hAnsi="Arial" w:cs="Arial"/>
        </w:rPr>
        <w:t xml:space="preserve">The </w:t>
      </w:r>
      <w:r w:rsidR="00643C5F">
        <w:rPr>
          <w:rStyle w:val="normaltextrun"/>
          <w:rFonts w:ascii="Arial" w:hAnsi="Arial" w:cs="Arial"/>
        </w:rPr>
        <w:t>Reception Services Assistant</w:t>
      </w:r>
      <w:r w:rsidRPr="00643C5F">
        <w:rPr>
          <w:rStyle w:val="normaltextrun"/>
          <w:rFonts w:ascii="Arial" w:hAnsi="Arial" w:cs="Arial"/>
        </w:rPr>
        <w:t xml:space="preserve">, from time to time, </w:t>
      </w:r>
      <w:r w:rsidR="00376FB8" w:rsidRPr="00643C5F">
        <w:rPr>
          <w:rStyle w:val="normaltextrun"/>
          <w:rFonts w:ascii="Arial" w:hAnsi="Arial" w:cs="Arial"/>
        </w:rPr>
        <w:t xml:space="preserve">will </w:t>
      </w:r>
      <w:r w:rsidRPr="00643C5F">
        <w:rPr>
          <w:rStyle w:val="normaltextrun"/>
          <w:rFonts w:ascii="Arial" w:hAnsi="Arial" w:cs="Arial"/>
        </w:rPr>
        <w:t>be required to under</w:t>
      </w:r>
      <w:r w:rsidR="00E95281" w:rsidRPr="00643C5F">
        <w:rPr>
          <w:rStyle w:val="normaltextrun"/>
          <w:rFonts w:ascii="Arial" w:hAnsi="Arial" w:cs="Arial"/>
        </w:rPr>
        <w:t>take</w:t>
      </w:r>
      <w:r w:rsidRPr="00643C5F">
        <w:rPr>
          <w:rStyle w:val="normaltextrun"/>
          <w:rFonts w:ascii="Arial" w:hAnsi="Arial" w:cs="Arial"/>
        </w:rPr>
        <w:t xml:space="preserve"> training relevant to the key objectives and responsibilities of the </w:t>
      </w:r>
      <w:r w:rsidR="00E95281" w:rsidRPr="00643C5F">
        <w:rPr>
          <w:rStyle w:val="normaltextrun"/>
          <w:rFonts w:ascii="Arial" w:hAnsi="Arial" w:cs="Arial"/>
        </w:rPr>
        <w:t>T</w:t>
      </w:r>
      <w:r w:rsidRPr="00643C5F">
        <w:rPr>
          <w:rStyle w:val="normaltextrun"/>
          <w:rFonts w:ascii="Arial" w:hAnsi="Arial" w:cs="Arial"/>
        </w:rPr>
        <w:t>rust.</w:t>
      </w:r>
      <w:r w:rsidR="00E95281" w:rsidRPr="00643C5F">
        <w:rPr>
          <w:rStyle w:val="normaltextrun"/>
          <w:rFonts w:ascii="Arial" w:hAnsi="Arial" w:cs="Arial"/>
        </w:rPr>
        <w:t xml:space="preserve"> There are mandatory training requirements that must be completed </w:t>
      </w:r>
      <w:r w:rsidR="00302277" w:rsidRPr="00643C5F">
        <w:rPr>
          <w:rStyle w:val="normaltextrun"/>
          <w:rFonts w:ascii="Arial" w:hAnsi="Arial" w:cs="Arial"/>
        </w:rPr>
        <w:t>via Educare.</w:t>
      </w:r>
      <w:r w:rsidRPr="00643C5F">
        <w:rPr>
          <w:rStyle w:val="eop"/>
          <w:rFonts w:ascii="Arial" w:hAnsi="Arial" w:cs="Arial"/>
        </w:rPr>
        <w:t> </w:t>
      </w:r>
    </w:p>
    <w:p w14:paraId="7C2165E8" w14:textId="35B8EAC7" w:rsidR="001D5810" w:rsidRPr="00643C5F" w:rsidRDefault="00676032" w:rsidP="00051070">
      <w:pPr>
        <w:pStyle w:val="paragraph"/>
        <w:spacing w:before="0" w:after="0"/>
        <w:textAlignment w:val="baseline"/>
        <w:rPr>
          <w:rStyle w:val="eop"/>
          <w:rFonts w:ascii="Arial" w:hAnsi="Arial" w:cs="Arial"/>
        </w:rPr>
      </w:pPr>
      <w:r w:rsidRPr="00643C5F">
        <w:rPr>
          <w:rStyle w:val="eop"/>
          <w:rFonts w:ascii="Arial" w:hAnsi="Arial" w:cs="Arial"/>
        </w:rPr>
        <w:t> </w:t>
      </w:r>
    </w:p>
    <w:p w14:paraId="773ED1D3" w14:textId="77777777" w:rsidR="001F1C21" w:rsidRPr="00643C5F" w:rsidRDefault="001F1C21" w:rsidP="00051070">
      <w:pPr>
        <w:pStyle w:val="paragraph"/>
        <w:spacing w:before="0" w:after="0"/>
        <w:textAlignment w:val="baseline"/>
        <w:rPr>
          <w:rFonts w:ascii="Arial" w:hAnsi="Arial" w:cs="Arial"/>
        </w:rPr>
      </w:pPr>
    </w:p>
    <w:p w14:paraId="77727B52" w14:textId="6FB8DD2D" w:rsidR="00676032" w:rsidRPr="00643C5F" w:rsidRDefault="00676032" w:rsidP="00051070">
      <w:pPr>
        <w:pStyle w:val="paragraph"/>
        <w:numPr>
          <w:ilvl w:val="0"/>
          <w:numId w:val="2"/>
        </w:numPr>
        <w:spacing w:before="0" w:after="0"/>
        <w:textAlignment w:val="baseline"/>
        <w:rPr>
          <w:rStyle w:val="normaltextrun"/>
          <w:rFonts w:ascii="Arial" w:hAnsi="Arial" w:cs="Arial"/>
          <w:b/>
          <w:bCs/>
        </w:rPr>
      </w:pPr>
      <w:r w:rsidRPr="00643C5F">
        <w:rPr>
          <w:rStyle w:val="normaltextrun"/>
          <w:rFonts w:ascii="Arial" w:hAnsi="Arial" w:cs="Arial"/>
          <w:b/>
          <w:bCs/>
        </w:rPr>
        <w:t>Working relationships</w:t>
      </w:r>
    </w:p>
    <w:p w14:paraId="7DF1E608" w14:textId="77777777" w:rsidR="00676032" w:rsidRPr="00643C5F" w:rsidRDefault="00676032" w:rsidP="00051070">
      <w:pPr>
        <w:pStyle w:val="paragraph"/>
        <w:spacing w:before="0" w:after="0"/>
        <w:textAlignment w:val="baseline"/>
        <w:rPr>
          <w:rFonts w:ascii="Arial" w:hAnsi="Arial" w:cs="Arial"/>
        </w:rPr>
      </w:pPr>
    </w:p>
    <w:p w14:paraId="4412BAD1" w14:textId="04D0737F" w:rsidR="00676032" w:rsidRPr="00643C5F" w:rsidRDefault="00676032" w:rsidP="00051070">
      <w:pPr>
        <w:pStyle w:val="paragraph"/>
        <w:spacing w:before="0" w:after="0"/>
        <w:textAlignment w:val="baseline"/>
        <w:rPr>
          <w:rFonts w:ascii="Arial" w:hAnsi="Arial" w:cs="Arial"/>
        </w:rPr>
      </w:pPr>
      <w:r w:rsidRPr="00643C5F">
        <w:rPr>
          <w:rStyle w:val="normaltextrun"/>
          <w:rFonts w:ascii="Arial" w:hAnsi="Arial" w:cs="Arial"/>
        </w:rPr>
        <w:t xml:space="preserve">The </w:t>
      </w:r>
      <w:r w:rsidR="00643C5F">
        <w:rPr>
          <w:rStyle w:val="normaltextrun"/>
          <w:rFonts w:ascii="Arial" w:hAnsi="Arial" w:cs="Arial"/>
        </w:rPr>
        <w:t>Reception Services Assistant</w:t>
      </w:r>
      <w:r w:rsidRPr="00643C5F">
        <w:rPr>
          <w:rStyle w:val="normaltextrun"/>
          <w:rFonts w:ascii="Arial" w:hAnsi="Arial" w:cs="Arial"/>
        </w:rPr>
        <w:t xml:space="preserve"> has a day to day working relationship with all departments and is required to cooperate fully with all members of staff</w:t>
      </w:r>
      <w:r w:rsidR="00571A94" w:rsidRPr="00643C5F">
        <w:rPr>
          <w:rStyle w:val="normaltextrun"/>
          <w:rFonts w:ascii="Arial" w:hAnsi="Arial" w:cs="Arial"/>
        </w:rPr>
        <w:t xml:space="preserve"> and senior managers</w:t>
      </w:r>
      <w:r w:rsidRPr="00643C5F">
        <w:rPr>
          <w:rStyle w:val="normaltextrun"/>
          <w:rFonts w:ascii="Arial" w:hAnsi="Arial" w:cs="Arial"/>
        </w:rPr>
        <w:t>.</w:t>
      </w:r>
      <w:r w:rsidRPr="00643C5F">
        <w:rPr>
          <w:rStyle w:val="eop"/>
          <w:rFonts w:ascii="Arial" w:hAnsi="Arial" w:cs="Arial"/>
        </w:rPr>
        <w:t> </w:t>
      </w:r>
      <w:r w:rsidR="00DD0ABD" w:rsidRPr="00643C5F">
        <w:rPr>
          <w:rStyle w:val="eop"/>
          <w:rFonts w:ascii="Arial" w:hAnsi="Arial" w:cs="Arial"/>
        </w:rPr>
        <w:t>A s</w:t>
      </w:r>
      <w:r w:rsidRPr="00643C5F">
        <w:rPr>
          <w:rStyle w:val="eop"/>
          <w:rFonts w:ascii="Arial" w:hAnsi="Arial" w:cs="Arial"/>
        </w:rPr>
        <w:t>trong customer service focus is essential.</w:t>
      </w:r>
    </w:p>
    <w:p w14:paraId="1D95ABC9" w14:textId="77777777" w:rsidR="00676032" w:rsidRPr="00643C5F" w:rsidRDefault="00676032" w:rsidP="00051070">
      <w:pPr>
        <w:pStyle w:val="paragraph"/>
        <w:spacing w:before="0" w:after="0"/>
        <w:textAlignment w:val="baseline"/>
        <w:rPr>
          <w:rStyle w:val="eop"/>
          <w:rFonts w:ascii="Arial" w:hAnsi="Arial" w:cs="Arial"/>
        </w:rPr>
      </w:pPr>
      <w:r w:rsidRPr="00643C5F">
        <w:rPr>
          <w:rStyle w:val="eop"/>
          <w:rFonts w:ascii="Arial" w:hAnsi="Arial" w:cs="Arial"/>
        </w:rPr>
        <w:t> </w:t>
      </w:r>
    </w:p>
    <w:p w14:paraId="2DEBEB62" w14:textId="77777777" w:rsidR="001F1C21" w:rsidRPr="00643C5F" w:rsidRDefault="001F1C21" w:rsidP="00051070">
      <w:pPr>
        <w:pStyle w:val="paragraph"/>
        <w:spacing w:before="0" w:after="0"/>
        <w:textAlignment w:val="baseline"/>
        <w:rPr>
          <w:rFonts w:ascii="Arial" w:hAnsi="Arial" w:cs="Arial"/>
        </w:rPr>
      </w:pPr>
    </w:p>
    <w:p w14:paraId="11EBF8EB" w14:textId="5B985AD5" w:rsidR="00676032" w:rsidRPr="00643C5F" w:rsidRDefault="00676032" w:rsidP="00051070">
      <w:pPr>
        <w:pStyle w:val="paragraph"/>
        <w:numPr>
          <w:ilvl w:val="0"/>
          <w:numId w:val="2"/>
        </w:numPr>
        <w:spacing w:before="0" w:after="0"/>
        <w:textAlignment w:val="baseline"/>
        <w:rPr>
          <w:rStyle w:val="normaltextrun"/>
          <w:rFonts w:ascii="Arial" w:hAnsi="Arial" w:cs="Arial"/>
          <w:b/>
          <w:bCs/>
        </w:rPr>
      </w:pPr>
      <w:r w:rsidRPr="00643C5F">
        <w:rPr>
          <w:rStyle w:val="normaltextrun"/>
          <w:rFonts w:ascii="Arial" w:hAnsi="Arial" w:cs="Arial"/>
          <w:b/>
          <w:bCs/>
        </w:rPr>
        <w:t>Hours of Work</w:t>
      </w:r>
    </w:p>
    <w:p w14:paraId="24B8FA02" w14:textId="77777777" w:rsidR="00676032" w:rsidRPr="00643C5F" w:rsidRDefault="00676032" w:rsidP="00051070">
      <w:pPr>
        <w:pStyle w:val="paragraph"/>
        <w:spacing w:before="0" w:after="0"/>
        <w:textAlignment w:val="baseline"/>
        <w:rPr>
          <w:rFonts w:ascii="Arial" w:hAnsi="Arial" w:cs="Arial"/>
        </w:rPr>
      </w:pPr>
    </w:p>
    <w:p w14:paraId="60A5BAD7" w14:textId="442A0C0D" w:rsidR="00E4560E" w:rsidRDefault="00676032" w:rsidP="00051070">
      <w:pPr>
        <w:pStyle w:val="paragraph"/>
        <w:spacing w:before="0" w:after="0"/>
        <w:textAlignment w:val="baseline"/>
        <w:rPr>
          <w:rStyle w:val="normaltextrun"/>
          <w:rFonts w:ascii="Arial" w:hAnsi="Arial" w:cs="Arial"/>
        </w:rPr>
      </w:pPr>
      <w:r w:rsidRPr="00643C5F">
        <w:rPr>
          <w:rStyle w:val="normaltextrun"/>
          <w:rFonts w:ascii="Arial" w:hAnsi="Arial" w:cs="Arial"/>
        </w:rPr>
        <w:t xml:space="preserve">The post is </w:t>
      </w:r>
      <w:r w:rsidR="00566FC7" w:rsidRPr="00643C5F">
        <w:rPr>
          <w:rStyle w:val="normaltextrun"/>
          <w:rFonts w:ascii="Arial" w:hAnsi="Arial" w:cs="Arial"/>
        </w:rPr>
        <w:t>3</w:t>
      </w:r>
      <w:r w:rsidR="00EB785D">
        <w:rPr>
          <w:rStyle w:val="normaltextrun"/>
          <w:rFonts w:ascii="Arial" w:hAnsi="Arial" w:cs="Arial"/>
        </w:rPr>
        <w:t>2.5</w:t>
      </w:r>
      <w:r w:rsidR="00566FC7" w:rsidRPr="00643C5F">
        <w:rPr>
          <w:rStyle w:val="normaltextrun"/>
          <w:rFonts w:ascii="Arial" w:hAnsi="Arial" w:cs="Arial"/>
        </w:rPr>
        <w:t xml:space="preserve"> </w:t>
      </w:r>
      <w:r w:rsidR="00042B65" w:rsidRPr="00643C5F">
        <w:rPr>
          <w:rStyle w:val="normaltextrun"/>
          <w:rFonts w:ascii="Arial" w:hAnsi="Arial" w:cs="Arial"/>
        </w:rPr>
        <w:t>hours per week</w:t>
      </w:r>
      <w:r w:rsidRPr="00643C5F">
        <w:rPr>
          <w:rStyle w:val="normaltextrun"/>
          <w:rFonts w:ascii="Arial" w:hAnsi="Arial" w:cs="Arial"/>
        </w:rPr>
        <w:t xml:space="preserve">. </w:t>
      </w:r>
    </w:p>
    <w:p w14:paraId="2E3F444F" w14:textId="77777777" w:rsidR="00E4560E" w:rsidRDefault="00E4560E" w:rsidP="00051070">
      <w:pPr>
        <w:pStyle w:val="paragraph"/>
        <w:spacing w:before="0" w:after="0"/>
        <w:textAlignment w:val="baseline"/>
        <w:rPr>
          <w:rStyle w:val="normaltextrun"/>
          <w:rFonts w:ascii="Arial" w:hAnsi="Arial" w:cs="Arial"/>
        </w:rPr>
      </w:pPr>
    </w:p>
    <w:p w14:paraId="0FCD6A61" w14:textId="50FDA8BD" w:rsidR="00B77621" w:rsidRDefault="00042B65" w:rsidP="00051070">
      <w:pPr>
        <w:pStyle w:val="paragraph"/>
        <w:spacing w:before="0" w:after="0"/>
        <w:textAlignment w:val="baseline"/>
        <w:rPr>
          <w:rStyle w:val="normaltextrun"/>
          <w:rFonts w:ascii="Arial" w:hAnsi="Arial" w:cs="Arial"/>
        </w:rPr>
      </w:pPr>
      <w:r w:rsidRPr="00643C5F">
        <w:rPr>
          <w:rStyle w:val="normaltextrun"/>
          <w:rFonts w:ascii="Arial" w:hAnsi="Arial" w:cs="Arial"/>
        </w:rPr>
        <w:t>H</w:t>
      </w:r>
      <w:r w:rsidR="00676032" w:rsidRPr="00643C5F">
        <w:rPr>
          <w:rStyle w:val="normaltextrun"/>
          <w:rFonts w:ascii="Arial" w:hAnsi="Arial" w:cs="Arial"/>
        </w:rPr>
        <w:t>ours are</w:t>
      </w:r>
      <w:r w:rsidR="00990DE1" w:rsidRPr="00643C5F">
        <w:rPr>
          <w:rStyle w:val="normaltextrun"/>
          <w:rFonts w:ascii="Arial" w:hAnsi="Arial" w:cs="Arial"/>
        </w:rPr>
        <w:t xml:space="preserve"> f</w:t>
      </w:r>
      <w:r w:rsidR="00566FC7" w:rsidRPr="00643C5F">
        <w:rPr>
          <w:rStyle w:val="normaltextrun"/>
          <w:rFonts w:ascii="Arial" w:hAnsi="Arial" w:cs="Arial"/>
        </w:rPr>
        <w:t xml:space="preserve">ixed </w:t>
      </w:r>
      <w:r w:rsidR="008568FD" w:rsidRPr="00643C5F">
        <w:rPr>
          <w:rStyle w:val="normaltextrun"/>
          <w:rFonts w:ascii="Arial" w:hAnsi="Arial" w:cs="Arial"/>
        </w:rPr>
        <w:t xml:space="preserve">between </w:t>
      </w:r>
      <w:r w:rsidR="00433206" w:rsidRPr="00643C5F">
        <w:rPr>
          <w:rStyle w:val="normaltextrun"/>
          <w:rFonts w:ascii="Arial" w:hAnsi="Arial" w:cs="Arial"/>
        </w:rPr>
        <w:t>8</w:t>
      </w:r>
      <w:r w:rsidR="00676032" w:rsidRPr="00643C5F">
        <w:rPr>
          <w:rStyle w:val="normaltextrun"/>
          <w:rFonts w:ascii="Arial" w:hAnsi="Arial" w:cs="Arial"/>
        </w:rPr>
        <w:t xml:space="preserve">am to </w:t>
      </w:r>
      <w:r w:rsidR="00B77621">
        <w:rPr>
          <w:rStyle w:val="normaltextrun"/>
          <w:rFonts w:ascii="Arial" w:hAnsi="Arial" w:cs="Arial"/>
        </w:rPr>
        <w:t>3</w:t>
      </w:r>
      <w:r w:rsidR="00676032" w:rsidRPr="00643C5F">
        <w:rPr>
          <w:rStyle w:val="normaltextrun"/>
          <w:rFonts w:ascii="Arial" w:hAnsi="Arial" w:cs="Arial"/>
        </w:rPr>
        <w:t xml:space="preserve">pm </w:t>
      </w:r>
      <w:r w:rsidR="00566FC7" w:rsidRPr="00643C5F">
        <w:rPr>
          <w:rStyle w:val="normaltextrun"/>
          <w:rFonts w:ascii="Arial" w:hAnsi="Arial" w:cs="Arial"/>
        </w:rPr>
        <w:t>Monday</w:t>
      </w:r>
      <w:r w:rsidR="00676032" w:rsidRPr="00643C5F">
        <w:rPr>
          <w:rStyle w:val="normaltextrun"/>
          <w:rFonts w:ascii="Arial" w:hAnsi="Arial" w:cs="Arial"/>
        </w:rPr>
        <w:t xml:space="preserve"> to </w:t>
      </w:r>
      <w:r w:rsidR="00341401" w:rsidRPr="00643C5F">
        <w:rPr>
          <w:rStyle w:val="normaltextrun"/>
          <w:rFonts w:ascii="Arial" w:hAnsi="Arial" w:cs="Arial"/>
        </w:rPr>
        <w:t>Friday</w:t>
      </w:r>
      <w:r w:rsidR="00676032" w:rsidRPr="00643C5F">
        <w:rPr>
          <w:rStyle w:val="normaltextrun"/>
          <w:rFonts w:ascii="Arial" w:hAnsi="Arial" w:cs="Arial"/>
        </w:rPr>
        <w:t>.</w:t>
      </w:r>
      <w:r w:rsidR="00341401" w:rsidRPr="00643C5F">
        <w:rPr>
          <w:rStyle w:val="normaltextrun"/>
          <w:rFonts w:ascii="Arial" w:hAnsi="Arial" w:cs="Arial"/>
        </w:rPr>
        <w:t xml:space="preserve"> </w:t>
      </w:r>
    </w:p>
    <w:p w14:paraId="241AA8AE" w14:textId="77777777" w:rsidR="00B77621" w:rsidRDefault="00B77621" w:rsidP="00051070">
      <w:pPr>
        <w:pStyle w:val="paragraph"/>
        <w:spacing w:before="0" w:after="0"/>
        <w:textAlignment w:val="baseline"/>
        <w:rPr>
          <w:rStyle w:val="normaltextrun"/>
          <w:rFonts w:ascii="Arial" w:hAnsi="Arial" w:cs="Arial"/>
        </w:rPr>
      </w:pPr>
    </w:p>
    <w:p w14:paraId="5E08F91C" w14:textId="6AEA7583" w:rsidR="00E4560E" w:rsidRPr="00643C5F" w:rsidRDefault="00341401" w:rsidP="00051070">
      <w:pPr>
        <w:pStyle w:val="paragraph"/>
        <w:spacing w:before="0" w:after="0"/>
        <w:textAlignment w:val="baseline"/>
        <w:rPr>
          <w:rStyle w:val="normaltextrun"/>
          <w:rFonts w:ascii="Arial" w:hAnsi="Arial" w:cs="Arial"/>
        </w:rPr>
      </w:pPr>
      <w:r w:rsidRPr="00B77621">
        <w:rPr>
          <w:rStyle w:val="normaltextrun"/>
          <w:rFonts w:ascii="Arial" w:hAnsi="Arial" w:cs="Arial"/>
        </w:rPr>
        <w:t xml:space="preserve">Annual leave entitlement is </w:t>
      </w:r>
      <w:r w:rsidR="00B77621" w:rsidRPr="00B77621">
        <w:rPr>
          <w:rStyle w:val="normaltextrun"/>
          <w:rFonts w:ascii="Arial" w:hAnsi="Arial" w:cs="Arial"/>
        </w:rPr>
        <w:t>35 days per a</w:t>
      </w:r>
      <w:r w:rsidRPr="00B77621">
        <w:rPr>
          <w:rStyle w:val="normaltextrun"/>
          <w:rFonts w:ascii="Arial" w:hAnsi="Arial" w:cs="Arial"/>
        </w:rPr>
        <w:t>cademic year September to August.</w:t>
      </w:r>
    </w:p>
    <w:p w14:paraId="675BDFC3" w14:textId="7AF0AEF0" w:rsidR="00676032" w:rsidRPr="00643C5F" w:rsidRDefault="00676032" w:rsidP="00051070">
      <w:pPr>
        <w:pStyle w:val="paragraph"/>
        <w:spacing w:before="0" w:after="0"/>
        <w:textAlignment w:val="baseline"/>
        <w:rPr>
          <w:rFonts w:ascii="Arial" w:hAnsi="Arial" w:cs="Arial"/>
        </w:rPr>
      </w:pPr>
      <w:r w:rsidRPr="00643C5F">
        <w:rPr>
          <w:rStyle w:val="eop"/>
          <w:rFonts w:ascii="Arial" w:hAnsi="Arial" w:cs="Arial"/>
        </w:rPr>
        <w:t> </w:t>
      </w:r>
    </w:p>
    <w:p w14:paraId="1849694A" w14:textId="0F4AD4CF" w:rsidR="00206EE1" w:rsidRPr="00643C5F" w:rsidRDefault="00676032" w:rsidP="003245F1">
      <w:pPr>
        <w:pStyle w:val="paragraph"/>
        <w:spacing w:before="0" w:after="0"/>
        <w:textAlignment w:val="baseline"/>
        <w:rPr>
          <w:rFonts w:ascii="Arial" w:hAnsi="Arial" w:cs="Arial"/>
        </w:rPr>
      </w:pPr>
      <w:r w:rsidRPr="00643C5F">
        <w:rPr>
          <w:rStyle w:val="normaltextrun"/>
          <w:rFonts w:ascii="Arial" w:hAnsi="Arial" w:cs="Arial"/>
        </w:rPr>
        <w:t>Weekend work and work outside of normal hours w</w:t>
      </w:r>
      <w:r w:rsidR="00774398" w:rsidRPr="00643C5F">
        <w:rPr>
          <w:rStyle w:val="normaltextrun"/>
          <w:rFonts w:ascii="Arial" w:hAnsi="Arial" w:cs="Arial"/>
        </w:rPr>
        <w:t>ould</w:t>
      </w:r>
      <w:r w:rsidRPr="00643C5F">
        <w:rPr>
          <w:rStyle w:val="normaltextrun"/>
          <w:rFonts w:ascii="Arial" w:hAnsi="Arial" w:cs="Arial"/>
        </w:rPr>
        <w:t xml:space="preserve"> be by</w:t>
      </w:r>
      <w:r w:rsidR="00774398" w:rsidRPr="00643C5F">
        <w:rPr>
          <w:rStyle w:val="normaltextrun"/>
          <w:rFonts w:ascii="Arial" w:hAnsi="Arial" w:cs="Arial"/>
        </w:rPr>
        <w:t xml:space="preserve"> prior</w:t>
      </w:r>
      <w:r w:rsidRPr="00643C5F">
        <w:rPr>
          <w:rStyle w:val="normaltextrun"/>
          <w:rFonts w:ascii="Arial" w:hAnsi="Arial" w:cs="Arial"/>
        </w:rPr>
        <w:t xml:space="preserve"> arrangement and will attract time off in lieu or overtime payment.</w:t>
      </w:r>
      <w:r w:rsidRPr="00643C5F">
        <w:rPr>
          <w:rStyle w:val="eop"/>
          <w:rFonts w:ascii="Arial" w:hAnsi="Arial" w:cs="Arial"/>
        </w:rPr>
        <w:t> </w:t>
      </w:r>
    </w:p>
    <w:p w14:paraId="393D12CA" w14:textId="77777777" w:rsidR="00206EE1" w:rsidRPr="00643C5F" w:rsidRDefault="00206EE1" w:rsidP="00051070">
      <w:pPr>
        <w:rPr>
          <w:rFonts w:ascii="Arial" w:hAnsi="Arial" w:cs="Arial"/>
          <w:color w:val="000000" w:themeColor="text1"/>
          <w:sz w:val="24"/>
          <w:szCs w:val="24"/>
        </w:rPr>
      </w:pPr>
    </w:p>
    <w:p w14:paraId="76065CA9" w14:textId="77777777" w:rsidR="00566FC7" w:rsidRDefault="00566FC7" w:rsidP="00051070">
      <w:pPr>
        <w:rPr>
          <w:rFonts w:ascii="Arial" w:hAnsi="Arial" w:cs="Arial"/>
          <w:color w:val="000000" w:themeColor="text1"/>
          <w:sz w:val="24"/>
          <w:szCs w:val="24"/>
        </w:rPr>
      </w:pPr>
    </w:p>
    <w:p w14:paraId="5B6886E7" w14:textId="77777777" w:rsidR="00B77621" w:rsidRDefault="00B77621" w:rsidP="00051070">
      <w:pPr>
        <w:rPr>
          <w:rFonts w:ascii="Arial" w:hAnsi="Arial" w:cs="Arial"/>
          <w:color w:val="000000" w:themeColor="text1"/>
          <w:sz w:val="24"/>
          <w:szCs w:val="24"/>
        </w:rPr>
      </w:pPr>
    </w:p>
    <w:p w14:paraId="2A37D7BA" w14:textId="77777777" w:rsidR="00566FC7" w:rsidRDefault="00566FC7" w:rsidP="00051070">
      <w:pPr>
        <w:rPr>
          <w:rFonts w:ascii="Arial" w:hAnsi="Arial" w:cs="Arial"/>
          <w:color w:val="000000" w:themeColor="text1"/>
          <w:sz w:val="24"/>
          <w:szCs w:val="24"/>
        </w:rPr>
      </w:pPr>
    </w:p>
    <w:p w14:paraId="5EC08C4D" w14:textId="77777777" w:rsidR="00E4560E" w:rsidRPr="00643C5F" w:rsidRDefault="00E4560E" w:rsidP="00051070">
      <w:pPr>
        <w:rPr>
          <w:rFonts w:ascii="Arial" w:hAnsi="Arial" w:cs="Arial"/>
          <w:color w:val="000000" w:themeColor="text1"/>
          <w:sz w:val="24"/>
          <w:szCs w:val="24"/>
        </w:rPr>
      </w:pPr>
    </w:p>
    <w:p w14:paraId="49477BFA" w14:textId="77777777" w:rsidR="00566FC7" w:rsidRPr="00643C5F" w:rsidRDefault="00566FC7" w:rsidP="00051070">
      <w:pPr>
        <w:rPr>
          <w:rFonts w:ascii="Arial" w:hAnsi="Arial" w:cs="Arial"/>
          <w:color w:val="000000" w:themeColor="text1"/>
          <w:sz w:val="24"/>
          <w:szCs w:val="24"/>
        </w:rPr>
      </w:pPr>
    </w:p>
    <w:p w14:paraId="0847478E" w14:textId="77777777" w:rsidR="00566FC7" w:rsidRPr="00643C5F" w:rsidRDefault="00566FC7" w:rsidP="00051070">
      <w:pPr>
        <w:rPr>
          <w:rFonts w:ascii="Arial" w:hAnsi="Arial" w:cs="Arial"/>
          <w:color w:val="000000" w:themeColor="text1"/>
          <w:sz w:val="24"/>
          <w:szCs w:val="24"/>
        </w:rPr>
      </w:pPr>
    </w:p>
    <w:p w14:paraId="178182B7" w14:textId="77777777" w:rsidR="00566FC7" w:rsidRPr="00643C5F" w:rsidRDefault="00566FC7" w:rsidP="00051070">
      <w:pPr>
        <w:rPr>
          <w:rFonts w:ascii="Arial" w:hAnsi="Arial" w:cs="Arial"/>
          <w:color w:val="000000" w:themeColor="text1"/>
          <w:sz w:val="24"/>
          <w:szCs w:val="24"/>
        </w:rPr>
      </w:pPr>
    </w:p>
    <w:p w14:paraId="7E8ECC15" w14:textId="77777777" w:rsidR="00566FC7" w:rsidRPr="00643C5F" w:rsidRDefault="00566FC7" w:rsidP="00051070">
      <w:pPr>
        <w:rPr>
          <w:rFonts w:ascii="Arial" w:hAnsi="Arial" w:cs="Arial"/>
          <w:color w:val="000000" w:themeColor="text1"/>
          <w:sz w:val="24"/>
          <w:szCs w:val="24"/>
        </w:rPr>
      </w:pPr>
    </w:p>
    <w:p w14:paraId="7F225F68" w14:textId="2612864B" w:rsidR="001459E5" w:rsidRPr="00643C5F" w:rsidRDefault="001459E5" w:rsidP="00051070">
      <w:pPr>
        <w:spacing w:after="0" w:line="251" w:lineRule="auto"/>
        <w:contextualSpacing/>
        <w:jc w:val="both"/>
        <w:rPr>
          <w:rFonts w:ascii="Arial" w:hAnsi="Arial" w:cs="Arial"/>
          <w:color w:val="000000" w:themeColor="text1"/>
          <w:sz w:val="24"/>
          <w:szCs w:val="24"/>
        </w:rPr>
      </w:pPr>
      <w:r w:rsidRPr="00643C5F">
        <w:rPr>
          <w:rFonts w:ascii="Arial" w:hAnsi="Arial" w:cs="Arial"/>
          <w:b/>
          <w:bCs/>
          <w:color w:val="000000" w:themeColor="text1"/>
          <w:sz w:val="24"/>
          <w:szCs w:val="24"/>
          <w:u w:val="single"/>
        </w:rPr>
        <w:t xml:space="preserve">Person Specification for </w:t>
      </w:r>
      <w:r w:rsidR="00643C5F">
        <w:rPr>
          <w:rFonts w:ascii="Arial" w:hAnsi="Arial" w:cs="Arial"/>
          <w:b/>
          <w:bCs/>
          <w:color w:val="000000" w:themeColor="text1"/>
          <w:sz w:val="24"/>
          <w:szCs w:val="24"/>
          <w:u w:val="single"/>
        </w:rPr>
        <w:t>Reception Services Assistant</w:t>
      </w:r>
    </w:p>
    <w:p w14:paraId="64B31F33" w14:textId="77777777" w:rsidR="001459E5" w:rsidRPr="00643C5F" w:rsidRDefault="001459E5" w:rsidP="00051070">
      <w:pPr>
        <w:spacing w:after="0" w:line="251" w:lineRule="auto"/>
        <w:ind w:left="720"/>
        <w:contextualSpacing/>
        <w:jc w:val="both"/>
        <w:rPr>
          <w:rFonts w:ascii="Arial" w:hAnsi="Arial" w:cs="Arial"/>
          <w:color w:val="000000" w:themeColor="text1"/>
          <w:sz w:val="24"/>
          <w:szCs w:val="24"/>
        </w:rPr>
      </w:pPr>
    </w:p>
    <w:p w14:paraId="46C0E2A2" w14:textId="77777777" w:rsidR="001459E5" w:rsidRPr="00643C5F" w:rsidRDefault="001459E5" w:rsidP="00051070">
      <w:pPr>
        <w:spacing w:after="0" w:line="251" w:lineRule="auto"/>
        <w:contextualSpacing/>
        <w:jc w:val="both"/>
        <w:rPr>
          <w:rFonts w:ascii="Arial" w:hAnsi="Arial" w:cs="Arial"/>
          <w:color w:val="000000" w:themeColor="text1"/>
          <w:sz w:val="24"/>
          <w:szCs w:val="24"/>
        </w:rPr>
      </w:pPr>
      <w:r w:rsidRPr="00643C5F">
        <w:rPr>
          <w:rFonts w:ascii="Arial" w:hAnsi="Arial" w:cs="Arial"/>
          <w:color w:val="000000" w:themeColor="text1"/>
          <w:sz w:val="24"/>
          <w:szCs w:val="24"/>
        </w:rPr>
        <w:t xml:space="preserve">The specific qualifications, experience, skills and values that are required for the role are outlined below. </w:t>
      </w:r>
    </w:p>
    <w:p w14:paraId="70C34B66" w14:textId="77777777" w:rsidR="001459E5" w:rsidRPr="00643C5F" w:rsidRDefault="001459E5" w:rsidP="00051070">
      <w:pPr>
        <w:spacing w:after="0" w:line="251" w:lineRule="auto"/>
        <w:ind w:left="720"/>
        <w:contextualSpacing/>
        <w:jc w:val="both"/>
        <w:rPr>
          <w:rFonts w:ascii="Arial" w:hAnsi="Arial" w:cs="Arial"/>
          <w:color w:val="000000" w:themeColor="text1"/>
          <w:sz w:val="24"/>
          <w:szCs w:val="24"/>
        </w:rPr>
      </w:pPr>
    </w:p>
    <w:tbl>
      <w:tblPr>
        <w:tblW w:w="5000" w:type="pct"/>
        <w:tblCellMar>
          <w:left w:w="10" w:type="dxa"/>
          <w:right w:w="10" w:type="dxa"/>
        </w:tblCellMar>
        <w:tblLook w:val="04A0" w:firstRow="1" w:lastRow="0" w:firstColumn="1" w:lastColumn="0" w:noHBand="0" w:noVBand="1"/>
      </w:tblPr>
      <w:tblGrid>
        <w:gridCol w:w="5709"/>
        <w:gridCol w:w="94"/>
        <w:gridCol w:w="34"/>
        <w:gridCol w:w="3179"/>
      </w:tblGrid>
      <w:tr w:rsidR="001A4D7A" w:rsidRPr="00B77621" w14:paraId="1B376626" w14:textId="77777777" w:rsidTr="00936AB7">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306D23" w14:textId="77777777" w:rsidR="001459E5" w:rsidRPr="00B77621" w:rsidRDefault="001459E5" w:rsidP="00051070">
            <w:pPr>
              <w:spacing w:after="0" w:line="240" w:lineRule="auto"/>
              <w:contextualSpacing/>
              <w:jc w:val="center"/>
              <w:rPr>
                <w:rFonts w:ascii="Arial" w:hAnsi="Arial" w:cs="Arial"/>
                <w:color w:val="000000" w:themeColor="text1"/>
                <w:sz w:val="20"/>
                <w:szCs w:val="20"/>
              </w:rPr>
            </w:pPr>
            <w:r w:rsidRPr="00B77621">
              <w:rPr>
                <w:rFonts w:ascii="Arial" w:hAnsi="Arial" w:cs="Arial"/>
                <w:color w:val="000000" w:themeColor="text1"/>
                <w:sz w:val="20"/>
                <w:szCs w:val="20"/>
              </w:rPr>
              <w:t>Qualifications and Training</w:t>
            </w:r>
          </w:p>
          <w:p w14:paraId="4FD78C8A" w14:textId="77777777" w:rsidR="001459E5" w:rsidRPr="00B77621" w:rsidRDefault="001459E5" w:rsidP="00051070">
            <w:pPr>
              <w:spacing w:after="0" w:line="240" w:lineRule="auto"/>
              <w:contextualSpacing/>
              <w:jc w:val="center"/>
              <w:rPr>
                <w:rFonts w:ascii="Arial" w:hAnsi="Arial" w:cs="Arial"/>
                <w:color w:val="000000" w:themeColor="text1"/>
                <w:sz w:val="20"/>
                <w:szCs w:val="20"/>
              </w:rPr>
            </w:pPr>
          </w:p>
        </w:tc>
      </w:tr>
      <w:tr w:rsidR="001A4D7A" w:rsidRPr="00B77621" w14:paraId="1CE1F2D0" w14:textId="77777777" w:rsidTr="00936AB7">
        <w:tc>
          <w:tcPr>
            <w:tcW w:w="3166"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7567561" w14:textId="77777777" w:rsidR="001459E5" w:rsidRPr="00B77621" w:rsidRDefault="001459E5" w:rsidP="00051070">
            <w:pPr>
              <w:spacing w:after="0" w:line="240" w:lineRule="auto"/>
              <w:contextualSpacing/>
              <w:jc w:val="both"/>
              <w:rPr>
                <w:rFonts w:ascii="Arial" w:hAnsi="Arial" w:cs="Arial"/>
                <w:color w:val="000000" w:themeColor="text1"/>
                <w:sz w:val="20"/>
                <w:szCs w:val="20"/>
              </w:rPr>
            </w:pPr>
            <w:r w:rsidRPr="00B77621">
              <w:rPr>
                <w:rFonts w:ascii="Arial" w:hAnsi="Arial" w:cs="Arial"/>
                <w:color w:val="000000" w:themeColor="text1"/>
                <w:sz w:val="20"/>
                <w:szCs w:val="20"/>
              </w:rPr>
              <w:t>Criteria</w:t>
            </w:r>
          </w:p>
        </w:tc>
        <w:tc>
          <w:tcPr>
            <w:tcW w:w="1834" w:type="pct"/>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AE1DF36" w14:textId="77777777" w:rsidR="001459E5" w:rsidRPr="00B77621" w:rsidRDefault="001459E5" w:rsidP="00051070">
            <w:pPr>
              <w:spacing w:after="0" w:line="240" w:lineRule="auto"/>
              <w:contextualSpacing/>
              <w:jc w:val="center"/>
              <w:rPr>
                <w:rFonts w:ascii="Arial" w:hAnsi="Arial" w:cs="Arial"/>
                <w:color w:val="000000" w:themeColor="text1"/>
                <w:sz w:val="20"/>
                <w:szCs w:val="20"/>
              </w:rPr>
            </w:pPr>
            <w:r w:rsidRPr="00B77621">
              <w:rPr>
                <w:rFonts w:ascii="Arial" w:hAnsi="Arial" w:cs="Arial"/>
                <w:color w:val="000000" w:themeColor="text1"/>
                <w:sz w:val="20"/>
                <w:szCs w:val="20"/>
              </w:rPr>
              <w:t>Essential =(E)</w:t>
            </w:r>
          </w:p>
          <w:p w14:paraId="163CCD59" w14:textId="77777777" w:rsidR="001459E5" w:rsidRPr="00B77621" w:rsidRDefault="001459E5" w:rsidP="00051070">
            <w:pPr>
              <w:spacing w:after="0" w:line="240" w:lineRule="auto"/>
              <w:contextualSpacing/>
              <w:jc w:val="center"/>
              <w:rPr>
                <w:rFonts w:ascii="Arial" w:hAnsi="Arial" w:cs="Arial"/>
                <w:color w:val="000000" w:themeColor="text1"/>
                <w:sz w:val="20"/>
                <w:szCs w:val="20"/>
              </w:rPr>
            </w:pPr>
            <w:r w:rsidRPr="00B77621">
              <w:rPr>
                <w:rFonts w:ascii="Arial" w:hAnsi="Arial" w:cs="Arial"/>
                <w:color w:val="000000" w:themeColor="text1"/>
                <w:sz w:val="20"/>
                <w:szCs w:val="20"/>
              </w:rPr>
              <w:t>Desirable =(D)</w:t>
            </w:r>
          </w:p>
          <w:p w14:paraId="359E81AF" w14:textId="77777777" w:rsidR="001459E5" w:rsidRPr="00B77621" w:rsidRDefault="001459E5" w:rsidP="00051070">
            <w:pPr>
              <w:spacing w:after="0" w:line="240" w:lineRule="auto"/>
              <w:contextualSpacing/>
              <w:jc w:val="center"/>
              <w:rPr>
                <w:rFonts w:ascii="Arial" w:hAnsi="Arial" w:cs="Arial"/>
                <w:color w:val="000000" w:themeColor="text1"/>
                <w:sz w:val="20"/>
                <w:szCs w:val="20"/>
              </w:rPr>
            </w:pPr>
          </w:p>
        </w:tc>
      </w:tr>
      <w:tr w:rsidR="001A4D7A" w:rsidRPr="00B77621" w14:paraId="22DF270C" w14:textId="77777777" w:rsidTr="00936AB7">
        <w:tc>
          <w:tcPr>
            <w:tcW w:w="31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9BCE9B" w14:textId="05378887" w:rsidR="001459E5" w:rsidRPr="00B77621" w:rsidRDefault="001459E5" w:rsidP="00B77621">
            <w:pPr>
              <w:spacing w:after="0" w:line="240" w:lineRule="auto"/>
              <w:contextualSpacing/>
              <w:jc w:val="both"/>
              <w:rPr>
                <w:rFonts w:ascii="Arial" w:hAnsi="Arial" w:cs="Arial"/>
                <w:color w:val="000000" w:themeColor="text1"/>
                <w:sz w:val="20"/>
                <w:szCs w:val="20"/>
              </w:rPr>
            </w:pPr>
            <w:r w:rsidRPr="00B77621">
              <w:rPr>
                <w:rFonts w:ascii="Arial" w:hAnsi="Arial" w:cs="Arial"/>
                <w:color w:val="000000" w:themeColor="text1"/>
                <w:sz w:val="20"/>
                <w:szCs w:val="20"/>
              </w:rPr>
              <w:t xml:space="preserve">Minimum GCSE Level </w:t>
            </w:r>
            <w:r w:rsidR="00455DDF" w:rsidRPr="00B77621">
              <w:rPr>
                <w:rFonts w:ascii="Arial" w:hAnsi="Arial" w:cs="Arial"/>
                <w:color w:val="000000" w:themeColor="text1"/>
                <w:sz w:val="20"/>
                <w:szCs w:val="20"/>
              </w:rPr>
              <w:t>4</w:t>
            </w:r>
            <w:r w:rsidRPr="00B77621">
              <w:rPr>
                <w:rFonts w:ascii="Arial" w:hAnsi="Arial" w:cs="Arial"/>
                <w:color w:val="000000" w:themeColor="text1"/>
                <w:sz w:val="20"/>
                <w:szCs w:val="20"/>
              </w:rPr>
              <w:t xml:space="preserve"> or equivalent in English and Maths (or equivalent experience)</w:t>
            </w:r>
          </w:p>
        </w:tc>
        <w:tc>
          <w:tcPr>
            <w:tcW w:w="1834"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51C428" w14:textId="77777777" w:rsidR="001459E5" w:rsidRPr="00B77621" w:rsidRDefault="001459E5" w:rsidP="00051070">
            <w:pPr>
              <w:spacing w:after="0" w:line="240" w:lineRule="auto"/>
              <w:contextualSpacing/>
              <w:jc w:val="center"/>
              <w:rPr>
                <w:rFonts w:ascii="Arial" w:hAnsi="Arial" w:cs="Arial"/>
                <w:color w:val="000000" w:themeColor="text1"/>
                <w:sz w:val="20"/>
                <w:szCs w:val="20"/>
              </w:rPr>
            </w:pPr>
            <w:r w:rsidRPr="00B77621">
              <w:rPr>
                <w:rFonts w:ascii="Arial" w:hAnsi="Arial" w:cs="Arial"/>
                <w:color w:val="000000" w:themeColor="text1"/>
                <w:sz w:val="20"/>
                <w:szCs w:val="20"/>
              </w:rPr>
              <w:t>E</w:t>
            </w:r>
          </w:p>
        </w:tc>
      </w:tr>
      <w:tr w:rsidR="00B77621" w:rsidRPr="00B77621" w14:paraId="4C453CB5" w14:textId="77777777" w:rsidTr="00936AB7">
        <w:tc>
          <w:tcPr>
            <w:tcW w:w="31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B51B1E" w14:textId="6758A1D3" w:rsidR="00B77621" w:rsidRPr="00B77621" w:rsidRDefault="00B77621" w:rsidP="00051070">
            <w:pPr>
              <w:spacing w:after="0" w:line="240" w:lineRule="auto"/>
              <w:contextualSpacing/>
              <w:jc w:val="both"/>
              <w:rPr>
                <w:rFonts w:ascii="Arial" w:hAnsi="Arial" w:cs="Arial"/>
                <w:color w:val="000000" w:themeColor="text1"/>
                <w:sz w:val="20"/>
                <w:szCs w:val="20"/>
              </w:rPr>
            </w:pPr>
            <w:r w:rsidRPr="00B77621">
              <w:rPr>
                <w:rFonts w:ascii="Arial" w:hAnsi="Arial" w:cs="Arial"/>
                <w:color w:val="000000" w:themeColor="text1"/>
                <w:sz w:val="20"/>
                <w:szCs w:val="20"/>
              </w:rPr>
              <w:t>Higher level qualification in an associated field</w:t>
            </w:r>
          </w:p>
        </w:tc>
        <w:tc>
          <w:tcPr>
            <w:tcW w:w="1834"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DE3287" w14:textId="05902065" w:rsidR="00B77621" w:rsidRPr="00B77621" w:rsidRDefault="00B77621" w:rsidP="00051070">
            <w:pPr>
              <w:spacing w:after="0" w:line="240" w:lineRule="auto"/>
              <w:contextualSpacing/>
              <w:jc w:val="center"/>
              <w:rPr>
                <w:rFonts w:ascii="Arial" w:hAnsi="Arial" w:cs="Arial"/>
                <w:color w:val="000000" w:themeColor="text1"/>
                <w:sz w:val="20"/>
                <w:szCs w:val="20"/>
              </w:rPr>
            </w:pPr>
            <w:r>
              <w:rPr>
                <w:rFonts w:ascii="Arial" w:hAnsi="Arial" w:cs="Arial"/>
                <w:color w:val="000000" w:themeColor="text1"/>
                <w:sz w:val="20"/>
                <w:szCs w:val="20"/>
              </w:rPr>
              <w:t>D</w:t>
            </w:r>
          </w:p>
        </w:tc>
      </w:tr>
      <w:tr w:rsidR="001A4D7A" w:rsidRPr="00B77621" w14:paraId="663C2808" w14:textId="77777777" w:rsidTr="00936AB7">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BA061C" w14:textId="77777777" w:rsidR="001459E5" w:rsidRPr="00B77621" w:rsidRDefault="001459E5" w:rsidP="00051070">
            <w:pPr>
              <w:spacing w:after="0" w:line="240" w:lineRule="auto"/>
              <w:contextualSpacing/>
              <w:jc w:val="both"/>
              <w:rPr>
                <w:rFonts w:ascii="Arial" w:hAnsi="Arial" w:cs="Arial"/>
                <w:color w:val="000000" w:themeColor="text1"/>
                <w:sz w:val="20"/>
                <w:szCs w:val="20"/>
              </w:rPr>
            </w:pPr>
            <w:r w:rsidRPr="00B77621">
              <w:rPr>
                <w:rFonts w:ascii="Arial" w:hAnsi="Arial" w:cs="Arial"/>
                <w:color w:val="000000" w:themeColor="text1"/>
                <w:sz w:val="20"/>
                <w:szCs w:val="20"/>
              </w:rPr>
              <w:t>Experience and Knowledge</w:t>
            </w:r>
          </w:p>
          <w:p w14:paraId="4B891D76" w14:textId="77777777" w:rsidR="001459E5" w:rsidRPr="00B77621" w:rsidRDefault="001459E5" w:rsidP="00051070">
            <w:pPr>
              <w:spacing w:after="0" w:line="240" w:lineRule="auto"/>
              <w:contextualSpacing/>
              <w:jc w:val="both"/>
              <w:rPr>
                <w:rFonts w:ascii="Arial" w:hAnsi="Arial" w:cs="Arial"/>
                <w:color w:val="000000" w:themeColor="text1"/>
                <w:sz w:val="20"/>
                <w:szCs w:val="20"/>
              </w:rPr>
            </w:pPr>
          </w:p>
        </w:tc>
      </w:tr>
      <w:tr w:rsidR="001A4D7A" w:rsidRPr="00B77621" w14:paraId="02D94A6F" w14:textId="77777777" w:rsidTr="00936AB7">
        <w:tc>
          <w:tcPr>
            <w:tcW w:w="31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35868" w14:textId="3E7D619C" w:rsidR="001459E5" w:rsidRPr="00B77621" w:rsidRDefault="001459E5" w:rsidP="00051070">
            <w:pPr>
              <w:spacing w:after="0" w:line="240" w:lineRule="auto"/>
              <w:contextualSpacing/>
              <w:jc w:val="both"/>
              <w:rPr>
                <w:rFonts w:ascii="Arial" w:hAnsi="Arial" w:cs="Arial"/>
                <w:color w:val="000000" w:themeColor="text1"/>
                <w:sz w:val="20"/>
                <w:szCs w:val="20"/>
              </w:rPr>
            </w:pPr>
            <w:r w:rsidRPr="00B77621">
              <w:rPr>
                <w:rFonts w:ascii="Arial" w:hAnsi="Arial" w:cs="Arial"/>
                <w:color w:val="000000" w:themeColor="text1"/>
                <w:sz w:val="20"/>
                <w:szCs w:val="20"/>
              </w:rPr>
              <w:t xml:space="preserve">Experience of working in </w:t>
            </w:r>
            <w:r w:rsidR="00566FC7" w:rsidRPr="00B77621">
              <w:rPr>
                <w:rFonts w:ascii="Arial" w:hAnsi="Arial" w:cs="Arial"/>
                <w:color w:val="000000" w:themeColor="text1"/>
                <w:sz w:val="20"/>
                <w:szCs w:val="20"/>
              </w:rPr>
              <w:t xml:space="preserve">a front of house </w:t>
            </w:r>
            <w:r w:rsidR="00643C5F" w:rsidRPr="00B77621">
              <w:rPr>
                <w:rFonts w:ascii="Arial" w:hAnsi="Arial" w:cs="Arial"/>
                <w:color w:val="000000" w:themeColor="text1"/>
                <w:sz w:val="20"/>
                <w:szCs w:val="20"/>
              </w:rPr>
              <w:t>Reception Services Assistant</w:t>
            </w:r>
            <w:r w:rsidR="00566FC7" w:rsidRPr="00B77621">
              <w:rPr>
                <w:rFonts w:ascii="Arial" w:hAnsi="Arial" w:cs="Arial"/>
                <w:color w:val="000000" w:themeColor="text1"/>
                <w:sz w:val="20"/>
                <w:szCs w:val="20"/>
              </w:rPr>
              <w:t xml:space="preserve"> role, preferably within an educational </w:t>
            </w:r>
            <w:r w:rsidR="00297DAC" w:rsidRPr="00B77621">
              <w:rPr>
                <w:rFonts w:ascii="Arial" w:hAnsi="Arial" w:cs="Arial"/>
                <w:color w:val="000000" w:themeColor="text1"/>
                <w:sz w:val="20"/>
                <w:szCs w:val="20"/>
              </w:rPr>
              <w:t>or corporate environment.</w:t>
            </w:r>
          </w:p>
        </w:tc>
        <w:tc>
          <w:tcPr>
            <w:tcW w:w="1834"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35890" w14:textId="77777777" w:rsidR="001459E5" w:rsidRPr="00B77621" w:rsidRDefault="001459E5" w:rsidP="00051070">
            <w:pPr>
              <w:spacing w:after="0" w:line="240" w:lineRule="auto"/>
              <w:contextualSpacing/>
              <w:jc w:val="center"/>
              <w:rPr>
                <w:rFonts w:ascii="Arial" w:hAnsi="Arial" w:cs="Arial"/>
                <w:color w:val="000000" w:themeColor="text1"/>
                <w:sz w:val="20"/>
                <w:szCs w:val="20"/>
              </w:rPr>
            </w:pPr>
            <w:r w:rsidRPr="00B77621">
              <w:rPr>
                <w:rFonts w:ascii="Arial" w:hAnsi="Arial" w:cs="Arial"/>
                <w:color w:val="000000" w:themeColor="text1"/>
                <w:sz w:val="20"/>
                <w:szCs w:val="20"/>
              </w:rPr>
              <w:t>E</w:t>
            </w:r>
          </w:p>
        </w:tc>
      </w:tr>
      <w:tr w:rsidR="001A4D7A" w:rsidRPr="00B77621" w14:paraId="7FE20607" w14:textId="77777777" w:rsidTr="00936AB7">
        <w:tc>
          <w:tcPr>
            <w:tcW w:w="31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CA742A" w14:textId="6B166AD9" w:rsidR="002D7C7F" w:rsidRPr="00B77621" w:rsidRDefault="001459E5" w:rsidP="00051070">
            <w:pPr>
              <w:spacing w:after="0" w:line="240" w:lineRule="auto"/>
              <w:contextualSpacing/>
              <w:jc w:val="both"/>
              <w:rPr>
                <w:rFonts w:ascii="Arial" w:hAnsi="Arial" w:cs="Arial"/>
                <w:color w:val="000000" w:themeColor="text1"/>
                <w:sz w:val="20"/>
                <w:szCs w:val="20"/>
              </w:rPr>
            </w:pPr>
            <w:r w:rsidRPr="00B77621">
              <w:rPr>
                <w:rFonts w:ascii="Arial" w:hAnsi="Arial" w:cs="Arial"/>
                <w:color w:val="000000" w:themeColor="text1"/>
                <w:sz w:val="20"/>
                <w:szCs w:val="20"/>
              </w:rPr>
              <w:t>Experience of having a level of autonomy</w:t>
            </w:r>
            <w:r w:rsidR="002D7C7F" w:rsidRPr="00B77621">
              <w:rPr>
                <w:rFonts w:ascii="Arial" w:hAnsi="Arial" w:cs="Arial"/>
                <w:color w:val="000000" w:themeColor="text1"/>
                <w:sz w:val="20"/>
                <w:szCs w:val="20"/>
              </w:rPr>
              <w:t xml:space="preserve"> and being able to work as part of a team.</w:t>
            </w:r>
          </w:p>
        </w:tc>
        <w:tc>
          <w:tcPr>
            <w:tcW w:w="1834"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72727" w14:textId="77777777" w:rsidR="001459E5" w:rsidRPr="00B77621" w:rsidRDefault="001459E5" w:rsidP="00051070">
            <w:pPr>
              <w:spacing w:after="0" w:line="240" w:lineRule="auto"/>
              <w:contextualSpacing/>
              <w:jc w:val="center"/>
              <w:rPr>
                <w:rFonts w:ascii="Arial" w:hAnsi="Arial" w:cs="Arial"/>
                <w:color w:val="000000" w:themeColor="text1"/>
                <w:sz w:val="20"/>
                <w:szCs w:val="20"/>
              </w:rPr>
            </w:pPr>
            <w:r w:rsidRPr="00B77621">
              <w:rPr>
                <w:rFonts w:ascii="Arial" w:hAnsi="Arial" w:cs="Arial"/>
                <w:color w:val="000000" w:themeColor="text1"/>
                <w:sz w:val="20"/>
                <w:szCs w:val="20"/>
              </w:rPr>
              <w:t>E</w:t>
            </w:r>
          </w:p>
          <w:p w14:paraId="7505F056" w14:textId="77777777" w:rsidR="001459E5" w:rsidRPr="00B77621" w:rsidRDefault="001459E5" w:rsidP="00051070">
            <w:pPr>
              <w:spacing w:after="0" w:line="240" w:lineRule="auto"/>
              <w:contextualSpacing/>
              <w:jc w:val="center"/>
              <w:rPr>
                <w:rFonts w:ascii="Arial" w:hAnsi="Arial" w:cs="Arial"/>
                <w:color w:val="000000" w:themeColor="text1"/>
                <w:sz w:val="20"/>
                <w:szCs w:val="20"/>
              </w:rPr>
            </w:pPr>
          </w:p>
        </w:tc>
      </w:tr>
      <w:tr w:rsidR="001A4D7A" w:rsidRPr="00B77621" w14:paraId="20C8DF9C" w14:textId="77777777" w:rsidTr="00936AB7">
        <w:tc>
          <w:tcPr>
            <w:tcW w:w="31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82F107" w14:textId="560DE41E" w:rsidR="001459E5" w:rsidRPr="00B77621" w:rsidRDefault="001459E5" w:rsidP="00051070">
            <w:pPr>
              <w:spacing w:after="0" w:line="240" w:lineRule="auto"/>
              <w:contextualSpacing/>
              <w:jc w:val="both"/>
              <w:rPr>
                <w:rFonts w:ascii="Arial" w:hAnsi="Arial" w:cs="Arial"/>
                <w:color w:val="000000" w:themeColor="text1"/>
                <w:sz w:val="20"/>
                <w:szCs w:val="20"/>
              </w:rPr>
            </w:pPr>
            <w:r w:rsidRPr="00B77621">
              <w:rPr>
                <w:rFonts w:ascii="Arial" w:hAnsi="Arial" w:cs="Arial"/>
                <w:color w:val="000000" w:themeColor="text1"/>
                <w:sz w:val="20"/>
                <w:szCs w:val="20"/>
              </w:rPr>
              <w:t xml:space="preserve">Experience of </w:t>
            </w:r>
            <w:r w:rsidR="000307FD" w:rsidRPr="00B77621">
              <w:rPr>
                <w:rFonts w:ascii="Arial" w:hAnsi="Arial" w:cs="Arial"/>
                <w:color w:val="000000" w:themeColor="text1"/>
                <w:sz w:val="20"/>
                <w:szCs w:val="20"/>
              </w:rPr>
              <w:t>working with the public, greeting visitors.</w:t>
            </w:r>
          </w:p>
        </w:tc>
        <w:tc>
          <w:tcPr>
            <w:tcW w:w="1834"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657868" w14:textId="77777777" w:rsidR="001459E5" w:rsidRPr="00B77621" w:rsidRDefault="001459E5" w:rsidP="00051070">
            <w:pPr>
              <w:spacing w:after="0" w:line="240" w:lineRule="auto"/>
              <w:contextualSpacing/>
              <w:jc w:val="center"/>
              <w:rPr>
                <w:rFonts w:ascii="Arial" w:hAnsi="Arial" w:cs="Arial"/>
                <w:color w:val="000000" w:themeColor="text1"/>
                <w:sz w:val="20"/>
                <w:szCs w:val="20"/>
              </w:rPr>
            </w:pPr>
            <w:r w:rsidRPr="00B77621">
              <w:rPr>
                <w:rFonts w:ascii="Arial" w:hAnsi="Arial" w:cs="Arial"/>
                <w:color w:val="000000" w:themeColor="text1"/>
                <w:sz w:val="20"/>
                <w:szCs w:val="20"/>
              </w:rPr>
              <w:t>E</w:t>
            </w:r>
          </w:p>
        </w:tc>
      </w:tr>
      <w:tr w:rsidR="001A4D7A" w:rsidRPr="00B77621" w14:paraId="0800AAEA" w14:textId="77777777" w:rsidTr="00936AB7">
        <w:tc>
          <w:tcPr>
            <w:tcW w:w="31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65F61" w14:textId="6DF53248" w:rsidR="002D7C7F" w:rsidRPr="00B77621" w:rsidRDefault="001459E5" w:rsidP="00051070">
            <w:pPr>
              <w:spacing w:after="0" w:line="240" w:lineRule="auto"/>
              <w:contextualSpacing/>
              <w:jc w:val="both"/>
              <w:rPr>
                <w:rFonts w:ascii="Arial" w:hAnsi="Arial" w:cs="Arial"/>
                <w:color w:val="000000" w:themeColor="text1"/>
                <w:sz w:val="20"/>
                <w:szCs w:val="20"/>
              </w:rPr>
            </w:pPr>
            <w:r w:rsidRPr="00B77621">
              <w:rPr>
                <w:rFonts w:ascii="Arial" w:hAnsi="Arial" w:cs="Arial"/>
                <w:color w:val="000000" w:themeColor="text1"/>
                <w:sz w:val="20"/>
                <w:szCs w:val="20"/>
              </w:rPr>
              <w:t>Experience of working within the Education Sector</w:t>
            </w:r>
            <w:r w:rsidR="002D7C7F" w:rsidRPr="00B77621">
              <w:rPr>
                <w:rFonts w:ascii="Arial" w:hAnsi="Arial" w:cs="Arial"/>
                <w:color w:val="000000" w:themeColor="text1"/>
                <w:sz w:val="20"/>
                <w:szCs w:val="20"/>
              </w:rPr>
              <w:t xml:space="preserve"> and people with disabilities. A knowledge of BSL would be desirable.</w:t>
            </w:r>
            <w:r w:rsidR="003245F1" w:rsidRPr="00B77621">
              <w:rPr>
                <w:rFonts w:ascii="Arial" w:hAnsi="Arial" w:cs="Arial"/>
                <w:color w:val="000000" w:themeColor="text1"/>
                <w:sz w:val="20"/>
                <w:szCs w:val="20"/>
              </w:rPr>
              <w:t xml:space="preserve"> Training in BSL is provided and is a requirement of the role.</w:t>
            </w:r>
          </w:p>
        </w:tc>
        <w:tc>
          <w:tcPr>
            <w:tcW w:w="1834"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5EF72" w14:textId="77777777" w:rsidR="001459E5" w:rsidRPr="00B77621" w:rsidRDefault="001459E5" w:rsidP="00051070">
            <w:pPr>
              <w:spacing w:after="0" w:line="240" w:lineRule="auto"/>
              <w:contextualSpacing/>
              <w:jc w:val="center"/>
              <w:rPr>
                <w:rFonts w:ascii="Arial" w:hAnsi="Arial" w:cs="Arial"/>
                <w:color w:val="000000" w:themeColor="text1"/>
                <w:sz w:val="20"/>
                <w:szCs w:val="20"/>
              </w:rPr>
            </w:pPr>
            <w:r w:rsidRPr="00B77621">
              <w:rPr>
                <w:rFonts w:ascii="Arial" w:hAnsi="Arial" w:cs="Arial"/>
                <w:color w:val="000000" w:themeColor="text1"/>
                <w:sz w:val="20"/>
                <w:szCs w:val="20"/>
              </w:rPr>
              <w:t>D</w:t>
            </w:r>
          </w:p>
          <w:p w14:paraId="0B9FAEC6" w14:textId="77777777" w:rsidR="001459E5" w:rsidRPr="00B77621" w:rsidRDefault="001459E5" w:rsidP="00051070">
            <w:pPr>
              <w:spacing w:after="0" w:line="240" w:lineRule="auto"/>
              <w:contextualSpacing/>
              <w:jc w:val="center"/>
              <w:rPr>
                <w:rFonts w:ascii="Arial" w:hAnsi="Arial" w:cs="Arial"/>
                <w:color w:val="000000" w:themeColor="text1"/>
                <w:sz w:val="20"/>
                <w:szCs w:val="20"/>
              </w:rPr>
            </w:pPr>
          </w:p>
        </w:tc>
      </w:tr>
      <w:tr w:rsidR="001A4D7A" w:rsidRPr="00B77621" w14:paraId="2E205A27" w14:textId="77777777" w:rsidTr="00936AB7">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A98357" w14:textId="77777777" w:rsidR="001459E5" w:rsidRPr="00B77621" w:rsidRDefault="001459E5" w:rsidP="00051070">
            <w:pPr>
              <w:spacing w:after="0" w:line="240" w:lineRule="auto"/>
              <w:contextualSpacing/>
              <w:jc w:val="both"/>
              <w:rPr>
                <w:rFonts w:ascii="Arial" w:hAnsi="Arial" w:cs="Arial"/>
                <w:color w:val="000000" w:themeColor="text1"/>
                <w:sz w:val="20"/>
                <w:szCs w:val="20"/>
              </w:rPr>
            </w:pPr>
            <w:r w:rsidRPr="00B77621">
              <w:rPr>
                <w:rFonts w:ascii="Arial" w:hAnsi="Arial" w:cs="Arial"/>
                <w:color w:val="000000" w:themeColor="text1"/>
                <w:sz w:val="20"/>
                <w:szCs w:val="20"/>
              </w:rPr>
              <w:t>Skills and Abilities</w:t>
            </w:r>
          </w:p>
        </w:tc>
      </w:tr>
      <w:tr w:rsidR="001A4D7A" w:rsidRPr="00B77621" w14:paraId="68918BCE" w14:textId="77777777" w:rsidTr="00936AB7">
        <w:tc>
          <w:tcPr>
            <w:tcW w:w="3218"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C9381" w14:textId="7296D6C2" w:rsidR="001459E5" w:rsidRPr="00B77621" w:rsidRDefault="001459E5" w:rsidP="00051070">
            <w:pPr>
              <w:spacing w:after="0" w:line="240" w:lineRule="auto"/>
              <w:contextualSpacing/>
              <w:jc w:val="both"/>
              <w:rPr>
                <w:rFonts w:ascii="Arial" w:hAnsi="Arial" w:cs="Arial"/>
                <w:color w:val="000000" w:themeColor="text1"/>
                <w:sz w:val="20"/>
                <w:szCs w:val="20"/>
              </w:rPr>
            </w:pPr>
            <w:r w:rsidRPr="00B77621">
              <w:rPr>
                <w:rFonts w:ascii="Arial" w:hAnsi="Arial" w:cs="Arial"/>
                <w:color w:val="000000" w:themeColor="text1"/>
                <w:sz w:val="20"/>
                <w:szCs w:val="20"/>
              </w:rPr>
              <w:t>High level of knowledge of Microsoft Office and the ability to quickly master other online platforms and software packages.</w:t>
            </w:r>
          </w:p>
        </w:tc>
        <w:tc>
          <w:tcPr>
            <w:tcW w:w="1782"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3A86F" w14:textId="77777777" w:rsidR="001459E5" w:rsidRPr="00B77621" w:rsidRDefault="001459E5" w:rsidP="00051070">
            <w:pPr>
              <w:spacing w:after="0" w:line="240" w:lineRule="auto"/>
              <w:contextualSpacing/>
              <w:jc w:val="center"/>
              <w:rPr>
                <w:rFonts w:ascii="Arial" w:hAnsi="Arial" w:cs="Arial"/>
                <w:color w:val="000000" w:themeColor="text1"/>
                <w:sz w:val="20"/>
                <w:szCs w:val="20"/>
              </w:rPr>
            </w:pPr>
            <w:r w:rsidRPr="00B77621">
              <w:rPr>
                <w:rFonts w:ascii="Arial" w:hAnsi="Arial" w:cs="Arial"/>
                <w:color w:val="000000" w:themeColor="text1"/>
                <w:sz w:val="20"/>
                <w:szCs w:val="20"/>
              </w:rPr>
              <w:t>E</w:t>
            </w:r>
          </w:p>
        </w:tc>
      </w:tr>
      <w:tr w:rsidR="001A4D7A" w:rsidRPr="00B77621" w14:paraId="39A3EAA0" w14:textId="77777777" w:rsidTr="00936AB7">
        <w:tc>
          <w:tcPr>
            <w:tcW w:w="3218"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0C84B3" w14:textId="1FB9D22E" w:rsidR="001459E5" w:rsidRPr="00B77621" w:rsidRDefault="001459E5" w:rsidP="00051070">
            <w:pPr>
              <w:spacing w:after="0" w:line="240" w:lineRule="auto"/>
              <w:contextualSpacing/>
              <w:jc w:val="both"/>
              <w:rPr>
                <w:rFonts w:ascii="Arial" w:hAnsi="Arial" w:cs="Arial"/>
                <w:color w:val="000000" w:themeColor="text1"/>
                <w:sz w:val="20"/>
                <w:szCs w:val="20"/>
              </w:rPr>
            </w:pPr>
            <w:r w:rsidRPr="00B77621">
              <w:rPr>
                <w:rFonts w:ascii="Arial" w:hAnsi="Arial" w:cs="Arial"/>
                <w:color w:val="000000" w:themeColor="text1"/>
                <w:sz w:val="20"/>
                <w:szCs w:val="20"/>
              </w:rPr>
              <w:t>Excellent organisational, planning and prioritisation skills, including the ability to plan and prioritise own workload.</w:t>
            </w:r>
          </w:p>
        </w:tc>
        <w:tc>
          <w:tcPr>
            <w:tcW w:w="1782"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4B951A" w14:textId="77777777" w:rsidR="001459E5" w:rsidRPr="00B77621" w:rsidRDefault="001459E5" w:rsidP="00051070">
            <w:pPr>
              <w:spacing w:after="0" w:line="240" w:lineRule="auto"/>
              <w:contextualSpacing/>
              <w:jc w:val="center"/>
              <w:rPr>
                <w:rFonts w:ascii="Arial" w:hAnsi="Arial" w:cs="Arial"/>
                <w:color w:val="000000" w:themeColor="text1"/>
                <w:sz w:val="20"/>
                <w:szCs w:val="20"/>
              </w:rPr>
            </w:pPr>
            <w:r w:rsidRPr="00B77621">
              <w:rPr>
                <w:rFonts w:ascii="Arial" w:hAnsi="Arial" w:cs="Arial"/>
                <w:color w:val="000000" w:themeColor="text1"/>
                <w:sz w:val="20"/>
                <w:szCs w:val="20"/>
              </w:rPr>
              <w:t>E</w:t>
            </w:r>
          </w:p>
        </w:tc>
      </w:tr>
      <w:tr w:rsidR="001A4D7A" w:rsidRPr="00B77621" w14:paraId="148645AE" w14:textId="77777777" w:rsidTr="00936AB7">
        <w:tc>
          <w:tcPr>
            <w:tcW w:w="3218"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CD058" w14:textId="4967138A" w:rsidR="001459E5" w:rsidRPr="00B77621" w:rsidRDefault="001459E5" w:rsidP="00051070">
            <w:pPr>
              <w:spacing w:after="0" w:line="240" w:lineRule="auto"/>
              <w:contextualSpacing/>
              <w:jc w:val="both"/>
              <w:rPr>
                <w:rFonts w:ascii="Arial" w:hAnsi="Arial" w:cs="Arial"/>
                <w:color w:val="000000" w:themeColor="text1"/>
                <w:sz w:val="20"/>
                <w:szCs w:val="20"/>
              </w:rPr>
            </w:pPr>
            <w:r w:rsidRPr="00B77621">
              <w:rPr>
                <w:rFonts w:ascii="Arial" w:hAnsi="Arial" w:cs="Arial"/>
                <w:color w:val="000000" w:themeColor="text1"/>
                <w:sz w:val="20"/>
                <w:szCs w:val="20"/>
              </w:rPr>
              <w:t>Excellent interpersonal skills, communication skills, both written and verbal.</w:t>
            </w:r>
          </w:p>
        </w:tc>
        <w:tc>
          <w:tcPr>
            <w:tcW w:w="1782"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1A01A" w14:textId="77777777" w:rsidR="001459E5" w:rsidRPr="00B77621" w:rsidRDefault="001459E5" w:rsidP="00051070">
            <w:pPr>
              <w:spacing w:after="0" w:line="240" w:lineRule="auto"/>
              <w:contextualSpacing/>
              <w:jc w:val="center"/>
              <w:rPr>
                <w:rFonts w:ascii="Arial" w:hAnsi="Arial" w:cs="Arial"/>
                <w:color w:val="000000" w:themeColor="text1"/>
                <w:sz w:val="20"/>
                <w:szCs w:val="20"/>
              </w:rPr>
            </w:pPr>
            <w:r w:rsidRPr="00B77621">
              <w:rPr>
                <w:rFonts w:ascii="Arial" w:hAnsi="Arial" w:cs="Arial"/>
                <w:color w:val="000000" w:themeColor="text1"/>
                <w:sz w:val="20"/>
                <w:szCs w:val="20"/>
              </w:rPr>
              <w:t>E</w:t>
            </w:r>
          </w:p>
          <w:p w14:paraId="36AFE238" w14:textId="77777777" w:rsidR="001459E5" w:rsidRPr="00B77621" w:rsidRDefault="001459E5" w:rsidP="00B77621">
            <w:pPr>
              <w:spacing w:after="0" w:line="240" w:lineRule="auto"/>
              <w:contextualSpacing/>
              <w:rPr>
                <w:rFonts w:ascii="Arial" w:hAnsi="Arial" w:cs="Arial"/>
                <w:color w:val="000000" w:themeColor="text1"/>
                <w:sz w:val="20"/>
                <w:szCs w:val="20"/>
              </w:rPr>
            </w:pPr>
          </w:p>
        </w:tc>
      </w:tr>
      <w:tr w:rsidR="001A4D7A" w:rsidRPr="00B77621" w14:paraId="352DF0D8" w14:textId="77777777" w:rsidTr="00936AB7">
        <w:tc>
          <w:tcPr>
            <w:tcW w:w="3218"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034C9A" w14:textId="36C0F25F" w:rsidR="001459E5" w:rsidRPr="00B77621" w:rsidRDefault="001459E5" w:rsidP="00051070">
            <w:pPr>
              <w:spacing w:after="0" w:line="240" w:lineRule="auto"/>
              <w:contextualSpacing/>
              <w:jc w:val="both"/>
              <w:rPr>
                <w:rFonts w:ascii="Arial" w:hAnsi="Arial" w:cs="Arial"/>
                <w:color w:val="000000" w:themeColor="text1"/>
                <w:sz w:val="20"/>
                <w:szCs w:val="20"/>
              </w:rPr>
            </w:pPr>
            <w:r w:rsidRPr="00B77621">
              <w:rPr>
                <w:rFonts w:ascii="Arial" w:hAnsi="Arial" w:cs="Arial"/>
                <w:color w:val="000000" w:themeColor="text1"/>
                <w:sz w:val="20"/>
                <w:szCs w:val="20"/>
              </w:rPr>
              <w:t>The ability to work calmly and professionally under considerable pressure, within a constantly changing environment, and to short deadlines without compromising quality and standards.</w:t>
            </w:r>
          </w:p>
        </w:tc>
        <w:tc>
          <w:tcPr>
            <w:tcW w:w="1782"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E624C" w14:textId="77777777" w:rsidR="001459E5" w:rsidRPr="00B77621" w:rsidRDefault="001459E5" w:rsidP="00051070">
            <w:pPr>
              <w:spacing w:after="0" w:line="240" w:lineRule="auto"/>
              <w:contextualSpacing/>
              <w:jc w:val="center"/>
              <w:rPr>
                <w:rFonts w:ascii="Arial" w:hAnsi="Arial" w:cs="Arial"/>
                <w:color w:val="000000" w:themeColor="text1"/>
                <w:sz w:val="20"/>
                <w:szCs w:val="20"/>
              </w:rPr>
            </w:pPr>
            <w:r w:rsidRPr="00B77621">
              <w:rPr>
                <w:rFonts w:ascii="Arial" w:hAnsi="Arial" w:cs="Arial"/>
                <w:color w:val="000000" w:themeColor="text1"/>
                <w:sz w:val="20"/>
                <w:szCs w:val="20"/>
              </w:rPr>
              <w:t>E</w:t>
            </w:r>
          </w:p>
        </w:tc>
      </w:tr>
      <w:tr w:rsidR="001A4D7A" w:rsidRPr="00B77621" w14:paraId="54F5AF6E" w14:textId="77777777" w:rsidTr="00936AB7">
        <w:tc>
          <w:tcPr>
            <w:tcW w:w="3218"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53F92A" w14:textId="231F012D" w:rsidR="001459E5" w:rsidRPr="00B77621" w:rsidRDefault="001459E5" w:rsidP="00051070">
            <w:pPr>
              <w:spacing w:after="0" w:line="240" w:lineRule="auto"/>
              <w:contextualSpacing/>
              <w:jc w:val="both"/>
              <w:rPr>
                <w:rFonts w:ascii="Arial" w:hAnsi="Arial" w:cs="Arial"/>
                <w:color w:val="000000" w:themeColor="text1"/>
                <w:sz w:val="20"/>
                <w:szCs w:val="20"/>
              </w:rPr>
            </w:pPr>
            <w:r w:rsidRPr="00B77621">
              <w:rPr>
                <w:rFonts w:ascii="Arial" w:hAnsi="Arial" w:cs="Arial"/>
                <w:color w:val="000000" w:themeColor="text1"/>
                <w:sz w:val="20"/>
                <w:szCs w:val="20"/>
              </w:rPr>
              <w:t>The ability to deal with confidential and sensitive information and situations with diplomacy, discretion and tact.</w:t>
            </w:r>
          </w:p>
        </w:tc>
        <w:tc>
          <w:tcPr>
            <w:tcW w:w="1782"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8AA557" w14:textId="77777777" w:rsidR="001459E5" w:rsidRPr="00B77621" w:rsidRDefault="001459E5" w:rsidP="00051070">
            <w:pPr>
              <w:spacing w:after="0" w:line="240" w:lineRule="auto"/>
              <w:contextualSpacing/>
              <w:jc w:val="center"/>
              <w:rPr>
                <w:rFonts w:ascii="Arial" w:hAnsi="Arial" w:cs="Arial"/>
                <w:color w:val="000000" w:themeColor="text1"/>
                <w:sz w:val="20"/>
                <w:szCs w:val="20"/>
              </w:rPr>
            </w:pPr>
            <w:r w:rsidRPr="00B77621">
              <w:rPr>
                <w:rFonts w:ascii="Arial" w:hAnsi="Arial" w:cs="Arial"/>
                <w:color w:val="000000" w:themeColor="text1"/>
                <w:sz w:val="20"/>
                <w:szCs w:val="20"/>
              </w:rPr>
              <w:t>E</w:t>
            </w:r>
          </w:p>
        </w:tc>
      </w:tr>
      <w:tr w:rsidR="001A4D7A" w:rsidRPr="00B77621" w14:paraId="50DE4FA3" w14:textId="77777777" w:rsidTr="00936AB7">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07308D" w14:textId="77777777" w:rsidR="001459E5" w:rsidRPr="00B77621" w:rsidRDefault="001459E5" w:rsidP="00051070">
            <w:pPr>
              <w:spacing w:after="0" w:line="240" w:lineRule="auto"/>
              <w:contextualSpacing/>
              <w:jc w:val="both"/>
              <w:rPr>
                <w:rFonts w:ascii="Arial" w:hAnsi="Arial" w:cs="Arial"/>
                <w:color w:val="000000" w:themeColor="text1"/>
                <w:sz w:val="20"/>
                <w:szCs w:val="20"/>
              </w:rPr>
            </w:pPr>
            <w:r w:rsidRPr="00B77621">
              <w:rPr>
                <w:rFonts w:ascii="Arial" w:hAnsi="Arial" w:cs="Arial"/>
                <w:color w:val="000000" w:themeColor="text1"/>
                <w:sz w:val="20"/>
                <w:szCs w:val="20"/>
              </w:rPr>
              <w:t>Behavioural, Values and Ethos</w:t>
            </w:r>
          </w:p>
        </w:tc>
      </w:tr>
      <w:tr w:rsidR="001A4D7A" w:rsidRPr="00B77621" w14:paraId="130C1D95" w14:textId="77777777" w:rsidTr="00936AB7">
        <w:tc>
          <w:tcPr>
            <w:tcW w:w="3237"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60875" w14:textId="777CECF1" w:rsidR="001459E5" w:rsidRPr="00B77621" w:rsidRDefault="001459E5" w:rsidP="00051070">
            <w:pPr>
              <w:spacing w:after="0" w:line="240" w:lineRule="auto"/>
              <w:contextualSpacing/>
              <w:jc w:val="both"/>
              <w:rPr>
                <w:rFonts w:ascii="Arial" w:hAnsi="Arial" w:cs="Arial"/>
                <w:color w:val="000000" w:themeColor="text1"/>
                <w:sz w:val="20"/>
                <w:szCs w:val="20"/>
              </w:rPr>
            </w:pPr>
            <w:r w:rsidRPr="00B77621">
              <w:rPr>
                <w:rFonts w:ascii="Arial" w:hAnsi="Arial" w:cs="Arial"/>
                <w:color w:val="000000" w:themeColor="text1"/>
                <w:sz w:val="20"/>
                <w:szCs w:val="20"/>
              </w:rPr>
              <w:t>The ability and flexibility to work with wider teams and offer support as necessary.</w:t>
            </w:r>
          </w:p>
        </w:tc>
        <w:tc>
          <w:tcPr>
            <w:tcW w:w="17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F28C6" w14:textId="77777777" w:rsidR="001459E5" w:rsidRPr="00B77621" w:rsidRDefault="001459E5" w:rsidP="00051070">
            <w:pPr>
              <w:spacing w:after="0" w:line="240" w:lineRule="auto"/>
              <w:contextualSpacing/>
              <w:jc w:val="center"/>
              <w:rPr>
                <w:rFonts w:ascii="Arial" w:hAnsi="Arial" w:cs="Arial"/>
                <w:color w:val="000000" w:themeColor="text1"/>
                <w:sz w:val="20"/>
                <w:szCs w:val="20"/>
              </w:rPr>
            </w:pPr>
            <w:r w:rsidRPr="00B77621">
              <w:rPr>
                <w:rFonts w:ascii="Arial" w:hAnsi="Arial" w:cs="Arial"/>
                <w:color w:val="000000" w:themeColor="text1"/>
                <w:sz w:val="20"/>
                <w:szCs w:val="20"/>
              </w:rPr>
              <w:t>E</w:t>
            </w:r>
          </w:p>
        </w:tc>
      </w:tr>
      <w:tr w:rsidR="001A4D7A" w:rsidRPr="00B77621" w14:paraId="16FFF2CC" w14:textId="77777777" w:rsidTr="00936AB7">
        <w:tc>
          <w:tcPr>
            <w:tcW w:w="3237"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7FD439" w14:textId="0E9AD257" w:rsidR="001459E5" w:rsidRPr="00B77621" w:rsidRDefault="001459E5" w:rsidP="00051070">
            <w:pPr>
              <w:spacing w:after="0" w:line="240" w:lineRule="auto"/>
              <w:contextualSpacing/>
              <w:jc w:val="both"/>
              <w:rPr>
                <w:rFonts w:ascii="Arial" w:hAnsi="Arial" w:cs="Arial"/>
                <w:color w:val="000000" w:themeColor="text1"/>
                <w:sz w:val="20"/>
                <w:szCs w:val="20"/>
              </w:rPr>
            </w:pPr>
            <w:r w:rsidRPr="00B77621">
              <w:rPr>
                <w:rFonts w:ascii="Arial" w:hAnsi="Arial" w:cs="Arial"/>
                <w:color w:val="000000" w:themeColor="text1"/>
                <w:sz w:val="20"/>
                <w:szCs w:val="20"/>
              </w:rPr>
              <w:t>Evidence of/ commitment to ongoing professional development.</w:t>
            </w:r>
          </w:p>
        </w:tc>
        <w:tc>
          <w:tcPr>
            <w:tcW w:w="17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D5703" w14:textId="77777777" w:rsidR="001459E5" w:rsidRPr="00B77621" w:rsidRDefault="001459E5" w:rsidP="00051070">
            <w:pPr>
              <w:spacing w:after="0" w:line="240" w:lineRule="auto"/>
              <w:contextualSpacing/>
              <w:jc w:val="center"/>
              <w:rPr>
                <w:rFonts w:ascii="Arial" w:hAnsi="Arial" w:cs="Arial"/>
                <w:color w:val="000000" w:themeColor="text1"/>
                <w:sz w:val="20"/>
                <w:szCs w:val="20"/>
              </w:rPr>
            </w:pPr>
            <w:r w:rsidRPr="00B77621">
              <w:rPr>
                <w:rFonts w:ascii="Arial" w:hAnsi="Arial" w:cs="Arial"/>
                <w:color w:val="000000" w:themeColor="text1"/>
                <w:sz w:val="20"/>
                <w:szCs w:val="20"/>
              </w:rPr>
              <w:t>E</w:t>
            </w:r>
          </w:p>
        </w:tc>
      </w:tr>
      <w:tr w:rsidR="001A4D7A" w:rsidRPr="00B77621" w14:paraId="63712652" w14:textId="77777777" w:rsidTr="00936AB7">
        <w:tc>
          <w:tcPr>
            <w:tcW w:w="3237"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056E2" w14:textId="6483FF96" w:rsidR="001459E5" w:rsidRPr="00B77621" w:rsidRDefault="001459E5" w:rsidP="00051070">
            <w:pPr>
              <w:spacing w:after="0" w:line="240" w:lineRule="auto"/>
              <w:contextualSpacing/>
              <w:jc w:val="both"/>
              <w:rPr>
                <w:rFonts w:ascii="Arial" w:hAnsi="Arial" w:cs="Arial"/>
                <w:color w:val="000000" w:themeColor="text1"/>
                <w:sz w:val="20"/>
                <w:szCs w:val="20"/>
              </w:rPr>
            </w:pPr>
            <w:r w:rsidRPr="00B77621">
              <w:rPr>
                <w:rFonts w:ascii="Arial" w:hAnsi="Arial" w:cs="Arial"/>
                <w:color w:val="000000" w:themeColor="text1"/>
                <w:sz w:val="20"/>
                <w:szCs w:val="20"/>
              </w:rPr>
              <w:t>Commitment to the Trust, and promotion of Equality, Diversity and Inclusion.</w:t>
            </w:r>
          </w:p>
        </w:tc>
        <w:tc>
          <w:tcPr>
            <w:tcW w:w="17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C220CC" w14:textId="77777777" w:rsidR="001459E5" w:rsidRPr="00B77621" w:rsidRDefault="001459E5" w:rsidP="00051070">
            <w:pPr>
              <w:spacing w:after="0" w:line="240" w:lineRule="auto"/>
              <w:contextualSpacing/>
              <w:jc w:val="center"/>
              <w:rPr>
                <w:rFonts w:ascii="Arial" w:hAnsi="Arial" w:cs="Arial"/>
                <w:color w:val="000000" w:themeColor="text1"/>
                <w:sz w:val="20"/>
                <w:szCs w:val="20"/>
              </w:rPr>
            </w:pPr>
            <w:r w:rsidRPr="00B77621">
              <w:rPr>
                <w:rFonts w:ascii="Arial" w:hAnsi="Arial" w:cs="Arial"/>
                <w:color w:val="000000" w:themeColor="text1"/>
                <w:sz w:val="20"/>
                <w:szCs w:val="20"/>
              </w:rPr>
              <w:t>E</w:t>
            </w:r>
          </w:p>
        </w:tc>
      </w:tr>
      <w:tr w:rsidR="0093722D" w:rsidRPr="00B77621" w14:paraId="2875F6F9" w14:textId="77777777" w:rsidTr="00936AB7">
        <w:tc>
          <w:tcPr>
            <w:tcW w:w="3237"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7EF2F" w14:textId="36F10F3C" w:rsidR="001459E5" w:rsidRPr="00B77621" w:rsidRDefault="001459E5" w:rsidP="00051070">
            <w:pPr>
              <w:spacing w:after="0" w:line="240" w:lineRule="auto"/>
              <w:contextualSpacing/>
              <w:jc w:val="both"/>
              <w:rPr>
                <w:rFonts w:ascii="Arial" w:hAnsi="Arial" w:cs="Arial"/>
                <w:color w:val="000000" w:themeColor="text1"/>
                <w:sz w:val="20"/>
                <w:szCs w:val="20"/>
              </w:rPr>
            </w:pPr>
            <w:r w:rsidRPr="00B77621">
              <w:rPr>
                <w:rFonts w:ascii="Arial" w:hAnsi="Arial" w:cs="Arial"/>
                <w:color w:val="000000" w:themeColor="text1"/>
                <w:sz w:val="20"/>
                <w:szCs w:val="20"/>
              </w:rPr>
              <w:t>Commitment to safeguarding and promotion of a safe environment for children, young people to learn in. Promote a safe working environment for staff.</w:t>
            </w:r>
          </w:p>
        </w:tc>
        <w:tc>
          <w:tcPr>
            <w:tcW w:w="17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EF96B8" w14:textId="77777777" w:rsidR="001459E5" w:rsidRPr="00B77621" w:rsidRDefault="001459E5" w:rsidP="00051070">
            <w:pPr>
              <w:spacing w:after="0" w:line="240" w:lineRule="auto"/>
              <w:contextualSpacing/>
              <w:jc w:val="center"/>
              <w:rPr>
                <w:rFonts w:ascii="Arial" w:hAnsi="Arial" w:cs="Arial"/>
                <w:color w:val="000000" w:themeColor="text1"/>
                <w:sz w:val="20"/>
                <w:szCs w:val="20"/>
              </w:rPr>
            </w:pPr>
            <w:r w:rsidRPr="00B77621">
              <w:rPr>
                <w:rFonts w:ascii="Arial" w:hAnsi="Arial" w:cs="Arial"/>
                <w:color w:val="000000" w:themeColor="text1"/>
                <w:sz w:val="20"/>
                <w:szCs w:val="20"/>
              </w:rPr>
              <w:t>E</w:t>
            </w:r>
          </w:p>
        </w:tc>
      </w:tr>
    </w:tbl>
    <w:p w14:paraId="50907809" w14:textId="77777777" w:rsidR="001459E5" w:rsidRPr="00643C5F" w:rsidRDefault="001459E5" w:rsidP="00051070">
      <w:pPr>
        <w:spacing w:after="0" w:line="251" w:lineRule="auto"/>
        <w:ind w:left="720"/>
        <w:contextualSpacing/>
        <w:jc w:val="both"/>
        <w:rPr>
          <w:rFonts w:ascii="Arial" w:hAnsi="Arial" w:cs="Arial"/>
          <w:color w:val="000000" w:themeColor="text1"/>
          <w:sz w:val="24"/>
          <w:szCs w:val="24"/>
        </w:rPr>
      </w:pPr>
    </w:p>
    <w:p w14:paraId="7EF3EA45" w14:textId="77777777" w:rsidR="001459E5" w:rsidRPr="00643C5F" w:rsidRDefault="001459E5" w:rsidP="00051070">
      <w:pPr>
        <w:spacing w:after="0" w:line="256" w:lineRule="auto"/>
        <w:rPr>
          <w:rFonts w:ascii="Arial" w:hAnsi="Arial" w:cs="Arial"/>
          <w:sz w:val="24"/>
          <w:szCs w:val="24"/>
        </w:rPr>
      </w:pPr>
    </w:p>
    <w:p w14:paraId="79F1F9B7" w14:textId="645E435E" w:rsidR="001C2346" w:rsidRPr="00643C5F" w:rsidRDefault="00643C5F" w:rsidP="001C2346">
      <w:pPr>
        <w:rPr>
          <w:rFonts w:ascii="Arial" w:hAnsi="Arial" w:cs="Arial"/>
          <w:sz w:val="24"/>
          <w:szCs w:val="24"/>
        </w:rPr>
      </w:pPr>
      <w:r>
        <w:rPr>
          <w:rFonts w:ascii="Arial" w:hAnsi="Arial" w:cs="Arial"/>
          <w:sz w:val="24"/>
          <w:szCs w:val="24"/>
        </w:rPr>
        <w:t>Reception Services Assistant</w:t>
      </w:r>
      <w:r w:rsidR="00297DAC" w:rsidRPr="00643C5F">
        <w:rPr>
          <w:rFonts w:ascii="Arial" w:hAnsi="Arial" w:cs="Arial"/>
          <w:sz w:val="24"/>
          <w:szCs w:val="24"/>
        </w:rPr>
        <w:t xml:space="preserve">: </w:t>
      </w:r>
      <w:r w:rsidR="001C2346" w:rsidRPr="00643C5F">
        <w:rPr>
          <w:rFonts w:ascii="Arial" w:hAnsi="Arial" w:cs="Arial"/>
          <w:sz w:val="24"/>
          <w:szCs w:val="24"/>
        </w:rPr>
        <w:t xml:space="preserve"> ……………………………………………….</w:t>
      </w:r>
    </w:p>
    <w:p w14:paraId="5305E74D" w14:textId="77777777" w:rsidR="001C2346" w:rsidRPr="00643C5F" w:rsidRDefault="001C2346" w:rsidP="001C2346">
      <w:pPr>
        <w:rPr>
          <w:rFonts w:ascii="Arial" w:hAnsi="Arial" w:cs="Arial"/>
          <w:sz w:val="24"/>
          <w:szCs w:val="24"/>
        </w:rPr>
      </w:pPr>
      <w:r w:rsidRPr="00643C5F">
        <w:rPr>
          <w:rFonts w:ascii="Arial" w:hAnsi="Arial" w:cs="Arial"/>
          <w:sz w:val="24"/>
          <w:szCs w:val="24"/>
        </w:rPr>
        <w:t>Date:……………………………………………………………………………</w:t>
      </w:r>
    </w:p>
    <w:p w14:paraId="24875EB3" w14:textId="77777777" w:rsidR="001C2346" w:rsidRPr="00643C5F" w:rsidRDefault="001C2346" w:rsidP="001C2346">
      <w:pPr>
        <w:rPr>
          <w:rFonts w:ascii="Arial" w:hAnsi="Arial" w:cs="Arial"/>
          <w:sz w:val="24"/>
          <w:szCs w:val="24"/>
        </w:rPr>
      </w:pPr>
    </w:p>
    <w:p w14:paraId="7848B7D0" w14:textId="77777777" w:rsidR="001C2346" w:rsidRPr="00643C5F" w:rsidRDefault="001C2346" w:rsidP="001C2346">
      <w:pPr>
        <w:rPr>
          <w:rFonts w:ascii="Arial" w:hAnsi="Arial" w:cs="Arial"/>
          <w:sz w:val="24"/>
          <w:szCs w:val="24"/>
        </w:rPr>
      </w:pPr>
      <w:r w:rsidRPr="00643C5F">
        <w:rPr>
          <w:rFonts w:ascii="Arial" w:hAnsi="Arial" w:cs="Arial"/>
          <w:sz w:val="24"/>
          <w:szCs w:val="24"/>
        </w:rPr>
        <w:t>Business Administration Manager …………………………………………..</w:t>
      </w:r>
    </w:p>
    <w:p w14:paraId="18C0AF02" w14:textId="77777777" w:rsidR="001C2346" w:rsidRPr="00643C5F" w:rsidRDefault="001C2346" w:rsidP="001C2346">
      <w:pPr>
        <w:rPr>
          <w:rFonts w:ascii="Arial" w:hAnsi="Arial" w:cs="Arial"/>
          <w:color w:val="000000" w:themeColor="text1"/>
          <w:sz w:val="24"/>
          <w:szCs w:val="24"/>
        </w:rPr>
      </w:pPr>
      <w:r w:rsidRPr="00643C5F">
        <w:rPr>
          <w:rFonts w:ascii="Arial" w:hAnsi="Arial" w:cs="Arial"/>
          <w:sz w:val="24"/>
          <w:szCs w:val="24"/>
        </w:rPr>
        <w:t>Date: …………………………………………………………………………….</w:t>
      </w:r>
    </w:p>
    <w:p w14:paraId="6619997E" w14:textId="77777777" w:rsidR="001459E5" w:rsidRPr="00643C5F" w:rsidRDefault="001459E5" w:rsidP="00051070">
      <w:pPr>
        <w:rPr>
          <w:rFonts w:ascii="Arial" w:hAnsi="Arial" w:cs="Arial"/>
          <w:sz w:val="24"/>
          <w:szCs w:val="24"/>
        </w:rPr>
      </w:pPr>
    </w:p>
    <w:sectPr w:rsidR="001459E5" w:rsidRPr="00643C5F">
      <w:footerReference w:type="default" r:id="rId11"/>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B0EAD" w14:textId="77777777" w:rsidR="00B82DB7" w:rsidRDefault="00B82DB7" w:rsidP="00C45786">
      <w:pPr>
        <w:spacing w:after="0" w:line="240" w:lineRule="auto"/>
      </w:pPr>
      <w:r>
        <w:separator/>
      </w:r>
    </w:p>
  </w:endnote>
  <w:endnote w:type="continuationSeparator" w:id="0">
    <w:p w14:paraId="16E3E8CA" w14:textId="77777777" w:rsidR="00B82DB7" w:rsidRDefault="00B82DB7" w:rsidP="00C45786">
      <w:pPr>
        <w:spacing w:after="0" w:line="240" w:lineRule="auto"/>
      </w:pPr>
      <w:r>
        <w:continuationSeparator/>
      </w:r>
    </w:p>
  </w:endnote>
  <w:endnote w:type="continuationNotice" w:id="1">
    <w:p w14:paraId="31CF8730" w14:textId="77777777" w:rsidR="00B82DB7" w:rsidRDefault="00B82D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5097514"/>
      <w:docPartObj>
        <w:docPartGallery w:val="Page Numbers (Bottom of Page)"/>
        <w:docPartUnique/>
      </w:docPartObj>
    </w:sdtPr>
    <w:sdtEndPr>
      <w:rPr>
        <w:noProof/>
      </w:rPr>
    </w:sdtEndPr>
    <w:sdtContent>
      <w:p w14:paraId="62015507" w14:textId="04ED79D8" w:rsidR="009561B0" w:rsidRDefault="009561B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C1D7DA" w14:textId="77777777" w:rsidR="00C45786" w:rsidRDefault="00C457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EBF21" w14:textId="77777777" w:rsidR="00B82DB7" w:rsidRDefault="00B82DB7" w:rsidP="00C45786">
      <w:pPr>
        <w:spacing w:after="0" w:line="240" w:lineRule="auto"/>
      </w:pPr>
      <w:r>
        <w:separator/>
      </w:r>
    </w:p>
  </w:footnote>
  <w:footnote w:type="continuationSeparator" w:id="0">
    <w:p w14:paraId="254616B8" w14:textId="77777777" w:rsidR="00B82DB7" w:rsidRDefault="00B82DB7" w:rsidP="00C45786">
      <w:pPr>
        <w:spacing w:after="0" w:line="240" w:lineRule="auto"/>
      </w:pPr>
      <w:r>
        <w:continuationSeparator/>
      </w:r>
    </w:p>
  </w:footnote>
  <w:footnote w:type="continuationNotice" w:id="1">
    <w:p w14:paraId="6490F3D7" w14:textId="77777777" w:rsidR="00B82DB7" w:rsidRDefault="00B82DB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13AD"/>
    <w:multiLevelType w:val="multilevel"/>
    <w:tmpl w:val="1060A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850DF7"/>
    <w:multiLevelType w:val="multilevel"/>
    <w:tmpl w:val="D74AB4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AD0890"/>
    <w:multiLevelType w:val="hybridMultilevel"/>
    <w:tmpl w:val="2822E708"/>
    <w:lvl w:ilvl="0" w:tplc="B1E2CF96">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0301B9"/>
    <w:multiLevelType w:val="hybridMultilevel"/>
    <w:tmpl w:val="9C724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4B3C9E"/>
    <w:multiLevelType w:val="hybridMultilevel"/>
    <w:tmpl w:val="616CE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D34C3D"/>
    <w:multiLevelType w:val="hybridMultilevel"/>
    <w:tmpl w:val="1F6CC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730B79"/>
    <w:multiLevelType w:val="multilevel"/>
    <w:tmpl w:val="847C3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D4A4700"/>
    <w:multiLevelType w:val="hybridMultilevel"/>
    <w:tmpl w:val="12AA4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971F1A"/>
    <w:multiLevelType w:val="hybridMultilevel"/>
    <w:tmpl w:val="14DC8B88"/>
    <w:lvl w:ilvl="0" w:tplc="CC74FAA2">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070C6B"/>
    <w:multiLevelType w:val="hybridMultilevel"/>
    <w:tmpl w:val="079AE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901A09"/>
    <w:multiLevelType w:val="hybridMultilevel"/>
    <w:tmpl w:val="2236DF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9BA4A25"/>
    <w:multiLevelType w:val="hybridMultilevel"/>
    <w:tmpl w:val="5958D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095DD3"/>
    <w:multiLevelType w:val="hybridMultilevel"/>
    <w:tmpl w:val="6B286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C3713D"/>
    <w:multiLevelType w:val="hybridMultilevel"/>
    <w:tmpl w:val="57CA68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462251">
    <w:abstractNumId w:val="1"/>
  </w:num>
  <w:num w:numId="2" w16cid:durableId="32000101">
    <w:abstractNumId w:val="8"/>
  </w:num>
  <w:num w:numId="3" w16cid:durableId="469830662">
    <w:abstractNumId w:val="2"/>
  </w:num>
  <w:num w:numId="4" w16cid:durableId="532041907">
    <w:abstractNumId w:val="4"/>
  </w:num>
  <w:num w:numId="5" w16cid:durableId="807743782">
    <w:abstractNumId w:val="7"/>
  </w:num>
  <w:num w:numId="6" w16cid:durableId="1948736557">
    <w:abstractNumId w:val="11"/>
  </w:num>
  <w:num w:numId="7" w16cid:durableId="1674987261">
    <w:abstractNumId w:val="3"/>
  </w:num>
  <w:num w:numId="8" w16cid:durableId="1778673668">
    <w:abstractNumId w:val="5"/>
  </w:num>
  <w:num w:numId="9" w16cid:durableId="1350720113">
    <w:abstractNumId w:val="9"/>
  </w:num>
  <w:num w:numId="10" w16cid:durableId="2038070653">
    <w:abstractNumId w:val="12"/>
  </w:num>
  <w:num w:numId="11" w16cid:durableId="270818471">
    <w:abstractNumId w:val="0"/>
  </w:num>
  <w:num w:numId="12" w16cid:durableId="1218131708">
    <w:abstractNumId w:val="6"/>
  </w:num>
  <w:num w:numId="13" w16cid:durableId="29041761">
    <w:abstractNumId w:val="10"/>
  </w:num>
  <w:num w:numId="14" w16cid:durableId="16265400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9A0"/>
    <w:rsid w:val="000001C2"/>
    <w:rsid w:val="000015DE"/>
    <w:rsid w:val="00002FE8"/>
    <w:rsid w:val="00004BC1"/>
    <w:rsid w:val="0000619B"/>
    <w:rsid w:val="00012BD5"/>
    <w:rsid w:val="0002344A"/>
    <w:rsid w:val="00024B5E"/>
    <w:rsid w:val="000307FD"/>
    <w:rsid w:val="00035059"/>
    <w:rsid w:val="00037FC7"/>
    <w:rsid w:val="00042B65"/>
    <w:rsid w:val="00047189"/>
    <w:rsid w:val="00051070"/>
    <w:rsid w:val="0006643F"/>
    <w:rsid w:val="0007248D"/>
    <w:rsid w:val="00072C38"/>
    <w:rsid w:val="00081AD6"/>
    <w:rsid w:val="000A3404"/>
    <w:rsid w:val="000A576F"/>
    <w:rsid w:val="000B6946"/>
    <w:rsid w:val="000C0D2D"/>
    <w:rsid w:val="000C2177"/>
    <w:rsid w:val="000C35AB"/>
    <w:rsid w:val="000C4BB1"/>
    <w:rsid w:val="000D124A"/>
    <w:rsid w:val="000D142D"/>
    <w:rsid w:val="000E1CF0"/>
    <w:rsid w:val="000E785E"/>
    <w:rsid w:val="000F12E8"/>
    <w:rsid w:val="00106EDF"/>
    <w:rsid w:val="001154C6"/>
    <w:rsid w:val="001223CB"/>
    <w:rsid w:val="00124FFC"/>
    <w:rsid w:val="00134215"/>
    <w:rsid w:val="00135AA1"/>
    <w:rsid w:val="001459E5"/>
    <w:rsid w:val="00151E66"/>
    <w:rsid w:val="001674B2"/>
    <w:rsid w:val="00172264"/>
    <w:rsid w:val="0017430F"/>
    <w:rsid w:val="00176D1C"/>
    <w:rsid w:val="00183AE7"/>
    <w:rsid w:val="00186985"/>
    <w:rsid w:val="00193578"/>
    <w:rsid w:val="00194F20"/>
    <w:rsid w:val="001A1591"/>
    <w:rsid w:val="001A4D7A"/>
    <w:rsid w:val="001B3EF0"/>
    <w:rsid w:val="001B6C20"/>
    <w:rsid w:val="001B6D98"/>
    <w:rsid w:val="001C2346"/>
    <w:rsid w:val="001D5810"/>
    <w:rsid w:val="001D76A8"/>
    <w:rsid w:val="001F1C21"/>
    <w:rsid w:val="001F2D5E"/>
    <w:rsid w:val="00205391"/>
    <w:rsid w:val="00206345"/>
    <w:rsid w:val="00206EE1"/>
    <w:rsid w:val="00210D50"/>
    <w:rsid w:val="00220CD0"/>
    <w:rsid w:val="002248AE"/>
    <w:rsid w:val="0022582D"/>
    <w:rsid w:val="00230BA6"/>
    <w:rsid w:val="002325D8"/>
    <w:rsid w:val="00244BA7"/>
    <w:rsid w:val="00250C6E"/>
    <w:rsid w:val="00257D65"/>
    <w:rsid w:val="00266935"/>
    <w:rsid w:val="0027200F"/>
    <w:rsid w:val="00275D76"/>
    <w:rsid w:val="00283AF1"/>
    <w:rsid w:val="00297DAC"/>
    <w:rsid w:val="002A37D1"/>
    <w:rsid w:val="002A5DCA"/>
    <w:rsid w:val="002C1321"/>
    <w:rsid w:val="002C7131"/>
    <w:rsid w:val="002D7C7F"/>
    <w:rsid w:val="002E026F"/>
    <w:rsid w:val="002E19BD"/>
    <w:rsid w:val="002E3E30"/>
    <w:rsid w:val="002F5997"/>
    <w:rsid w:val="00302277"/>
    <w:rsid w:val="00312AB6"/>
    <w:rsid w:val="00315B27"/>
    <w:rsid w:val="00316836"/>
    <w:rsid w:val="003217DB"/>
    <w:rsid w:val="003229ED"/>
    <w:rsid w:val="003245F1"/>
    <w:rsid w:val="003319ED"/>
    <w:rsid w:val="00340C2F"/>
    <w:rsid w:val="00341401"/>
    <w:rsid w:val="00347D80"/>
    <w:rsid w:val="003609F9"/>
    <w:rsid w:val="00376FB8"/>
    <w:rsid w:val="003805EA"/>
    <w:rsid w:val="00384D47"/>
    <w:rsid w:val="00396B9F"/>
    <w:rsid w:val="003A0538"/>
    <w:rsid w:val="003A1606"/>
    <w:rsid w:val="003B6B42"/>
    <w:rsid w:val="003C6DC6"/>
    <w:rsid w:val="003E2795"/>
    <w:rsid w:val="003E2B6D"/>
    <w:rsid w:val="003E6229"/>
    <w:rsid w:val="003F5A5F"/>
    <w:rsid w:val="00407B95"/>
    <w:rsid w:val="00412269"/>
    <w:rsid w:val="00417264"/>
    <w:rsid w:val="00417C84"/>
    <w:rsid w:val="00417D92"/>
    <w:rsid w:val="00426878"/>
    <w:rsid w:val="00433206"/>
    <w:rsid w:val="00450834"/>
    <w:rsid w:val="00455DDF"/>
    <w:rsid w:val="0047368A"/>
    <w:rsid w:val="004B2F1A"/>
    <w:rsid w:val="004C3F58"/>
    <w:rsid w:val="004C5438"/>
    <w:rsid w:val="004C5EC8"/>
    <w:rsid w:val="004D2868"/>
    <w:rsid w:val="004E3772"/>
    <w:rsid w:val="004E6F34"/>
    <w:rsid w:val="004F47AD"/>
    <w:rsid w:val="004F707D"/>
    <w:rsid w:val="005072A0"/>
    <w:rsid w:val="00514D11"/>
    <w:rsid w:val="0052110F"/>
    <w:rsid w:val="00526055"/>
    <w:rsid w:val="005346DC"/>
    <w:rsid w:val="00537BB6"/>
    <w:rsid w:val="00551CDE"/>
    <w:rsid w:val="00556E82"/>
    <w:rsid w:val="00566FC7"/>
    <w:rsid w:val="005708D4"/>
    <w:rsid w:val="00570A42"/>
    <w:rsid w:val="00570ACE"/>
    <w:rsid w:val="00571A94"/>
    <w:rsid w:val="00574F80"/>
    <w:rsid w:val="00597262"/>
    <w:rsid w:val="005A3BEF"/>
    <w:rsid w:val="005B304A"/>
    <w:rsid w:val="005B4013"/>
    <w:rsid w:val="005C1323"/>
    <w:rsid w:val="005C3B2B"/>
    <w:rsid w:val="005C47B2"/>
    <w:rsid w:val="005C6573"/>
    <w:rsid w:val="005D1C4F"/>
    <w:rsid w:val="006049A0"/>
    <w:rsid w:val="00612BCC"/>
    <w:rsid w:val="00615423"/>
    <w:rsid w:val="00620B09"/>
    <w:rsid w:val="006273BC"/>
    <w:rsid w:val="00631627"/>
    <w:rsid w:val="00636738"/>
    <w:rsid w:val="006372BF"/>
    <w:rsid w:val="006428C0"/>
    <w:rsid w:val="006433EE"/>
    <w:rsid w:val="00643C5F"/>
    <w:rsid w:val="00645A60"/>
    <w:rsid w:val="00647D31"/>
    <w:rsid w:val="0065324B"/>
    <w:rsid w:val="006556AC"/>
    <w:rsid w:val="00656636"/>
    <w:rsid w:val="00671C13"/>
    <w:rsid w:val="00676032"/>
    <w:rsid w:val="0068105B"/>
    <w:rsid w:val="00695588"/>
    <w:rsid w:val="0069597C"/>
    <w:rsid w:val="00695BFA"/>
    <w:rsid w:val="006A2A1F"/>
    <w:rsid w:val="006C3163"/>
    <w:rsid w:val="006D2EE2"/>
    <w:rsid w:val="006D5355"/>
    <w:rsid w:val="006D66E0"/>
    <w:rsid w:val="006E63CF"/>
    <w:rsid w:val="006E7A69"/>
    <w:rsid w:val="006F16AF"/>
    <w:rsid w:val="00702D05"/>
    <w:rsid w:val="00706419"/>
    <w:rsid w:val="00707E1B"/>
    <w:rsid w:val="00712D5C"/>
    <w:rsid w:val="00715204"/>
    <w:rsid w:val="00724156"/>
    <w:rsid w:val="00731577"/>
    <w:rsid w:val="007328B0"/>
    <w:rsid w:val="00733CD9"/>
    <w:rsid w:val="007374E8"/>
    <w:rsid w:val="007400BC"/>
    <w:rsid w:val="007421D6"/>
    <w:rsid w:val="007468FF"/>
    <w:rsid w:val="00752847"/>
    <w:rsid w:val="007528ED"/>
    <w:rsid w:val="00754F36"/>
    <w:rsid w:val="007555DB"/>
    <w:rsid w:val="00760DCA"/>
    <w:rsid w:val="007710FF"/>
    <w:rsid w:val="00774398"/>
    <w:rsid w:val="00775809"/>
    <w:rsid w:val="0077634E"/>
    <w:rsid w:val="00780AED"/>
    <w:rsid w:val="00782ACB"/>
    <w:rsid w:val="007846E0"/>
    <w:rsid w:val="00787CCC"/>
    <w:rsid w:val="00795736"/>
    <w:rsid w:val="007976D1"/>
    <w:rsid w:val="007979FA"/>
    <w:rsid w:val="007A691E"/>
    <w:rsid w:val="007B3353"/>
    <w:rsid w:val="007B7235"/>
    <w:rsid w:val="007C1465"/>
    <w:rsid w:val="007D1829"/>
    <w:rsid w:val="007E4BC0"/>
    <w:rsid w:val="00803845"/>
    <w:rsid w:val="0081519F"/>
    <w:rsid w:val="00817184"/>
    <w:rsid w:val="00831AE8"/>
    <w:rsid w:val="00834B80"/>
    <w:rsid w:val="008411EF"/>
    <w:rsid w:val="008568FD"/>
    <w:rsid w:val="008677E9"/>
    <w:rsid w:val="008837F8"/>
    <w:rsid w:val="0089704E"/>
    <w:rsid w:val="008A0429"/>
    <w:rsid w:val="008A6D4D"/>
    <w:rsid w:val="008C4689"/>
    <w:rsid w:val="008D203E"/>
    <w:rsid w:val="008E1495"/>
    <w:rsid w:val="008E63BC"/>
    <w:rsid w:val="008E7AEF"/>
    <w:rsid w:val="008F0BE6"/>
    <w:rsid w:val="00904399"/>
    <w:rsid w:val="00907FC8"/>
    <w:rsid w:val="009223FB"/>
    <w:rsid w:val="009256C8"/>
    <w:rsid w:val="00926B80"/>
    <w:rsid w:val="00935F98"/>
    <w:rsid w:val="009364A1"/>
    <w:rsid w:val="00936AB7"/>
    <w:rsid w:val="0093722D"/>
    <w:rsid w:val="009376F7"/>
    <w:rsid w:val="009423FD"/>
    <w:rsid w:val="00942EA9"/>
    <w:rsid w:val="00945900"/>
    <w:rsid w:val="0095596E"/>
    <w:rsid w:val="00955975"/>
    <w:rsid w:val="00955FD3"/>
    <w:rsid w:val="009561B0"/>
    <w:rsid w:val="00961C00"/>
    <w:rsid w:val="0096758E"/>
    <w:rsid w:val="00990A91"/>
    <w:rsid w:val="00990DE1"/>
    <w:rsid w:val="00990EB9"/>
    <w:rsid w:val="00991D5B"/>
    <w:rsid w:val="0099267C"/>
    <w:rsid w:val="0099348B"/>
    <w:rsid w:val="009A1D3F"/>
    <w:rsid w:val="009A4854"/>
    <w:rsid w:val="009B2E40"/>
    <w:rsid w:val="009C3B48"/>
    <w:rsid w:val="009C6DE9"/>
    <w:rsid w:val="009E2EC9"/>
    <w:rsid w:val="009E3827"/>
    <w:rsid w:val="009E3BB9"/>
    <w:rsid w:val="009E6ECF"/>
    <w:rsid w:val="009F21AC"/>
    <w:rsid w:val="009F3278"/>
    <w:rsid w:val="00A134E3"/>
    <w:rsid w:val="00A216D5"/>
    <w:rsid w:val="00A22711"/>
    <w:rsid w:val="00A2385B"/>
    <w:rsid w:val="00A43095"/>
    <w:rsid w:val="00A46E46"/>
    <w:rsid w:val="00A54EFA"/>
    <w:rsid w:val="00A55113"/>
    <w:rsid w:val="00A675A7"/>
    <w:rsid w:val="00AA57BB"/>
    <w:rsid w:val="00AA7951"/>
    <w:rsid w:val="00AC16CB"/>
    <w:rsid w:val="00AC1AA8"/>
    <w:rsid w:val="00AD21C5"/>
    <w:rsid w:val="00AE1A79"/>
    <w:rsid w:val="00AF494C"/>
    <w:rsid w:val="00AF7A51"/>
    <w:rsid w:val="00B04CF8"/>
    <w:rsid w:val="00B17BA3"/>
    <w:rsid w:val="00B23292"/>
    <w:rsid w:val="00B27199"/>
    <w:rsid w:val="00B32DD0"/>
    <w:rsid w:val="00B61800"/>
    <w:rsid w:val="00B62FD5"/>
    <w:rsid w:val="00B7715A"/>
    <w:rsid w:val="00B773A9"/>
    <w:rsid w:val="00B77621"/>
    <w:rsid w:val="00B82DB7"/>
    <w:rsid w:val="00B937D4"/>
    <w:rsid w:val="00BA69E0"/>
    <w:rsid w:val="00BB51EB"/>
    <w:rsid w:val="00BB6AE3"/>
    <w:rsid w:val="00BB756B"/>
    <w:rsid w:val="00BD2A32"/>
    <w:rsid w:val="00BD742D"/>
    <w:rsid w:val="00BE2446"/>
    <w:rsid w:val="00C165D5"/>
    <w:rsid w:val="00C36D98"/>
    <w:rsid w:val="00C406AF"/>
    <w:rsid w:val="00C45043"/>
    <w:rsid w:val="00C45786"/>
    <w:rsid w:val="00C52A81"/>
    <w:rsid w:val="00C53E75"/>
    <w:rsid w:val="00C55410"/>
    <w:rsid w:val="00C645F8"/>
    <w:rsid w:val="00C65FB3"/>
    <w:rsid w:val="00C7072E"/>
    <w:rsid w:val="00C96C8A"/>
    <w:rsid w:val="00C970A9"/>
    <w:rsid w:val="00CB60FE"/>
    <w:rsid w:val="00CB68B6"/>
    <w:rsid w:val="00CB7CB5"/>
    <w:rsid w:val="00CC008A"/>
    <w:rsid w:val="00CC1BC7"/>
    <w:rsid w:val="00CE408A"/>
    <w:rsid w:val="00CE7854"/>
    <w:rsid w:val="00CF71EC"/>
    <w:rsid w:val="00D0663D"/>
    <w:rsid w:val="00D21493"/>
    <w:rsid w:val="00D21B12"/>
    <w:rsid w:val="00D27B5C"/>
    <w:rsid w:val="00D30B1C"/>
    <w:rsid w:val="00D33DF3"/>
    <w:rsid w:val="00D40563"/>
    <w:rsid w:val="00D45CEB"/>
    <w:rsid w:val="00D4635A"/>
    <w:rsid w:val="00D565B2"/>
    <w:rsid w:val="00D72528"/>
    <w:rsid w:val="00D76FBC"/>
    <w:rsid w:val="00D808ED"/>
    <w:rsid w:val="00D80F5A"/>
    <w:rsid w:val="00D92D11"/>
    <w:rsid w:val="00DA2DAD"/>
    <w:rsid w:val="00DA40E3"/>
    <w:rsid w:val="00DB614D"/>
    <w:rsid w:val="00DC2ABD"/>
    <w:rsid w:val="00DC4BAC"/>
    <w:rsid w:val="00DD0ABD"/>
    <w:rsid w:val="00DE17D1"/>
    <w:rsid w:val="00E03594"/>
    <w:rsid w:val="00E03E69"/>
    <w:rsid w:val="00E077C1"/>
    <w:rsid w:val="00E12DE1"/>
    <w:rsid w:val="00E15AC0"/>
    <w:rsid w:val="00E26EC5"/>
    <w:rsid w:val="00E353EC"/>
    <w:rsid w:val="00E41506"/>
    <w:rsid w:val="00E4220F"/>
    <w:rsid w:val="00E43D9D"/>
    <w:rsid w:val="00E4560E"/>
    <w:rsid w:val="00E52BF5"/>
    <w:rsid w:val="00E52C2E"/>
    <w:rsid w:val="00E64578"/>
    <w:rsid w:val="00E7017C"/>
    <w:rsid w:val="00E80540"/>
    <w:rsid w:val="00E87429"/>
    <w:rsid w:val="00E95281"/>
    <w:rsid w:val="00E95EE4"/>
    <w:rsid w:val="00EA0A71"/>
    <w:rsid w:val="00EB785D"/>
    <w:rsid w:val="00EC5588"/>
    <w:rsid w:val="00ED54BF"/>
    <w:rsid w:val="00EE1968"/>
    <w:rsid w:val="00EE2349"/>
    <w:rsid w:val="00EE282B"/>
    <w:rsid w:val="00F14445"/>
    <w:rsid w:val="00F16031"/>
    <w:rsid w:val="00F21908"/>
    <w:rsid w:val="00F2400A"/>
    <w:rsid w:val="00F2412E"/>
    <w:rsid w:val="00F24A2F"/>
    <w:rsid w:val="00F61EFB"/>
    <w:rsid w:val="00F627D0"/>
    <w:rsid w:val="00F6457D"/>
    <w:rsid w:val="00F661EA"/>
    <w:rsid w:val="00F66E9B"/>
    <w:rsid w:val="00F70B96"/>
    <w:rsid w:val="00F71B95"/>
    <w:rsid w:val="00F861F6"/>
    <w:rsid w:val="00F93BB1"/>
    <w:rsid w:val="00F9576B"/>
    <w:rsid w:val="00FC2B68"/>
    <w:rsid w:val="00FD4674"/>
    <w:rsid w:val="341682D8"/>
    <w:rsid w:val="40DBDD83"/>
    <w:rsid w:val="794062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9D17F7"/>
  <w15:chartTrackingRefBased/>
  <w15:docId w15:val="{04B64BF8-BD2E-4426-B674-490EF621A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032"/>
    <w:pPr>
      <w:suppressAutoHyphens/>
      <w:autoSpaceDN w:val="0"/>
      <w:spacing w:line="242" w:lineRule="auto"/>
    </w:pPr>
    <w:rPr>
      <w:rFonts w:ascii="Calibri" w:eastAsia="Calibri" w:hAnsi="Calibri" w:cs="Times New Roman"/>
    </w:rPr>
  </w:style>
  <w:style w:type="paragraph" w:styleId="Heading1">
    <w:name w:val="heading 1"/>
    <w:basedOn w:val="Normal"/>
    <w:next w:val="Normal"/>
    <w:link w:val="Heading1Char"/>
    <w:uiPriority w:val="9"/>
    <w:qFormat/>
    <w:rsid w:val="00C52A81"/>
    <w:pPr>
      <w:keepNext/>
      <w:keepLines/>
      <w:suppressAutoHyphens w:val="0"/>
      <w:autoSpaceDN/>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76032"/>
    <w:pPr>
      <w:spacing w:before="100" w:after="100"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676032"/>
  </w:style>
  <w:style w:type="character" w:customStyle="1" w:styleId="eop">
    <w:name w:val="eop"/>
    <w:basedOn w:val="DefaultParagraphFont"/>
    <w:rsid w:val="00676032"/>
  </w:style>
  <w:style w:type="paragraph" w:styleId="Header">
    <w:name w:val="header"/>
    <w:basedOn w:val="Normal"/>
    <w:link w:val="HeaderChar"/>
    <w:uiPriority w:val="99"/>
    <w:unhideWhenUsed/>
    <w:rsid w:val="006760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6032"/>
    <w:rPr>
      <w:rFonts w:ascii="Calibri" w:eastAsia="Calibri" w:hAnsi="Calibri" w:cs="Times New Roman"/>
    </w:rPr>
  </w:style>
  <w:style w:type="paragraph" w:styleId="ListParagraph">
    <w:name w:val="List Paragraph"/>
    <w:basedOn w:val="Normal"/>
    <w:uiPriority w:val="34"/>
    <w:qFormat/>
    <w:rsid w:val="00676032"/>
    <w:pPr>
      <w:ind w:left="720"/>
      <w:contextualSpacing/>
    </w:pPr>
  </w:style>
  <w:style w:type="paragraph" w:styleId="Footer">
    <w:name w:val="footer"/>
    <w:basedOn w:val="Normal"/>
    <w:link w:val="FooterChar"/>
    <w:uiPriority w:val="99"/>
    <w:unhideWhenUsed/>
    <w:rsid w:val="00C457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5786"/>
    <w:rPr>
      <w:rFonts w:ascii="Calibri" w:eastAsia="Calibri" w:hAnsi="Calibri" w:cs="Times New Roman"/>
    </w:rPr>
  </w:style>
  <w:style w:type="character" w:customStyle="1" w:styleId="Heading1Char">
    <w:name w:val="Heading 1 Char"/>
    <w:basedOn w:val="DefaultParagraphFont"/>
    <w:link w:val="Heading1"/>
    <w:uiPriority w:val="9"/>
    <w:rsid w:val="00C52A81"/>
    <w:rPr>
      <w:rFonts w:asciiTheme="majorHAnsi" w:eastAsiaTheme="majorEastAsia" w:hAnsiTheme="majorHAnsi" w:cstheme="majorBidi"/>
      <w:color w:val="2F5496" w:themeColor="accent1" w:themeShade="BF"/>
      <w:kern w:val="2"/>
      <w:sz w:val="40"/>
      <w:szCs w:val="4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691797">
      <w:bodyDiv w:val="1"/>
      <w:marLeft w:val="0"/>
      <w:marRight w:val="0"/>
      <w:marTop w:val="0"/>
      <w:marBottom w:val="0"/>
      <w:divBdr>
        <w:top w:val="none" w:sz="0" w:space="0" w:color="auto"/>
        <w:left w:val="none" w:sz="0" w:space="0" w:color="auto"/>
        <w:bottom w:val="none" w:sz="0" w:space="0" w:color="auto"/>
        <w:right w:val="none" w:sz="0" w:space="0" w:color="auto"/>
      </w:divBdr>
    </w:div>
    <w:div w:id="276841448">
      <w:bodyDiv w:val="1"/>
      <w:marLeft w:val="0"/>
      <w:marRight w:val="0"/>
      <w:marTop w:val="0"/>
      <w:marBottom w:val="0"/>
      <w:divBdr>
        <w:top w:val="none" w:sz="0" w:space="0" w:color="auto"/>
        <w:left w:val="none" w:sz="0" w:space="0" w:color="auto"/>
        <w:bottom w:val="none" w:sz="0" w:space="0" w:color="auto"/>
        <w:right w:val="none" w:sz="0" w:space="0" w:color="auto"/>
      </w:divBdr>
    </w:div>
    <w:div w:id="627322750">
      <w:bodyDiv w:val="1"/>
      <w:marLeft w:val="0"/>
      <w:marRight w:val="0"/>
      <w:marTop w:val="0"/>
      <w:marBottom w:val="0"/>
      <w:divBdr>
        <w:top w:val="none" w:sz="0" w:space="0" w:color="auto"/>
        <w:left w:val="none" w:sz="0" w:space="0" w:color="auto"/>
        <w:bottom w:val="none" w:sz="0" w:space="0" w:color="auto"/>
        <w:right w:val="none" w:sz="0" w:space="0" w:color="auto"/>
      </w:divBdr>
    </w:div>
    <w:div w:id="1006595634">
      <w:bodyDiv w:val="1"/>
      <w:marLeft w:val="0"/>
      <w:marRight w:val="0"/>
      <w:marTop w:val="0"/>
      <w:marBottom w:val="0"/>
      <w:divBdr>
        <w:top w:val="none" w:sz="0" w:space="0" w:color="auto"/>
        <w:left w:val="none" w:sz="0" w:space="0" w:color="auto"/>
        <w:bottom w:val="none" w:sz="0" w:space="0" w:color="auto"/>
        <w:right w:val="none" w:sz="0" w:space="0" w:color="auto"/>
      </w:divBdr>
    </w:div>
    <w:div w:id="2018771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195793FB93EA40913B30E9E59B495D" ma:contentTypeVersion="18" ma:contentTypeDescription="Create a new document." ma:contentTypeScope="" ma:versionID="f1eff0c6e17c6f5e780cec620aabb05e">
  <xsd:schema xmlns:xsd="http://www.w3.org/2001/XMLSchema" xmlns:xs="http://www.w3.org/2001/XMLSchema" xmlns:p="http://schemas.microsoft.com/office/2006/metadata/properties" xmlns:ns2="e816ceb0-a8b4-4409-9413-06668c128f7e" xmlns:ns3="715713d5-e80e-4363-a859-ecd75e7085e8" targetNamespace="http://schemas.microsoft.com/office/2006/metadata/properties" ma:root="true" ma:fieldsID="b8a11896cc1538e0928c5b18de1ab1aa" ns2:_="" ns3:_="">
    <xsd:import namespace="e816ceb0-a8b4-4409-9413-06668c128f7e"/>
    <xsd:import namespace="715713d5-e80e-4363-a859-ecd75e7085e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16ceb0-a8b4-4409-9413-06668c128f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e6cfe63-72ef-4fd5-bb65-e8e7903828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5713d5-e80e-4363-a859-ecd75e7085e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0393112-c772-4ce1-883f-0c1d6d4ed162}" ma:internalName="TaxCatchAll" ma:showField="CatchAllData" ma:web="715713d5-e80e-4363-a859-ecd75e7085e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15713d5-e80e-4363-a859-ecd75e7085e8" xsi:nil="true"/>
    <lcf76f155ced4ddcb4097134ff3c332f xmlns="e816ceb0-a8b4-4409-9413-06668c128f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3067A8-677C-45E3-B254-3FF1B86F49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16ceb0-a8b4-4409-9413-06668c128f7e"/>
    <ds:schemaRef ds:uri="715713d5-e80e-4363-a859-ecd75e7085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7375B4-DCD8-4CD6-B8C9-F083C1CCC9ED}">
  <ds:schemaRefs>
    <ds:schemaRef ds:uri="http://schemas.microsoft.com/sharepoint/v3/contenttype/forms"/>
  </ds:schemaRefs>
</ds:datastoreItem>
</file>

<file path=customXml/itemProps3.xml><?xml version="1.0" encoding="utf-8"?>
<ds:datastoreItem xmlns:ds="http://schemas.openxmlformats.org/officeDocument/2006/customXml" ds:itemID="{0BF83ADA-C779-41FB-944A-E18DEED2D17C}">
  <ds:schemaRefs>
    <ds:schemaRef ds:uri="http://schemas.microsoft.com/office/2006/metadata/properties"/>
    <ds:schemaRef ds:uri="http://schemas.microsoft.com/office/infopath/2007/PartnerControls"/>
    <ds:schemaRef ds:uri="715713d5-e80e-4363-a859-ecd75e7085e8"/>
    <ds:schemaRef ds:uri="e816ceb0-a8b4-4409-9413-06668c128f7e"/>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1090</Words>
  <Characters>6215</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Firth</dc:creator>
  <cp:keywords/>
  <dc:description/>
  <cp:lastModifiedBy>Helen Sanaghan</cp:lastModifiedBy>
  <cp:revision>12</cp:revision>
  <cp:lastPrinted>2024-02-02T03:06:00Z</cp:lastPrinted>
  <dcterms:created xsi:type="dcterms:W3CDTF">2025-09-25T17:04:00Z</dcterms:created>
  <dcterms:modified xsi:type="dcterms:W3CDTF">2025-10-06T14:43:00Z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0x010100CA195793FB93EA40913B30E9E59B495D</vt:lpwstr>
  </property>
  <property fmtid="{D5CDD505-2E9C-101B-9397-08002B2CF9AE}" pid="3" name="MediaServiceImageTags">
    <vt:lpwstr/>
  </property>
</Properties>
</file>