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F858" w14:textId="77777777" w:rsidR="002C5605" w:rsidRDefault="002C5605">
      <w:pPr>
        <w:rPr>
          <w:rFonts w:ascii="Arial" w:hAnsi="Arial" w:cs="Arial"/>
          <w:b/>
          <w:sz w:val="28"/>
          <w:szCs w:val="28"/>
        </w:rPr>
      </w:pPr>
    </w:p>
    <w:p w14:paraId="52E02E7C" w14:textId="46020614" w:rsidR="00FA456E" w:rsidRPr="00F0537D" w:rsidRDefault="00F0537D">
      <w:pPr>
        <w:rPr>
          <w:rFonts w:ascii="Arial" w:hAnsi="Arial" w:cs="Arial"/>
          <w:b/>
          <w:sz w:val="28"/>
          <w:szCs w:val="28"/>
        </w:rPr>
      </w:pPr>
      <w:r>
        <w:rPr>
          <w:rFonts w:ascii="Arial" w:hAnsi="Arial" w:cs="Arial"/>
          <w:b/>
          <w:sz w:val="28"/>
          <w:szCs w:val="28"/>
        </w:rPr>
        <w:t xml:space="preserve">Deputy Manager </w:t>
      </w:r>
      <w:r w:rsidR="002E49AA">
        <w:rPr>
          <w:rFonts w:ascii="Arial" w:hAnsi="Arial" w:cs="Arial"/>
          <w:b/>
          <w:sz w:val="28"/>
          <w:szCs w:val="28"/>
        </w:rPr>
        <w:t>– Dickson House Children’s Home</w:t>
      </w:r>
      <w:r>
        <w:rPr>
          <w:rFonts w:ascii="Arial" w:hAnsi="Arial" w:cs="Arial"/>
          <w:b/>
          <w:sz w:val="28"/>
          <w:szCs w:val="28"/>
        </w:rPr>
        <w:t xml:space="preserve"> </w:t>
      </w:r>
    </w:p>
    <w:p w14:paraId="51D9438F" w14:textId="24535CCB" w:rsidR="00DA48E1" w:rsidRDefault="00DA48E1">
      <w:pPr>
        <w:rPr>
          <w:rFonts w:ascii="Arial" w:hAnsi="Arial" w:cs="Arial"/>
          <w:b/>
          <w:sz w:val="24"/>
          <w:szCs w:val="24"/>
        </w:rPr>
      </w:pPr>
      <w:r w:rsidRPr="00F0537D">
        <w:rPr>
          <w:rFonts w:ascii="Arial" w:hAnsi="Arial" w:cs="Arial"/>
          <w:b/>
          <w:sz w:val="24"/>
          <w:szCs w:val="24"/>
        </w:rPr>
        <w:t>(Full-time; 40 hours per week</w:t>
      </w:r>
      <w:r w:rsidR="005E0DB3">
        <w:rPr>
          <w:rFonts w:ascii="Arial" w:hAnsi="Arial" w:cs="Arial"/>
          <w:b/>
          <w:sz w:val="24"/>
          <w:szCs w:val="24"/>
        </w:rPr>
        <w:t>, perm</w:t>
      </w:r>
      <w:r w:rsidRPr="00F0537D">
        <w:rPr>
          <w:rFonts w:ascii="Arial" w:hAnsi="Arial" w:cs="Arial"/>
          <w:b/>
          <w:sz w:val="24"/>
          <w:szCs w:val="24"/>
        </w:rPr>
        <w:t>)</w:t>
      </w:r>
    </w:p>
    <w:p w14:paraId="02E2802B" w14:textId="099893F9" w:rsidR="00FA456E" w:rsidRDefault="00FA456E">
      <w:pPr>
        <w:rPr>
          <w:rFonts w:ascii="Arial" w:hAnsi="Arial" w:cs="Arial"/>
          <w:b/>
          <w:sz w:val="24"/>
          <w:szCs w:val="24"/>
        </w:rPr>
      </w:pPr>
      <w:r>
        <w:rPr>
          <w:rFonts w:ascii="Arial" w:hAnsi="Arial" w:cs="Arial"/>
          <w:b/>
          <w:sz w:val="24"/>
          <w:szCs w:val="24"/>
        </w:rPr>
        <w:t>Salary: circa £34,000 p</w:t>
      </w:r>
      <w:r w:rsidR="00082F3A">
        <w:rPr>
          <w:rFonts w:ascii="Arial" w:hAnsi="Arial" w:cs="Arial"/>
          <w:b/>
          <w:sz w:val="24"/>
          <w:szCs w:val="24"/>
        </w:rPr>
        <w:t>er annum</w:t>
      </w:r>
      <w:r>
        <w:rPr>
          <w:rFonts w:ascii="Arial" w:hAnsi="Arial" w:cs="Arial"/>
          <w:b/>
          <w:sz w:val="24"/>
          <w:szCs w:val="24"/>
        </w:rPr>
        <w:t>.</w:t>
      </w:r>
    </w:p>
    <w:p w14:paraId="625D0C3F" w14:textId="78EB8151" w:rsidR="0015213E" w:rsidRDefault="0015213E">
      <w:pPr>
        <w:rPr>
          <w:rFonts w:ascii="Arial" w:hAnsi="Arial" w:cs="Arial"/>
          <w:b/>
          <w:sz w:val="24"/>
          <w:szCs w:val="24"/>
        </w:rPr>
      </w:pPr>
      <w:r>
        <w:rPr>
          <w:rFonts w:ascii="Arial" w:hAnsi="Arial" w:cs="Arial"/>
          <w:b/>
          <w:sz w:val="24"/>
          <w:szCs w:val="24"/>
        </w:rPr>
        <w:t xml:space="preserve">55 days annual leave including bank </w:t>
      </w:r>
      <w:r w:rsidR="008970DF">
        <w:rPr>
          <w:rFonts w:ascii="Arial" w:hAnsi="Arial" w:cs="Arial"/>
          <w:b/>
          <w:sz w:val="24"/>
          <w:szCs w:val="24"/>
        </w:rPr>
        <w:t>holidays.</w:t>
      </w:r>
    </w:p>
    <w:p w14:paraId="1824AE09" w14:textId="36B99F02" w:rsidR="00031419" w:rsidRPr="00031419" w:rsidRDefault="00031419">
      <w:pPr>
        <w:rPr>
          <w:rFonts w:ascii="Arial" w:hAnsi="Arial" w:cs="Arial"/>
          <w:b/>
          <w:bCs/>
          <w:sz w:val="24"/>
          <w:szCs w:val="24"/>
        </w:rPr>
      </w:pPr>
      <w:r w:rsidRPr="00031419">
        <w:rPr>
          <w:rFonts w:ascii="Arial" w:hAnsi="Arial" w:cs="Arial"/>
          <w:b/>
          <w:bCs/>
          <w:color w:val="000000"/>
          <w:sz w:val="24"/>
          <w:szCs w:val="24"/>
          <w:shd w:val="clear" w:color="auto" w:fill="FFFFFF"/>
        </w:rPr>
        <w:t xml:space="preserve">Doncaster Deaf Trust Children's Homes </w:t>
      </w:r>
      <w:r w:rsidR="00D75C79">
        <w:rPr>
          <w:rFonts w:ascii="Arial" w:hAnsi="Arial" w:cs="Arial"/>
          <w:b/>
          <w:bCs/>
          <w:color w:val="000000"/>
          <w:sz w:val="24"/>
          <w:szCs w:val="24"/>
          <w:shd w:val="clear" w:color="auto" w:fill="FFFFFF"/>
        </w:rPr>
        <w:t>is an Ofsted graded Outstanding</w:t>
      </w:r>
      <w:r w:rsidR="001A2D4C">
        <w:rPr>
          <w:rFonts w:ascii="Arial" w:hAnsi="Arial" w:cs="Arial"/>
          <w:b/>
          <w:bCs/>
          <w:color w:val="000000"/>
          <w:sz w:val="24"/>
          <w:szCs w:val="24"/>
          <w:shd w:val="clear" w:color="auto" w:fill="FFFFFF"/>
        </w:rPr>
        <w:t xml:space="preserve"> facility that </w:t>
      </w:r>
      <w:r w:rsidRPr="00031419">
        <w:rPr>
          <w:rFonts w:ascii="Arial" w:hAnsi="Arial" w:cs="Arial"/>
          <w:b/>
          <w:bCs/>
          <w:color w:val="000000"/>
          <w:sz w:val="24"/>
          <w:szCs w:val="24"/>
          <w:shd w:val="clear" w:color="auto" w:fill="FFFFFF"/>
        </w:rPr>
        <w:t>provides residential care 52 weeks of the year for school children needing weekly or term-time accommodation while they study at Doncaster School for the Deaf.</w:t>
      </w:r>
    </w:p>
    <w:p w14:paraId="17019460" w14:textId="22DE1371" w:rsidR="00DA48E1" w:rsidRDefault="00DA48E1">
      <w:pPr>
        <w:rPr>
          <w:rFonts w:ascii="Arial" w:hAnsi="Arial" w:cs="Arial"/>
          <w:sz w:val="24"/>
          <w:szCs w:val="24"/>
        </w:rPr>
      </w:pPr>
      <w:r>
        <w:rPr>
          <w:rFonts w:ascii="Arial" w:hAnsi="Arial" w:cs="Arial"/>
          <w:sz w:val="24"/>
          <w:szCs w:val="24"/>
        </w:rPr>
        <w:t>Applications are invited for the vacant position of Deputy Manager – Dickson House</w:t>
      </w:r>
      <w:r w:rsidR="003A4FF6">
        <w:rPr>
          <w:rFonts w:ascii="Arial" w:hAnsi="Arial" w:cs="Arial"/>
          <w:sz w:val="24"/>
          <w:szCs w:val="24"/>
        </w:rPr>
        <w:t xml:space="preserve"> Children’s Home.</w:t>
      </w:r>
    </w:p>
    <w:p w14:paraId="32A5EF08" w14:textId="54987E0A" w:rsidR="005D5A4A" w:rsidRDefault="005D5A4A">
      <w:pPr>
        <w:rPr>
          <w:rFonts w:ascii="Arial" w:hAnsi="Arial" w:cs="Arial"/>
          <w:sz w:val="24"/>
          <w:szCs w:val="24"/>
        </w:rPr>
      </w:pPr>
      <w:r>
        <w:rPr>
          <w:rFonts w:ascii="Arial" w:hAnsi="Arial" w:cs="Arial"/>
          <w:sz w:val="24"/>
          <w:szCs w:val="24"/>
        </w:rPr>
        <w:t>The Deputy Manager will work alongside the Registered C</w:t>
      </w:r>
      <w:r w:rsidR="002758FA">
        <w:rPr>
          <w:rFonts w:ascii="Arial" w:hAnsi="Arial" w:cs="Arial"/>
          <w:sz w:val="24"/>
          <w:szCs w:val="24"/>
        </w:rPr>
        <w:t>hildren’s</w:t>
      </w:r>
      <w:r>
        <w:rPr>
          <w:rFonts w:ascii="Arial" w:hAnsi="Arial" w:cs="Arial"/>
          <w:sz w:val="24"/>
          <w:szCs w:val="24"/>
        </w:rPr>
        <w:t xml:space="preserve"> Home Manager in ensuring and maintaining a high standard of provision in the C</w:t>
      </w:r>
      <w:r w:rsidR="002758FA">
        <w:rPr>
          <w:rFonts w:ascii="Arial" w:hAnsi="Arial" w:cs="Arial"/>
          <w:sz w:val="24"/>
          <w:szCs w:val="24"/>
        </w:rPr>
        <w:t>hildren’s</w:t>
      </w:r>
      <w:r>
        <w:rPr>
          <w:rFonts w:ascii="Arial" w:hAnsi="Arial" w:cs="Arial"/>
          <w:sz w:val="24"/>
          <w:szCs w:val="24"/>
        </w:rPr>
        <w:t xml:space="preserve"> Home.</w:t>
      </w:r>
    </w:p>
    <w:p w14:paraId="22CFDCAD" w14:textId="77777777" w:rsidR="005D5A4A" w:rsidRDefault="005D5A4A">
      <w:pPr>
        <w:rPr>
          <w:rFonts w:ascii="Arial" w:hAnsi="Arial" w:cs="Arial"/>
          <w:sz w:val="24"/>
          <w:szCs w:val="24"/>
        </w:rPr>
      </w:pPr>
      <w:r>
        <w:rPr>
          <w:rFonts w:ascii="Arial" w:hAnsi="Arial" w:cs="Arial"/>
          <w:sz w:val="24"/>
          <w:szCs w:val="24"/>
        </w:rPr>
        <w:t>The post-holder will be expected to deputise fully in the Registered Manager’s absence.</w:t>
      </w:r>
    </w:p>
    <w:p w14:paraId="1B51995D" w14:textId="77777777" w:rsidR="005D5A4A" w:rsidRPr="008D5683" w:rsidRDefault="005D5A4A">
      <w:pPr>
        <w:rPr>
          <w:rFonts w:ascii="Arial" w:hAnsi="Arial" w:cs="Arial"/>
          <w:b/>
          <w:bCs/>
          <w:sz w:val="24"/>
          <w:szCs w:val="24"/>
        </w:rPr>
      </w:pPr>
      <w:r w:rsidRPr="008D5683">
        <w:rPr>
          <w:rFonts w:ascii="Arial" w:hAnsi="Arial" w:cs="Arial"/>
          <w:b/>
          <w:bCs/>
          <w:sz w:val="24"/>
          <w:szCs w:val="24"/>
        </w:rPr>
        <w:t>Key responsibilities will include:</w:t>
      </w:r>
    </w:p>
    <w:p w14:paraId="24754753" w14:textId="77777777" w:rsidR="005D5A4A" w:rsidRPr="008D5683" w:rsidRDefault="005D5A4A" w:rsidP="005D5A4A">
      <w:pPr>
        <w:pStyle w:val="ListParagraph"/>
        <w:numPr>
          <w:ilvl w:val="0"/>
          <w:numId w:val="1"/>
        </w:numPr>
        <w:spacing w:line="276" w:lineRule="auto"/>
        <w:rPr>
          <w:rFonts w:ascii="Arial" w:hAnsi="Arial" w:cs="Arial"/>
          <w:bCs/>
          <w:sz w:val="24"/>
          <w:szCs w:val="24"/>
        </w:rPr>
      </w:pPr>
      <w:r w:rsidRPr="008D5683">
        <w:rPr>
          <w:rFonts w:ascii="Arial" w:hAnsi="Arial" w:cs="Arial"/>
          <w:bCs/>
          <w:sz w:val="24"/>
          <w:szCs w:val="24"/>
        </w:rPr>
        <w:t>Management and supervision of shift leaders and residential care workers</w:t>
      </w:r>
    </w:p>
    <w:p w14:paraId="423DFA04" w14:textId="3EA4679C" w:rsidR="005D5A4A" w:rsidRPr="008D5683" w:rsidRDefault="005D5A4A" w:rsidP="005D5A4A">
      <w:pPr>
        <w:pStyle w:val="ListParagraph"/>
        <w:numPr>
          <w:ilvl w:val="0"/>
          <w:numId w:val="1"/>
        </w:numPr>
        <w:spacing w:line="276" w:lineRule="auto"/>
        <w:rPr>
          <w:rFonts w:ascii="Arial" w:hAnsi="Arial" w:cs="Arial"/>
          <w:bCs/>
          <w:sz w:val="24"/>
          <w:szCs w:val="24"/>
        </w:rPr>
      </w:pPr>
      <w:r w:rsidRPr="008D5683">
        <w:rPr>
          <w:rFonts w:ascii="Arial" w:hAnsi="Arial" w:cs="Arial"/>
          <w:bCs/>
          <w:sz w:val="24"/>
          <w:szCs w:val="24"/>
        </w:rPr>
        <w:t>Undertake supervisions for identified staff members working within the parameters of the C</w:t>
      </w:r>
      <w:r w:rsidR="002758FA" w:rsidRPr="008D5683">
        <w:rPr>
          <w:rFonts w:ascii="Arial" w:hAnsi="Arial" w:cs="Arial"/>
          <w:bCs/>
          <w:sz w:val="24"/>
          <w:szCs w:val="24"/>
        </w:rPr>
        <w:t>hildren’s</w:t>
      </w:r>
      <w:r w:rsidRPr="008D5683">
        <w:rPr>
          <w:rFonts w:ascii="Arial" w:hAnsi="Arial" w:cs="Arial"/>
          <w:bCs/>
          <w:sz w:val="24"/>
          <w:szCs w:val="24"/>
        </w:rPr>
        <w:t xml:space="preserve"> Home’s established policies and procedures, with specific regard to the Personal Development Plans</w:t>
      </w:r>
    </w:p>
    <w:p w14:paraId="5EAD5480" w14:textId="77777777" w:rsidR="005D5A4A" w:rsidRPr="008D5683" w:rsidRDefault="005D5A4A" w:rsidP="005D5A4A">
      <w:pPr>
        <w:pStyle w:val="ListParagraph"/>
        <w:numPr>
          <w:ilvl w:val="0"/>
          <w:numId w:val="1"/>
        </w:numPr>
        <w:spacing w:line="276" w:lineRule="auto"/>
        <w:rPr>
          <w:rFonts w:ascii="Arial" w:hAnsi="Arial" w:cs="Arial"/>
          <w:bCs/>
          <w:sz w:val="24"/>
          <w:szCs w:val="24"/>
        </w:rPr>
      </w:pPr>
      <w:r w:rsidRPr="008D5683">
        <w:rPr>
          <w:rFonts w:ascii="Arial" w:hAnsi="Arial" w:cs="Arial"/>
          <w:bCs/>
          <w:sz w:val="24"/>
          <w:szCs w:val="24"/>
        </w:rPr>
        <w:t>Manage and organise the staff rotas as advised by the Registered Manager</w:t>
      </w:r>
    </w:p>
    <w:p w14:paraId="3A8FA5AA" w14:textId="4427A224" w:rsidR="005D5A4A" w:rsidRPr="008D5683" w:rsidRDefault="000F146A" w:rsidP="005D5A4A">
      <w:pPr>
        <w:pStyle w:val="ListParagraph"/>
        <w:numPr>
          <w:ilvl w:val="0"/>
          <w:numId w:val="1"/>
        </w:numPr>
        <w:spacing w:line="276" w:lineRule="auto"/>
        <w:rPr>
          <w:rFonts w:ascii="Arial" w:hAnsi="Arial" w:cs="Arial"/>
          <w:bCs/>
          <w:sz w:val="24"/>
          <w:szCs w:val="24"/>
        </w:rPr>
      </w:pPr>
      <w:r w:rsidRPr="008D5683">
        <w:rPr>
          <w:rFonts w:ascii="Arial" w:hAnsi="Arial" w:cs="Arial"/>
          <w:bCs/>
          <w:sz w:val="24"/>
          <w:szCs w:val="24"/>
        </w:rPr>
        <w:t xml:space="preserve">Ensure that all staff are aware of their roles and responsibilities in respect to the Quality Standards and Children’s Homes </w:t>
      </w:r>
      <w:r w:rsidR="0054088F" w:rsidRPr="008D5683">
        <w:rPr>
          <w:rFonts w:ascii="Arial" w:hAnsi="Arial" w:cs="Arial"/>
          <w:bCs/>
          <w:sz w:val="24"/>
          <w:szCs w:val="24"/>
        </w:rPr>
        <w:t>regulations</w:t>
      </w:r>
    </w:p>
    <w:p w14:paraId="33D34B91" w14:textId="012D62D1" w:rsidR="000F146A" w:rsidRDefault="000F146A" w:rsidP="000F146A">
      <w:pPr>
        <w:spacing w:line="276" w:lineRule="auto"/>
        <w:rPr>
          <w:rFonts w:ascii="Arial" w:hAnsi="Arial" w:cs="Arial"/>
          <w:sz w:val="24"/>
          <w:szCs w:val="24"/>
        </w:rPr>
      </w:pPr>
      <w:r>
        <w:rPr>
          <w:rFonts w:ascii="Arial" w:hAnsi="Arial" w:cs="Arial"/>
          <w:sz w:val="24"/>
          <w:szCs w:val="24"/>
        </w:rPr>
        <w:t>Please note that this position involves shift-work which is based on a rota system that includes working evenings</w:t>
      </w:r>
      <w:r w:rsidR="002D7FE5">
        <w:rPr>
          <w:rFonts w:ascii="Arial" w:hAnsi="Arial" w:cs="Arial"/>
          <w:sz w:val="24"/>
          <w:szCs w:val="24"/>
        </w:rPr>
        <w:t xml:space="preserve"> and sleep in’s. </w:t>
      </w:r>
      <w:r w:rsidR="00D17CEC">
        <w:rPr>
          <w:rFonts w:ascii="Arial" w:hAnsi="Arial" w:cs="Arial"/>
          <w:sz w:val="24"/>
          <w:szCs w:val="24"/>
        </w:rPr>
        <w:t xml:space="preserve">If we have </w:t>
      </w:r>
      <w:r w:rsidR="00FA62DB">
        <w:rPr>
          <w:rFonts w:ascii="Arial" w:hAnsi="Arial" w:cs="Arial"/>
          <w:sz w:val="24"/>
          <w:szCs w:val="24"/>
        </w:rPr>
        <w:t xml:space="preserve">any </w:t>
      </w:r>
      <w:r w:rsidR="008B0F49">
        <w:rPr>
          <w:rFonts w:ascii="Arial" w:hAnsi="Arial" w:cs="Arial"/>
          <w:sz w:val="24"/>
          <w:szCs w:val="24"/>
        </w:rPr>
        <w:t>full</w:t>
      </w:r>
      <w:r w:rsidR="005635AC">
        <w:rPr>
          <w:rFonts w:ascii="Arial" w:hAnsi="Arial" w:cs="Arial"/>
          <w:sz w:val="24"/>
          <w:szCs w:val="24"/>
        </w:rPr>
        <w:t>-</w:t>
      </w:r>
      <w:r w:rsidR="008B0F49">
        <w:rPr>
          <w:rFonts w:ascii="Arial" w:hAnsi="Arial" w:cs="Arial"/>
          <w:sz w:val="24"/>
          <w:szCs w:val="24"/>
        </w:rPr>
        <w:t xml:space="preserve">time </w:t>
      </w:r>
      <w:r w:rsidR="009A0538">
        <w:rPr>
          <w:rFonts w:ascii="Arial" w:hAnsi="Arial" w:cs="Arial"/>
          <w:sz w:val="24"/>
          <w:szCs w:val="24"/>
        </w:rPr>
        <w:t>residents</w:t>
      </w:r>
      <w:r w:rsidR="00D17CEC">
        <w:rPr>
          <w:rFonts w:ascii="Arial" w:hAnsi="Arial" w:cs="Arial"/>
          <w:sz w:val="24"/>
          <w:szCs w:val="24"/>
        </w:rPr>
        <w:t xml:space="preserve">, </w:t>
      </w:r>
      <w:r>
        <w:rPr>
          <w:rFonts w:ascii="Arial" w:hAnsi="Arial" w:cs="Arial"/>
          <w:sz w:val="24"/>
          <w:szCs w:val="24"/>
        </w:rPr>
        <w:t>weekends</w:t>
      </w:r>
      <w:r w:rsidR="00D17CEC">
        <w:rPr>
          <w:rFonts w:ascii="Arial" w:hAnsi="Arial" w:cs="Arial"/>
          <w:sz w:val="24"/>
          <w:szCs w:val="24"/>
        </w:rPr>
        <w:t xml:space="preserve"> and</w:t>
      </w:r>
      <w:r w:rsidR="00330F6D">
        <w:rPr>
          <w:rFonts w:ascii="Arial" w:hAnsi="Arial" w:cs="Arial"/>
          <w:sz w:val="24"/>
          <w:szCs w:val="24"/>
        </w:rPr>
        <w:t xml:space="preserve"> school holidays</w:t>
      </w:r>
      <w:r>
        <w:rPr>
          <w:rFonts w:ascii="Arial" w:hAnsi="Arial" w:cs="Arial"/>
          <w:sz w:val="24"/>
          <w:szCs w:val="24"/>
        </w:rPr>
        <w:t xml:space="preserve"> </w:t>
      </w:r>
      <w:r w:rsidR="00BD0D21">
        <w:rPr>
          <w:rFonts w:ascii="Arial" w:hAnsi="Arial" w:cs="Arial"/>
          <w:sz w:val="24"/>
          <w:szCs w:val="24"/>
        </w:rPr>
        <w:t>cover is</w:t>
      </w:r>
      <w:r w:rsidR="00FA62DB">
        <w:rPr>
          <w:rFonts w:ascii="Arial" w:hAnsi="Arial" w:cs="Arial"/>
          <w:sz w:val="24"/>
          <w:szCs w:val="24"/>
        </w:rPr>
        <w:t xml:space="preserve"> also</w:t>
      </w:r>
      <w:r w:rsidR="00BD0D21">
        <w:rPr>
          <w:rFonts w:ascii="Arial" w:hAnsi="Arial" w:cs="Arial"/>
          <w:sz w:val="24"/>
          <w:szCs w:val="24"/>
        </w:rPr>
        <w:t xml:space="preserve"> essential</w:t>
      </w:r>
      <w:r>
        <w:rPr>
          <w:rFonts w:ascii="Arial" w:hAnsi="Arial" w:cs="Arial"/>
          <w:sz w:val="24"/>
          <w:szCs w:val="24"/>
        </w:rPr>
        <w:t>. It requires the post-holder to be flexible in order to cover shifts as required as well as the on-call provision.</w:t>
      </w:r>
    </w:p>
    <w:p w14:paraId="4C06C73A" w14:textId="77777777" w:rsidR="000F146A" w:rsidRPr="008D5683" w:rsidRDefault="000F146A" w:rsidP="000F146A">
      <w:pPr>
        <w:spacing w:line="276" w:lineRule="auto"/>
        <w:rPr>
          <w:rFonts w:ascii="Arial" w:hAnsi="Arial" w:cs="Arial"/>
          <w:b/>
          <w:bCs/>
          <w:sz w:val="24"/>
          <w:szCs w:val="24"/>
        </w:rPr>
      </w:pPr>
      <w:r w:rsidRPr="008D5683">
        <w:rPr>
          <w:rFonts w:ascii="Arial" w:hAnsi="Arial" w:cs="Arial"/>
          <w:b/>
          <w:bCs/>
          <w:sz w:val="24"/>
          <w:szCs w:val="24"/>
        </w:rPr>
        <w:t>Applicants must be in possession of the following qualifications:</w:t>
      </w:r>
    </w:p>
    <w:p w14:paraId="3B15D5D6" w14:textId="61D85969" w:rsidR="00F0537D" w:rsidRPr="008D5683" w:rsidRDefault="00F0537D" w:rsidP="00F0537D">
      <w:pPr>
        <w:numPr>
          <w:ilvl w:val="0"/>
          <w:numId w:val="3"/>
        </w:numPr>
        <w:jc w:val="both"/>
        <w:rPr>
          <w:rFonts w:ascii="Arial" w:hAnsi="Arial" w:cs="Arial"/>
          <w:bCs/>
          <w:sz w:val="24"/>
          <w:szCs w:val="24"/>
        </w:rPr>
      </w:pPr>
      <w:r w:rsidRPr="008D5683">
        <w:rPr>
          <w:rFonts w:ascii="Arial" w:hAnsi="Arial" w:cs="Arial"/>
          <w:bCs/>
          <w:sz w:val="24"/>
          <w:szCs w:val="24"/>
        </w:rPr>
        <w:t xml:space="preserve">Level 5 Diploma in Leadership </w:t>
      </w:r>
      <w:r w:rsidR="002758FA" w:rsidRPr="008D5683">
        <w:rPr>
          <w:rFonts w:ascii="Arial" w:hAnsi="Arial" w:cs="Arial"/>
          <w:bCs/>
          <w:sz w:val="24"/>
          <w:szCs w:val="24"/>
        </w:rPr>
        <w:t xml:space="preserve">and management for Residential Childcare </w:t>
      </w:r>
      <w:r w:rsidRPr="008D5683">
        <w:rPr>
          <w:rFonts w:ascii="Arial" w:hAnsi="Arial" w:cs="Arial"/>
          <w:bCs/>
          <w:sz w:val="24"/>
          <w:szCs w:val="24"/>
        </w:rPr>
        <w:t>(or equivalent) Desirable</w:t>
      </w:r>
      <w:r w:rsidR="00E612EC" w:rsidRPr="008D5683">
        <w:rPr>
          <w:rFonts w:ascii="Arial" w:hAnsi="Arial" w:cs="Arial"/>
          <w:bCs/>
          <w:sz w:val="24"/>
          <w:szCs w:val="24"/>
        </w:rPr>
        <w:t>, or a willingness to undertake the qualification</w:t>
      </w:r>
      <w:r w:rsidR="00986CC7" w:rsidRPr="008D5683">
        <w:rPr>
          <w:rFonts w:ascii="Arial" w:hAnsi="Arial" w:cs="Arial"/>
          <w:bCs/>
          <w:sz w:val="24"/>
          <w:szCs w:val="24"/>
        </w:rPr>
        <w:t>.</w:t>
      </w:r>
    </w:p>
    <w:p w14:paraId="4FB93D72" w14:textId="77777777" w:rsidR="00F0537D" w:rsidRPr="008D5683" w:rsidRDefault="00F0537D" w:rsidP="00F0537D">
      <w:pPr>
        <w:numPr>
          <w:ilvl w:val="0"/>
          <w:numId w:val="2"/>
        </w:numPr>
        <w:jc w:val="both"/>
        <w:rPr>
          <w:rFonts w:ascii="Arial" w:hAnsi="Arial" w:cs="Arial"/>
          <w:bCs/>
          <w:sz w:val="24"/>
          <w:szCs w:val="24"/>
        </w:rPr>
      </w:pPr>
      <w:r w:rsidRPr="008D5683">
        <w:rPr>
          <w:rFonts w:ascii="Arial" w:hAnsi="Arial" w:cs="Arial"/>
          <w:bCs/>
          <w:sz w:val="24"/>
          <w:szCs w:val="24"/>
        </w:rPr>
        <w:t>Level 3 Children’s &amp; Young Peoples Workforce Diploma - Social Care Pathway (or equivalent).</w:t>
      </w:r>
    </w:p>
    <w:p w14:paraId="10771BEE" w14:textId="77777777" w:rsidR="00F0537D" w:rsidRPr="008D5683" w:rsidRDefault="00F0537D" w:rsidP="00F0537D">
      <w:pPr>
        <w:numPr>
          <w:ilvl w:val="0"/>
          <w:numId w:val="2"/>
        </w:numPr>
        <w:jc w:val="both"/>
        <w:rPr>
          <w:rFonts w:ascii="Arial" w:hAnsi="Arial" w:cs="Arial"/>
          <w:bCs/>
          <w:sz w:val="24"/>
          <w:szCs w:val="24"/>
        </w:rPr>
      </w:pPr>
      <w:r w:rsidRPr="008D5683">
        <w:rPr>
          <w:rFonts w:ascii="Arial" w:hAnsi="Arial" w:cs="Arial"/>
          <w:bCs/>
          <w:sz w:val="24"/>
          <w:szCs w:val="24"/>
        </w:rPr>
        <w:t>At least two years experience in a supervisory role.</w:t>
      </w:r>
    </w:p>
    <w:p w14:paraId="447720F3" w14:textId="7F3943D4" w:rsidR="00F0537D" w:rsidRPr="008D5683" w:rsidRDefault="00F0537D" w:rsidP="00F0537D">
      <w:pPr>
        <w:numPr>
          <w:ilvl w:val="0"/>
          <w:numId w:val="2"/>
        </w:numPr>
        <w:jc w:val="both"/>
        <w:rPr>
          <w:rFonts w:ascii="Arial" w:hAnsi="Arial" w:cs="Arial"/>
          <w:bCs/>
          <w:sz w:val="24"/>
          <w:szCs w:val="24"/>
        </w:rPr>
      </w:pPr>
      <w:r w:rsidRPr="008D5683">
        <w:rPr>
          <w:rFonts w:ascii="Arial" w:hAnsi="Arial" w:cs="Arial"/>
          <w:bCs/>
          <w:sz w:val="24"/>
          <w:szCs w:val="24"/>
        </w:rPr>
        <w:t>Experience of working with</w:t>
      </w:r>
      <w:r w:rsidR="00986CC7" w:rsidRPr="008D5683">
        <w:rPr>
          <w:rFonts w:ascii="Arial" w:hAnsi="Arial" w:cs="Arial"/>
          <w:bCs/>
          <w:sz w:val="24"/>
          <w:szCs w:val="24"/>
        </w:rPr>
        <w:t xml:space="preserve"> children and young people.</w:t>
      </w:r>
    </w:p>
    <w:p w14:paraId="2937D98E" w14:textId="77777777" w:rsidR="00F0537D" w:rsidRPr="008D5683" w:rsidRDefault="00F0537D" w:rsidP="00F0537D">
      <w:pPr>
        <w:pStyle w:val="ListParagraph"/>
        <w:numPr>
          <w:ilvl w:val="0"/>
          <w:numId w:val="2"/>
        </w:numPr>
        <w:rPr>
          <w:rFonts w:ascii="Arial" w:hAnsi="Arial" w:cs="Arial"/>
          <w:bCs/>
          <w:sz w:val="24"/>
          <w:szCs w:val="24"/>
        </w:rPr>
      </w:pPr>
      <w:r w:rsidRPr="008D5683">
        <w:rPr>
          <w:rFonts w:ascii="Arial" w:hAnsi="Arial" w:cs="Arial"/>
          <w:bCs/>
          <w:sz w:val="24"/>
          <w:szCs w:val="24"/>
        </w:rPr>
        <w:t>British Sign Language Level 2 or above (Desirable)</w:t>
      </w:r>
    </w:p>
    <w:p w14:paraId="67747051" w14:textId="77777777" w:rsidR="00356A16" w:rsidRPr="00381193" w:rsidRDefault="00356A16" w:rsidP="00356A16">
      <w:pPr>
        <w:rPr>
          <w:sz w:val="24"/>
          <w:szCs w:val="24"/>
          <w:bdr w:val="none" w:sz="0" w:space="0" w:color="auto" w:frame="1"/>
        </w:rPr>
      </w:pPr>
      <w:r w:rsidRPr="00D44E9A">
        <w:rPr>
          <w:rStyle w:val="xcontentpasted0"/>
          <w:rFonts w:ascii="Arial" w:hAnsi="Arial" w:cs="Arial"/>
          <w:b/>
          <w:bCs/>
          <w:color w:val="000000"/>
          <w:spacing w:val="15"/>
          <w:sz w:val="24"/>
          <w:szCs w:val="24"/>
          <w:bdr w:val="none" w:sz="0" w:space="0" w:color="auto" w:frame="1"/>
        </w:rPr>
        <w:lastRenderedPageBreak/>
        <w:t>Staff Benefits</w:t>
      </w:r>
      <w:r w:rsidRPr="00D44E9A">
        <w:rPr>
          <w:sz w:val="24"/>
          <w:szCs w:val="24"/>
          <w:bdr w:val="none" w:sz="0" w:space="0" w:color="auto" w:frame="1"/>
        </w:rPr>
        <w:t> </w:t>
      </w:r>
    </w:p>
    <w:p w14:paraId="7905C52A"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Contributory Pension</w:t>
      </w:r>
    </w:p>
    <w:p w14:paraId="6D69D21E"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 xml:space="preserve">Great CPD opportunities including free sign language classes </w:t>
      </w:r>
    </w:p>
    <w:p w14:paraId="0FAEBE77"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Free onsite parking</w:t>
      </w:r>
    </w:p>
    <w:p w14:paraId="3DCD8E8F"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Free use of onsite gym</w:t>
      </w:r>
    </w:p>
    <w:p w14:paraId="11E2C7B0"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Westfield Health Cash Plan including Doctorline - 24/7 access to a GP, Dental, Optical and Prescription claims and much more (funded by the employer)</w:t>
      </w:r>
    </w:p>
    <w:p w14:paraId="44136635" w14:textId="77777777" w:rsidR="00356A16" w:rsidRPr="00D44E9A" w:rsidRDefault="00356A16" w:rsidP="00356A16">
      <w:pPr>
        <w:pStyle w:val="ListParagraph"/>
        <w:numPr>
          <w:ilvl w:val="0"/>
          <w:numId w:val="4"/>
        </w:numPr>
        <w:spacing w:after="0"/>
        <w:rPr>
          <w:rFonts w:ascii="Arial" w:hAnsi="Arial" w:cs="Arial"/>
          <w:sz w:val="24"/>
          <w:szCs w:val="24"/>
        </w:rPr>
      </w:pPr>
      <w:r w:rsidRPr="00D44E9A">
        <w:rPr>
          <w:rFonts w:ascii="Arial" w:hAnsi="Arial" w:cs="Arial"/>
          <w:sz w:val="24"/>
          <w:szCs w:val="24"/>
        </w:rPr>
        <w:t>Discounted childcare at the onsite Little Learners Day Nursery</w:t>
      </w:r>
    </w:p>
    <w:p w14:paraId="7D8342E9" w14:textId="77777777" w:rsidR="00482D90" w:rsidRDefault="00482D90" w:rsidP="00562878">
      <w:pPr>
        <w:spacing w:line="276" w:lineRule="auto"/>
        <w:rPr>
          <w:rFonts w:ascii="Arial" w:hAnsi="Arial" w:cs="Arial"/>
          <w:sz w:val="24"/>
          <w:szCs w:val="24"/>
        </w:rPr>
      </w:pPr>
    </w:p>
    <w:p w14:paraId="01BA7BD9" w14:textId="2D53A8E6" w:rsidR="00DA48E1" w:rsidRDefault="00F0537D" w:rsidP="00562878">
      <w:pPr>
        <w:spacing w:line="276" w:lineRule="auto"/>
        <w:rPr>
          <w:rFonts w:ascii="Arial" w:hAnsi="Arial" w:cs="Arial"/>
          <w:sz w:val="24"/>
          <w:szCs w:val="24"/>
        </w:rPr>
      </w:pPr>
      <w:r>
        <w:rPr>
          <w:rFonts w:ascii="Arial" w:hAnsi="Arial" w:cs="Arial"/>
          <w:sz w:val="24"/>
          <w:szCs w:val="24"/>
        </w:rPr>
        <w:t xml:space="preserve">An application form and a copy of the full job description may be obtained by email from </w:t>
      </w:r>
      <w:hyperlink r:id="rId7" w:history="1">
        <w:r w:rsidR="009F6234" w:rsidRPr="00523D3C">
          <w:rPr>
            <w:rStyle w:val="Hyperlink"/>
            <w:rFonts w:ascii="Arial" w:hAnsi="Arial" w:cs="Arial"/>
            <w:sz w:val="24"/>
            <w:szCs w:val="24"/>
          </w:rPr>
          <w:t>recruitment@ddt-deaf.org.uk</w:t>
        </w:r>
      </w:hyperlink>
      <w:r w:rsidR="009F6234">
        <w:rPr>
          <w:rFonts w:ascii="Arial" w:hAnsi="Arial" w:cs="Arial"/>
          <w:sz w:val="24"/>
          <w:szCs w:val="24"/>
        </w:rPr>
        <w:t xml:space="preserve"> </w:t>
      </w:r>
    </w:p>
    <w:p w14:paraId="69A8BE57" w14:textId="4486D578" w:rsidR="00436C5C" w:rsidRPr="002723B7" w:rsidRDefault="00436C5C" w:rsidP="00436C5C">
      <w:pPr>
        <w:rPr>
          <w:rFonts w:ascii="Arial" w:hAnsi="Arial" w:cs="Arial"/>
          <w:b/>
          <w:bCs/>
          <w:color w:val="0000FF"/>
          <w:u w:val="single"/>
        </w:rPr>
      </w:pPr>
      <w:r w:rsidRPr="002723B7">
        <w:rPr>
          <w:rFonts w:ascii="Arial" w:hAnsi="Arial" w:cs="Arial"/>
          <w:b/>
        </w:rPr>
        <w:t>Closing date for applications:</w:t>
      </w:r>
      <w:r>
        <w:rPr>
          <w:rFonts w:ascii="Arial" w:hAnsi="Arial" w:cs="Arial"/>
          <w:b/>
        </w:rPr>
        <w:t xml:space="preserve"> </w:t>
      </w:r>
      <w:r w:rsidRPr="002723B7">
        <w:rPr>
          <w:rFonts w:ascii="Arial" w:hAnsi="Arial" w:cs="Arial"/>
          <w:b/>
        </w:rPr>
        <w:t xml:space="preserve"> </w:t>
      </w:r>
      <w:r w:rsidR="004B62C0">
        <w:rPr>
          <w:rFonts w:ascii="Arial" w:hAnsi="Arial" w:cs="Arial"/>
          <w:b/>
        </w:rPr>
        <w:t>24</w:t>
      </w:r>
      <w:r w:rsidR="004B62C0" w:rsidRPr="004B62C0">
        <w:rPr>
          <w:rFonts w:ascii="Arial" w:hAnsi="Arial" w:cs="Arial"/>
          <w:b/>
          <w:vertAlign w:val="superscript"/>
        </w:rPr>
        <w:t>th</w:t>
      </w:r>
      <w:r w:rsidR="004B62C0">
        <w:rPr>
          <w:rFonts w:ascii="Arial" w:hAnsi="Arial" w:cs="Arial"/>
          <w:b/>
        </w:rPr>
        <w:t xml:space="preserve"> March 2024</w:t>
      </w:r>
    </w:p>
    <w:p w14:paraId="56731517" w14:textId="31237AA7" w:rsidR="00510796" w:rsidRDefault="00510796" w:rsidP="00562878">
      <w:pPr>
        <w:spacing w:line="276" w:lineRule="auto"/>
        <w:rPr>
          <w:color w:val="0000FF"/>
          <w:u w:val="single"/>
        </w:rPr>
      </w:pPr>
      <w:r w:rsidRPr="00510796">
        <w:rPr>
          <w:rStyle w:val="Hyperlink"/>
          <w:rFonts w:ascii="Arial" w:hAnsi="Arial" w:cs="Arial"/>
          <w:color w:val="auto"/>
          <w:sz w:val="24"/>
          <w:szCs w:val="24"/>
          <w:u w:val="none"/>
        </w:rPr>
        <w:t>Further information</w:t>
      </w:r>
      <w:r>
        <w:rPr>
          <w:rStyle w:val="Hyperlink"/>
          <w:rFonts w:ascii="Arial" w:hAnsi="Arial" w:cs="Arial"/>
          <w:color w:val="auto"/>
          <w:sz w:val="24"/>
          <w:szCs w:val="24"/>
          <w:u w:val="none"/>
        </w:rPr>
        <w:t xml:space="preserve"> </w:t>
      </w:r>
      <w:r w:rsidR="00222008">
        <w:rPr>
          <w:rStyle w:val="Hyperlink"/>
          <w:rFonts w:ascii="Arial" w:hAnsi="Arial" w:cs="Arial"/>
          <w:color w:val="auto"/>
          <w:sz w:val="24"/>
          <w:szCs w:val="24"/>
          <w:u w:val="none"/>
        </w:rPr>
        <w:t xml:space="preserve">on the Dickson House Children’s homes can be found using this link: </w:t>
      </w:r>
      <w:hyperlink r:id="rId8" w:history="1">
        <w:r w:rsidR="00222008" w:rsidRPr="00222008">
          <w:rPr>
            <w:color w:val="0000FF"/>
            <w:u w:val="single"/>
          </w:rPr>
          <w:t>Childrens Home | Doncaster Deaf Trust (deaf-trust.co.uk)</w:t>
        </w:r>
      </w:hyperlink>
    </w:p>
    <w:p w14:paraId="02DF9A19" w14:textId="77777777" w:rsidR="0060604C" w:rsidRPr="002723B7" w:rsidRDefault="0060604C" w:rsidP="0060604C">
      <w:pPr>
        <w:rPr>
          <w:rFonts w:ascii="Arial" w:hAnsi="Arial" w:cs="Arial"/>
          <w:b/>
        </w:rPr>
      </w:pPr>
      <w:r>
        <w:rPr>
          <w:rFonts w:ascii="Arial" w:hAnsi="Arial" w:cs="Arial"/>
          <w:b/>
        </w:rPr>
        <w:t>Doncaster Deaf Trust</w:t>
      </w:r>
      <w:r w:rsidRPr="002723B7">
        <w:rPr>
          <w:rFonts w:ascii="Arial" w:hAnsi="Arial" w:cs="Arial"/>
          <w:b/>
        </w:rPr>
        <w:t xml:space="preserve">, Leger Way, Doncaster, DN2 6AY, </w:t>
      </w:r>
    </w:p>
    <w:p w14:paraId="57275DAA" w14:textId="77777777" w:rsidR="0060604C" w:rsidRPr="008D0CB4" w:rsidRDefault="0060604C" w:rsidP="0060604C">
      <w:pPr>
        <w:spacing w:after="240"/>
        <w:rPr>
          <w:rFonts w:ascii="Arial" w:hAnsi="Arial" w:cs="Arial"/>
          <w:i/>
          <w:iCs/>
          <w:sz w:val="20"/>
          <w:szCs w:val="20"/>
        </w:rPr>
      </w:pPr>
      <w:r w:rsidRPr="008D0CB4">
        <w:rPr>
          <w:rFonts w:ascii="Arial" w:hAnsi="Arial" w:cs="Arial"/>
          <w:i/>
          <w:iCs/>
          <w:sz w:val="20"/>
          <w:szCs w:val="20"/>
        </w:rPr>
        <w:t>The Trust is committed to safeguarding and promoting the welfare of children and young people and expects all staff and volunteers to share this commitment.</w:t>
      </w:r>
    </w:p>
    <w:p w14:paraId="1C411F86" w14:textId="77777777" w:rsidR="0060604C" w:rsidRPr="008D0CB4" w:rsidRDefault="0060604C" w:rsidP="0060604C">
      <w:pPr>
        <w:spacing w:after="240"/>
        <w:rPr>
          <w:rFonts w:ascii="Arial" w:hAnsi="Arial" w:cs="Arial"/>
          <w:i/>
          <w:iCs/>
          <w:sz w:val="20"/>
          <w:szCs w:val="20"/>
        </w:rPr>
      </w:pPr>
      <w:r w:rsidRPr="008D0CB4">
        <w:rPr>
          <w:rFonts w:ascii="Arial" w:hAnsi="Arial" w:cs="Arial"/>
          <w:i/>
          <w:iCs/>
          <w:sz w:val="20"/>
          <w:szCs w:val="20"/>
        </w:rPr>
        <w:t>Applicants will be required to undergo child protection screening appropriate to the post, including checks with past employers and the Disclosure and Barring Service (DBS).  The Trust may carry out online searches on shortlisted applicants and all applicants will be required to provide details of their online profile, including social media accounts, as part of their application.</w:t>
      </w:r>
    </w:p>
    <w:p w14:paraId="09631D38" w14:textId="77777777" w:rsidR="0060604C" w:rsidRPr="008D0CB4" w:rsidRDefault="0060604C" w:rsidP="0060604C">
      <w:pPr>
        <w:spacing w:after="240"/>
        <w:rPr>
          <w:rFonts w:ascii="Arial" w:hAnsi="Arial" w:cs="Arial"/>
          <w:i/>
          <w:iCs/>
          <w:sz w:val="20"/>
          <w:szCs w:val="20"/>
        </w:rPr>
      </w:pPr>
      <w:r w:rsidRPr="008D0CB4">
        <w:rPr>
          <w:rFonts w:ascii="Arial" w:hAnsi="Arial" w:cs="Arial"/>
          <w:i/>
          <w:iCs/>
          <w:sz w:val="20"/>
          <w:szCs w:val="20"/>
        </w:rPr>
        <w:t>The post is exempt from the Rehabilitation of Offenders Act 1974.  The Trust is therefore permitted to ask job applicants to declare all convictions and cautions on a self-declaration form in advance of attending an interview (including those which are "spent" unless they are "protected" under the DBS filtering rules) in order to assess their suitability to work with children.</w:t>
      </w:r>
    </w:p>
    <w:p w14:paraId="72CD2032" w14:textId="77777777" w:rsidR="0060604C" w:rsidRPr="00510796" w:rsidRDefault="0060604C" w:rsidP="00562878">
      <w:pPr>
        <w:spacing w:line="276" w:lineRule="auto"/>
        <w:rPr>
          <w:rFonts w:ascii="Arial" w:hAnsi="Arial" w:cs="Arial"/>
          <w:sz w:val="24"/>
          <w:szCs w:val="24"/>
        </w:rPr>
      </w:pPr>
    </w:p>
    <w:sectPr w:rsidR="0060604C" w:rsidRPr="00510796" w:rsidSect="006522C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0B2" w14:textId="77777777" w:rsidR="001425E7" w:rsidRDefault="001425E7" w:rsidP="003841E0">
      <w:pPr>
        <w:spacing w:after="0"/>
      </w:pPr>
      <w:r>
        <w:separator/>
      </w:r>
    </w:p>
  </w:endnote>
  <w:endnote w:type="continuationSeparator" w:id="0">
    <w:p w14:paraId="12C7B08C" w14:textId="77777777" w:rsidR="001425E7" w:rsidRDefault="001425E7" w:rsidP="00384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8149" w14:textId="77777777" w:rsidR="001425E7" w:rsidRDefault="001425E7" w:rsidP="003841E0">
      <w:pPr>
        <w:spacing w:after="0"/>
      </w:pPr>
      <w:r>
        <w:separator/>
      </w:r>
    </w:p>
  </w:footnote>
  <w:footnote w:type="continuationSeparator" w:id="0">
    <w:p w14:paraId="2C7E1B9F" w14:textId="77777777" w:rsidR="001425E7" w:rsidRDefault="001425E7" w:rsidP="00384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C90" w14:textId="4D1C1B26" w:rsidR="003841E0" w:rsidRDefault="003841E0">
    <w:pPr>
      <w:pStyle w:val="Header"/>
    </w:pPr>
    <w:r>
      <w:rPr>
        <w:noProof/>
      </w:rPr>
      <w:drawing>
        <wp:anchor distT="0" distB="0" distL="114300" distR="114300" simplePos="0" relativeHeight="251659264" behindDoc="0" locked="0" layoutInCell="1" allowOverlap="1" wp14:anchorId="4A4A66EF" wp14:editId="6AFACCA2">
          <wp:simplePos x="0" y="0"/>
          <wp:positionH relativeFrom="column">
            <wp:posOffset>3743325</wp:posOffset>
          </wp:positionH>
          <wp:positionV relativeFrom="paragraph">
            <wp:posOffset>-238760</wp:posOffset>
          </wp:positionV>
          <wp:extent cx="2700020" cy="6953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70"/>
    <w:multiLevelType w:val="hybridMultilevel"/>
    <w:tmpl w:val="D14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C354A"/>
    <w:multiLevelType w:val="hybridMultilevel"/>
    <w:tmpl w:val="4A02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26412"/>
    <w:multiLevelType w:val="hybridMultilevel"/>
    <w:tmpl w:val="AB36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25D8C"/>
    <w:multiLevelType w:val="hybridMultilevel"/>
    <w:tmpl w:val="D092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78986">
    <w:abstractNumId w:val="1"/>
  </w:num>
  <w:num w:numId="2" w16cid:durableId="1793553476">
    <w:abstractNumId w:val="2"/>
  </w:num>
  <w:num w:numId="3" w16cid:durableId="584461304">
    <w:abstractNumId w:val="0"/>
  </w:num>
  <w:num w:numId="4" w16cid:durableId="1603411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E1"/>
    <w:rsid w:val="00031419"/>
    <w:rsid w:val="00082F3A"/>
    <w:rsid w:val="000F146A"/>
    <w:rsid w:val="001425E7"/>
    <w:rsid w:val="0015213E"/>
    <w:rsid w:val="001A2D4C"/>
    <w:rsid w:val="00222008"/>
    <w:rsid w:val="00251ECC"/>
    <w:rsid w:val="002758FA"/>
    <w:rsid w:val="002C5605"/>
    <w:rsid w:val="002D7FE5"/>
    <w:rsid w:val="002E49AA"/>
    <w:rsid w:val="002E5E1E"/>
    <w:rsid w:val="00330F6D"/>
    <w:rsid w:val="00356A16"/>
    <w:rsid w:val="003841E0"/>
    <w:rsid w:val="003A4FF6"/>
    <w:rsid w:val="00436C5C"/>
    <w:rsid w:val="004623EB"/>
    <w:rsid w:val="00482D90"/>
    <w:rsid w:val="004B62C0"/>
    <w:rsid w:val="00510796"/>
    <w:rsid w:val="0054088F"/>
    <w:rsid w:val="00562878"/>
    <w:rsid w:val="005635AC"/>
    <w:rsid w:val="00580780"/>
    <w:rsid w:val="005D5A4A"/>
    <w:rsid w:val="005E0DB3"/>
    <w:rsid w:val="0060604C"/>
    <w:rsid w:val="006405AB"/>
    <w:rsid w:val="006522C9"/>
    <w:rsid w:val="008970DF"/>
    <w:rsid w:val="008A2AE8"/>
    <w:rsid w:val="008B0F49"/>
    <w:rsid w:val="008C42A2"/>
    <w:rsid w:val="008D5683"/>
    <w:rsid w:val="00947FC2"/>
    <w:rsid w:val="00986CC7"/>
    <w:rsid w:val="00990C99"/>
    <w:rsid w:val="009A0538"/>
    <w:rsid w:val="009F6234"/>
    <w:rsid w:val="00BB7CF4"/>
    <w:rsid w:val="00BD0D21"/>
    <w:rsid w:val="00C1290E"/>
    <w:rsid w:val="00CE0FAA"/>
    <w:rsid w:val="00D17CEC"/>
    <w:rsid w:val="00D75C79"/>
    <w:rsid w:val="00DA48E1"/>
    <w:rsid w:val="00E612EC"/>
    <w:rsid w:val="00F0537D"/>
    <w:rsid w:val="00FA456E"/>
    <w:rsid w:val="00FA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2CF"/>
  <w15:docId w15:val="{7BB38336-6AD6-4CD3-BCBE-1EB3DA71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5A4A"/>
    <w:pPr>
      <w:ind w:left="720"/>
      <w:contextualSpacing/>
    </w:pPr>
  </w:style>
  <w:style w:type="character" w:styleId="Hyperlink">
    <w:name w:val="Hyperlink"/>
    <w:basedOn w:val="DefaultParagraphFont"/>
    <w:uiPriority w:val="99"/>
    <w:unhideWhenUsed/>
    <w:rsid w:val="00F0537D"/>
    <w:rPr>
      <w:color w:val="0000FF" w:themeColor="hyperlink"/>
      <w:u w:val="single"/>
    </w:rPr>
  </w:style>
  <w:style w:type="character" w:styleId="UnresolvedMention">
    <w:name w:val="Unresolved Mention"/>
    <w:basedOn w:val="DefaultParagraphFont"/>
    <w:uiPriority w:val="99"/>
    <w:semiHidden/>
    <w:unhideWhenUsed/>
    <w:rsid w:val="009F6234"/>
    <w:rPr>
      <w:color w:val="605E5C"/>
      <w:shd w:val="clear" w:color="auto" w:fill="E1DFDD"/>
    </w:rPr>
  </w:style>
  <w:style w:type="paragraph" w:styleId="Header">
    <w:name w:val="header"/>
    <w:basedOn w:val="Normal"/>
    <w:link w:val="HeaderChar"/>
    <w:uiPriority w:val="99"/>
    <w:unhideWhenUsed/>
    <w:rsid w:val="003841E0"/>
    <w:pPr>
      <w:tabs>
        <w:tab w:val="center" w:pos="4513"/>
        <w:tab w:val="right" w:pos="9026"/>
      </w:tabs>
      <w:spacing w:after="0"/>
    </w:pPr>
  </w:style>
  <w:style w:type="character" w:customStyle="1" w:styleId="HeaderChar">
    <w:name w:val="Header Char"/>
    <w:basedOn w:val="DefaultParagraphFont"/>
    <w:link w:val="Header"/>
    <w:uiPriority w:val="99"/>
    <w:rsid w:val="003841E0"/>
  </w:style>
  <w:style w:type="paragraph" w:styleId="Footer">
    <w:name w:val="footer"/>
    <w:basedOn w:val="Normal"/>
    <w:link w:val="FooterChar"/>
    <w:uiPriority w:val="99"/>
    <w:unhideWhenUsed/>
    <w:rsid w:val="003841E0"/>
    <w:pPr>
      <w:tabs>
        <w:tab w:val="center" w:pos="4513"/>
        <w:tab w:val="right" w:pos="9026"/>
      </w:tabs>
      <w:spacing w:after="0"/>
    </w:pPr>
  </w:style>
  <w:style w:type="character" w:customStyle="1" w:styleId="FooterChar">
    <w:name w:val="Footer Char"/>
    <w:basedOn w:val="DefaultParagraphFont"/>
    <w:link w:val="Footer"/>
    <w:uiPriority w:val="99"/>
    <w:rsid w:val="003841E0"/>
  </w:style>
  <w:style w:type="character" w:customStyle="1" w:styleId="xcontentpasted0">
    <w:name w:val="x_contentpasted0"/>
    <w:basedOn w:val="DefaultParagraphFont"/>
    <w:rsid w:val="0035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f-trust.co.uk/childrens-hom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cruitment@ddt-deaf.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95793FB93EA40913B30E9E59B495D" ma:contentTypeVersion="17" ma:contentTypeDescription="Create a new document." ma:contentTypeScope="" ma:versionID="ec9912060f7c2e7278ad44ae5df9acb5">
  <xsd:schema xmlns:xsd="http://www.w3.org/2001/XMLSchema" xmlns:xs="http://www.w3.org/2001/XMLSchema" xmlns:p="http://schemas.microsoft.com/office/2006/metadata/properties" xmlns:ns2="e816ceb0-a8b4-4409-9413-06668c128f7e" xmlns:ns3="715713d5-e80e-4363-a859-ecd75e7085e8" targetNamespace="http://schemas.microsoft.com/office/2006/metadata/properties" ma:root="true" ma:fieldsID="cc52af202a079db37c281e3aa2e162b4" ns2:_="" ns3:_="">
    <xsd:import namespace="e816ceb0-a8b4-4409-9413-06668c128f7e"/>
    <xsd:import namespace="715713d5-e80e-4363-a859-ecd75e7085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6ceb0-a8b4-4409-9413-06668c128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6cfe63-72ef-4fd5-bb65-e8e7903828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713d5-e80e-4363-a859-ecd75e7085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393112-c772-4ce1-883f-0c1d6d4ed162}" ma:internalName="TaxCatchAll" ma:showField="CatchAllData" ma:web="715713d5-e80e-4363-a859-ecd75e7085e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5713d5-e80e-4363-a859-ecd75e7085e8" xsi:nil="true"/>
    <lcf76f155ced4ddcb4097134ff3c332f xmlns="e816ceb0-a8b4-4409-9413-06668c128f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B86EE-0036-4310-9408-12811A0F1F60}"/>
</file>

<file path=customXml/itemProps2.xml><?xml version="1.0" encoding="utf-8"?>
<ds:datastoreItem xmlns:ds="http://schemas.openxmlformats.org/officeDocument/2006/customXml" ds:itemID="{C7B745D8-82D5-4CE9-9405-D19D996DAF50}"/>
</file>

<file path=customXml/itemProps3.xml><?xml version="1.0" encoding="utf-8"?>
<ds:datastoreItem xmlns:ds="http://schemas.openxmlformats.org/officeDocument/2006/customXml" ds:itemID="{2FC18430-1EC2-45F3-875B-DA7A536898E0}"/>
</file>

<file path=docProps/app.xml><?xml version="1.0" encoding="utf-8"?>
<Properties xmlns="http://schemas.openxmlformats.org/officeDocument/2006/extended-properties" xmlns:vt="http://schemas.openxmlformats.org/officeDocument/2006/docPropsVTypes">
  <Template>Normal</Template>
  <TotalTime>61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DDT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pcarter</dc:creator>
  <cp:lastModifiedBy>Helen Sanaghan</cp:lastModifiedBy>
  <cp:revision>18</cp:revision>
  <dcterms:created xsi:type="dcterms:W3CDTF">2024-03-04T11:04:00Z</dcterms:created>
  <dcterms:modified xsi:type="dcterms:W3CDTF">2024-03-04T12:10:00Z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0x010100CA195793FB93EA40913B30E9E59B495D</vt:lpwstr>
  </property>
</Properties>
</file>