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203" w:type="dxa"/>
        <w:tblInd w:w="454" w:type="dxa"/>
        <w:tblLayout w:type="fixed"/>
        <w:tblLook w:val="04A0" w:firstRow="1" w:lastRow="0" w:firstColumn="1" w:lastColumn="0" w:noHBand="0" w:noVBand="1"/>
      </w:tblPr>
      <w:tblGrid>
        <w:gridCol w:w="1074"/>
        <w:gridCol w:w="2187"/>
        <w:gridCol w:w="2188"/>
        <w:gridCol w:w="2188"/>
        <w:gridCol w:w="2188"/>
        <w:gridCol w:w="2303"/>
        <w:gridCol w:w="2075"/>
      </w:tblGrid>
      <w:tr w:rsidR="00275914" w:rsidRPr="009F4A0E" w14:paraId="1E6BB307" w14:textId="77777777" w:rsidTr="00964A7E">
        <w:trPr>
          <w:cantSplit/>
          <w:trHeight w:val="1134"/>
        </w:trPr>
        <w:tc>
          <w:tcPr>
            <w:tcW w:w="1074" w:type="dxa"/>
            <w:shd w:val="clear" w:color="auto" w:fill="F2F2F2" w:themeFill="background1" w:themeFillShade="F2"/>
            <w:noWrap/>
            <w:textDirection w:val="btLr"/>
          </w:tcPr>
          <w:p w14:paraId="0804E1F6" w14:textId="77777777" w:rsidR="00275914" w:rsidRPr="0027697E" w:rsidRDefault="00275914" w:rsidP="00450475">
            <w:pPr>
              <w:ind w:left="113" w:right="113"/>
              <w:rPr>
                <w:rFonts w:ascii="Calibri" w:hAnsi="Calibri"/>
                <w:b/>
                <w:bCs/>
                <w:color w:val="000000"/>
                <w:sz w:val="21"/>
                <w:szCs w:val="21"/>
              </w:rPr>
            </w:pPr>
            <w:r w:rsidRPr="0027697E">
              <w:rPr>
                <w:rFonts w:ascii="Calibri" w:hAnsi="Calibri"/>
                <w:b/>
                <w:bCs/>
                <w:color w:val="000000"/>
                <w:sz w:val="21"/>
                <w:szCs w:val="21"/>
              </w:rPr>
              <w:t xml:space="preserve">SUBJECT:                         </w:t>
            </w:r>
            <w:r>
              <w:rPr>
                <w:rFonts w:ascii="Calibri" w:hAnsi="Calibri"/>
                <w:b/>
                <w:bCs/>
                <w:color w:val="000000"/>
                <w:sz w:val="21"/>
                <w:szCs w:val="21"/>
              </w:rPr>
              <w:t>SCIENCE PRIMARY</w:t>
            </w:r>
          </w:p>
        </w:tc>
        <w:tc>
          <w:tcPr>
            <w:tcW w:w="13129" w:type="dxa"/>
            <w:gridSpan w:val="6"/>
            <w:shd w:val="clear" w:color="auto" w:fill="F2F2F2" w:themeFill="background1" w:themeFillShade="F2"/>
            <w:noWrap/>
          </w:tcPr>
          <w:p w14:paraId="3E5D5AA8" w14:textId="77777777" w:rsidR="00275914" w:rsidRPr="00723F9D" w:rsidRDefault="00723F9D" w:rsidP="00702F25">
            <w:pPr>
              <w:spacing w:before="240"/>
              <w:jc w:val="center"/>
              <w:rPr>
                <w:rFonts w:cstheme="minorHAnsi"/>
                <w:b/>
                <w:bCs/>
                <w:color w:val="000000"/>
              </w:rPr>
            </w:pPr>
            <w:r>
              <w:rPr>
                <w:rFonts w:cstheme="minorHAnsi"/>
                <w:b/>
                <w:bCs/>
                <w:color w:val="000000"/>
                <w:sz w:val="28"/>
              </w:rPr>
              <w:t>SCIENCE CURRICULUM PLAN (Primary)</w:t>
            </w:r>
          </w:p>
        </w:tc>
      </w:tr>
      <w:tr w:rsidR="00275914" w:rsidRPr="009F4A0E" w14:paraId="4BA423FB" w14:textId="77777777" w:rsidTr="00964A7E">
        <w:trPr>
          <w:trHeight w:val="298"/>
        </w:trPr>
        <w:tc>
          <w:tcPr>
            <w:tcW w:w="1074" w:type="dxa"/>
            <w:shd w:val="clear" w:color="auto" w:fill="FFFFFF" w:themeFill="background1"/>
            <w:noWrap/>
          </w:tcPr>
          <w:p w14:paraId="24BFDEC6" w14:textId="77777777" w:rsidR="00275914" w:rsidRPr="0027697E" w:rsidRDefault="00275914" w:rsidP="000B04F8">
            <w:pPr>
              <w:rPr>
                <w:rFonts w:ascii="Calibri" w:hAnsi="Calibri"/>
                <w:b/>
                <w:bCs/>
                <w:color w:val="000000"/>
                <w:sz w:val="21"/>
                <w:szCs w:val="21"/>
              </w:rPr>
            </w:pPr>
          </w:p>
        </w:tc>
        <w:tc>
          <w:tcPr>
            <w:tcW w:w="13129" w:type="dxa"/>
            <w:gridSpan w:val="6"/>
            <w:shd w:val="clear" w:color="auto" w:fill="F2F2F2" w:themeFill="background1" w:themeFillShade="F2"/>
            <w:noWrap/>
          </w:tcPr>
          <w:p w14:paraId="6FD2137D" w14:textId="77777777" w:rsidR="00275914" w:rsidRDefault="00275914" w:rsidP="00AD0C4B">
            <w:pPr>
              <w:rPr>
                <w:rFonts w:ascii="Calibri" w:hAnsi="Calibri"/>
                <w:bCs/>
                <w:color w:val="000000"/>
              </w:rPr>
            </w:pPr>
            <w:r w:rsidRPr="000B04F8">
              <w:rPr>
                <w:rFonts w:ascii="Calibri" w:hAnsi="Calibri"/>
                <w:bCs/>
                <w:color w:val="000000"/>
              </w:rPr>
              <w:t>Science is one of the core subjects of the National Curriculum.  Children are naturally curious and primary science should nurtu</w:t>
            </w:r>
            <w:r>
              <w:rPr>
                <w:rFonts w:ascii="Calibri" w:hAnsi="Calibri"/>
                <w:bCs/>
                <w:color w:val="000000"/>
              </w:rPr>
              <w:t xml:space="preserve">re this curiosity by providing </w:t>
            </w:r>
            <w:r w:rsidRPr="000B04F8">
              <w:rPr>
                <w:rFonts w:ascii="Calibri" w:hAnsi="Calibri"/>
                <w:bCs/>
                <w:color w:val="000000"/>
              </w:rPr>
              <w:t>pupils with the opportunity to ask questions and develop the skills they need to answer those questions.</w:t>
            </w:r>
          </w:p>
          <w:p w14:paraId="6942A023" w14:textId="77777777" w:rsidR="00275914" w:rsidRPr="000B04F8" w:rsidRDefault="00275914" w:rsidP="00AD0C4B">
            <w:pPr>
              <w:rPr>
                <w:rFonts w:ascii="Calibri" w:hAnsi="Calibri"/>
                <w:bCs/>
                <w:color w:val="000000"/>
              </w:rPr>
            </w:pPr>
          </w:p>
          <w:p w14:paraId="3C065720" w14:textId="77777777" w:rsidR="00275914" w:rsidRPr="000B04F8" w:rsidRDefault="00275914" w:rsidP="00AD0C4B">
            <w:pPr>
              <w:rPr>
                <w:rFonts w:ascii="Calibri" w:hAnsi="Calibri"/>
                <w:bCs/>
                <w:color w:val="000000"/>
              </w:rPr>
            </w:pPr>
            <w:r w:rsidRPr="000B04F8">
              <w:rPr>
                <w:rFonts w:ascii="Calibri" w:hAnsi="Calibri"/>
                <w:bCs/>
                <w:color w:val="000000"/>
              </w:rPr>
              <w:t>Primary science helps pupils to:</w:t>
            </w:r>
          </w:p>
          <w:p w14:paraId="5A493C7E" w14:textId="77777777" w:rsidR="00275914" w:rsidRPr="000B04F8" w:rsidRDefault="00275914" w:rsidP="00AD0C4B">
            <w:pPr>
              <w:rPr>
                <w:rFonts w:ascii="Calibri" w:hAnsi="Calibri"/>
                <w:bCs/>
                <w:color w:val="000000"/>
              </w:rPr>
            </w:pPr>
            <w:r w:rsidRPr="000B04F8">
              <w:rPr>
                <w:rFonts w:ascii="Calibri" w:hAnsi="Calibri"/>
                <w:bCs/>
                <w:color w:val="000000"/>
              </w:rPr>
              <w:t>•</w:t>
            </w:r>
            <w:r w:rsidRPr="000B04F8">
              <w:rPr>
                <w:rFonts w:ascii="Calibri" w:hAnsi="Calibri"/>
                <w:bCs/>
                <w:color w:val="000000"/>
              </w:rPr>
              <w:tab/>
              <w:t xml:space="preserve">investigate problems </w:t>
            </w:r>
          </w:p>
          <w:p w14:paraId="46A28DC2" w14:textId="77777777" w:rsidR="00275914" w:rsidRPr="000B04F8" w:rsidRDefault="00275914" w:rsidP="00AD0C4B">
            <w:pPr>
              <w:rPr>
                <w:rFonts w:ascii="Calibri" w:hAnsi="Calibri"/>
                <w:bCs/>
                <w:color w:val="000000"/>
              </w:rPr>
            </w:pPr>
            <w:r w:rsidRPr="000B04F8">
              <w:rPr>
                <w:rFonts w:ascii="Calibri" w:hAnsi="Calibri"/>
                <w:bCs/>
                <w:color w:val="000000"/>
              </w:rPr>
              <w:t>•</w:t>
            </w:r>
            <w:r w:rsidRPr="000B04F8">
              <w:rPr>
                <w:rFonts w:ascii="Calibri" w:hAnsi="Calibri"/>
                <w:bCs/>
                <w:color w:val="000000"/>
              </w:rPr>
              <w:tab/>
              <w:t>learn how science works</w:t>
            </w:r>
          </w:p>
          <w:p w14:paraId="6525191A" w14:textId="77777777" w:rsidR="00275914" w:rsidRDefault="00275914" w:rsidP="00AD0C4B">
            <w:pPr>
              <w:rPr>
                <w:rFonts w:ascii="Calibri" w:hAnsi="Calibri"/>
                <w:bCs/>
                <w:color w:val="000000"/>
              </w:rPr>
            </w:pPr>
            <w:r w:rsidRPr="000B04F8">
              <w:rPr>
                <w:rFonts w:ascii="Calibri" w:hAnsi="Calibri"/>
                <w:bCs/>
                <w:color w:val="000000"/>
              </w:rPr>
              <w:t>•</w:t>
            </w:r>
            <w:r w:rsidRPr="000B04F8">
              <w:rPr>
                <w:rFonts w:ascii="Calibri" w:hAnsi="Calibri"/>
                <w:bCs/>
                <w:color w:val="000000"/>
              </w:rPr>
              <w:tab/>
              <w:t>discover why science matters in the world.</w:t>
            </w:r>
          </w:p>
          <w:p w14:paraId="5B40DB2D" w14:textId="77777777" w:rsidR="00275914" w:rsidRPr="000B04F8" w:rsidRDefault="00275914" w:rsidP="00AD0C4B">
            <w:pPr>
              <w:rPr>
                <w:rFonts w:ascii="Calibri" w:hAnsi="Calibri"/>
                <w:bCs/>
                <w:color w:val="000000"/>
              </w:rPr>
            </w:pPr>
          </w:p>
          <w:p w14:paraId="62253A4B" w14:textId="77777777" w:rsidR="00275914" w:rsidRPr="000B04F8" w:rsidRDefault="00275914" w:rsidP="00AD0C4B">
            <w:pPr>
              <w:rPr>
                <w:rFonts w:ascii="Calibri" w:hAnsi="Calibri"/>
                <w:bCs/>
                <w:color w:val="000000"/>
                <w:u w:val="single"/>
              </w:rPr>
            </w:pPr>
            <w:r w:rsidRPr="000B04F8">
              <w:rPr>
                <w:rFonts w:ascii="Calibri" w:hAnsi="Calibri"/>
                <w:bCs/>
                <w:color w:val="000000"/>
                <w:u w:val="single"/>
              </w:rPr>
              <w:t>Aims</w:t>
            </w:r>
          </w:p>
          <w:p w14:paraId="493A2D22" w14:textId="7BACB3F0" w:rsidR="00275914" w:rsidRPr="000B04F8" w:rsidRDefault="00275914" w:rsidP="00AD0C4B">
            <w:pPr>
              <w:rPr>
                <w:rFonts w:ascii="Calibri" w:hAnsi="Calibri"/>
                <w:bCs/>
                <w:color w:val="000000"/>
              </w:rPr>
            </w:pPr>
            <w:r w:rsidRPr="000B04F8">
              <w:rPr>
                <w:rFonts w:ascii="Calibri" w:hAnsi="Calibri"/>
                <w:bCs/>
                <w:color w:val="000000"/>
              </w:rPr>
              <w:t>This overview is based on the National Curriculum programme of Study for primary Science. (2014)</w:t>
            </w:r>
            <w:r w:rsidR="00AD0C4B">
              <w:rPr>
                <w:rFonts w:ascii="Calibri" w:hAnsi="Calibri"/>
                <w:bCs/>
                <w:color w:val="000000"/>
              </w:rPr>
              <w:t>.</w:t>
            </w:r>
            <w:r w:rsidRPr="000B04F8">
              <w:rPr>
                <w:rFonts w:ascii="Calibri" w:hAnsi="Calibri"/>
                <w:bCs/>
                <w:color w:val="000000"/>
              </w:rPr>
              <w:t xml:space="preserve">  At Doncaster School for the Deaf, the content from the units is taught to meet the individual needs of our learners. Through differentiation, pupils experience the breadth of the Science curriculum. </w:t>
            </w:r>
          </w:p>
          <w:p w14:paraId="57E23BAE" w14:textId="77777777" w:rsidR="00275914" w:rsidRPr="000B04F8" w:rsidRDefault="00275914" w:rsidP="00AD0C4B">
            <w:pPr>
              <w:rPr>
                <w:rFonts w:ascii="Calibri" w:hAnsi="Calibri"/>
                <w:bCs/>
                <w:color w:val="000000"/>
              </w:rPr>
            </w:pPr>
            <w:r w:rsidRPr="000B04F8">
              <w:rPr>
                <w:rFonts w:ascii="Calibri" w:hAnsi="Calibri"/>
                <w:bCs/>
                <w:color w:val="000000"/>
              </w:rPr>
              <w:t>‘Working scientifically’ is detailed separately in the programme of study, but is taught within the context of the units of learning.    In order to work independently pupils need to develop skills that they can then use whilst carrying out different types of enquiry. They need to be able to : ask questions, make predictions,  plan  an enquiry , take measurements ,  record and present results,  answer questions using data,  draw conclusions  and evaluate their enquiry.</w:t>
            </w:r>
          </w:p>
          <w:p w14:paraId="1D18633F" w14:textId="77777777" w:rsidR="00275914" w:rsidRPr="00D669E9" w:rsidRDefault="00275914" w:rsidP="00AD0C4B">
            <w:pPr>
              <w:spacing w:before="240"/>
              <w:rPr>
                <w:rFonts w:ascii="Calibri" w:hAnsi="Calibri"/>
                <w:b/>
                <w:bCs/>
                <w:color w:val="000000"/>
                <w:sz w:val="28"/>
              </w:rPr>
            </w:pPr>
            <w:r w:rsidRPr="000B04F8">
              <w:rPr>
                <w:rFonts w:ascii="Calibri" w:hAnsi="Calibri"/>
                <w:bCs/>
                <w:color w:val="000000"/>
              </w:rPr>
              <w:t xml:space="preserve">Pupils develop their enquiry skills progressively. The ‘Working Scientifically’ objectives each child will be working on will be based on their current level of ability regardless of their year group and this will be determined by teacher assessment. These skills will be revisited and developed as </w:t>
            </w:r>
            <w:r>
              <w:rPr>
                <w:rFonts w:ascii="Calibri" w:hAnsi="Calibri"/>
                <w:bCs/>
                <w:color w:val="000000"/>
              </w:rPr>
              <w:t xml:space="preserve">pupils </w:t>
            </w:r>
            <w:r w:rsidRPr="000B04F8">
              <w:rPr>
                <w:rFonts w:ascii="Calibri" w:hAnsi="Calibri"/>
                <w:bCs/>
                <w:color w:val="000000"/>
              </w:rPr>
              <w:t>progress. For example, a pupil may be being taught the Year 4 science curriculum but their ‘working scientifically’ skills could be at a year 2 level.</w:t>
            </w:r>
          </w:p>
        </w:tc>
      </w:tr>
      <w:tr w:rsidR="00275914" w:rsidRPr="009F4A0E" w14:paraId="02AA1EDC" w14:textId="77777777" w:rsidTr="00964A7E">
        <w:trPr>
          <w:trHeight w:val="298"/>
        </w:trPr>
        <w:tc>
          <w:tcPr>
            <w:tcW w:w="1074" w:type="dxa"/>
            <w:shd w:val="clear" w:color="auto" w:fill="FFFFFF" w:themeFill="background1"/>
            <w:noWrap/>
          </w:tcPr>
          <w:p w14:paraId="73052195" w14:textId="77777777" w:rsidR="00275914" w:rsidRPr="0027697E" w:rsidRDefault="00275914" w:rsidP="000B04F8">
            <w:pPr>
              <w:rPr>
                <w:rFonts w:ascii="Calibri" w:hAnsi="Calibri"/>
                <w:b/>
                <w:bCs/>
                <w:color w:val="000000"/>
                <w:sz w:val="21"/>
                <w:szCs w:val="21"/>
              </w:rPr>
            </w:pPr>
          </w:p>
        </w:tc>
        <w:tc>
          <w:tcPr>
            <w:tcW w:w="13129" w:type="dxa"/>
            <w:gridSpan w:val="6"/>
            <w:shd w:val="clear" w:color="auto" w:fill="F2F2F2" w:themeFill="background1" w:themeFillShade="F2"/>
            <w:noWrap/>
          </w:tcPr>
          <w:p w14:paraId="26E64352" w14:textId="77777777" w:rsidR="009E4887" w:rsidRPr="009E4887" w:rsidRDefault="009E4887" w:rsidP="00702F25">
            <w:pPr>
              <w:rPr>
                <w:rFonts w:ascii="Calibri" w:hAnsi="Calibri"/>
                <w:b/>
                <w:bCs/>
                <w:color w:val="000000"/>
              </w:rPr>
            </w:pPr>
            <w:r w:rsidRPr="009E4887">
              <w:rPr>
                <w:rFonts w:ascii="Calibri" w:hAnsi="Calibri"/>
                <w:b/>
                <w:bCs/>
                <w:color w:val="000000"/>
              </w:rPr>
              <w:t>Key Stage 2</w:t>
            </w:r>
          </w:p>
          <w:p w14:paraId="6AB173BB" w14:textId="77777777" w:rsidR="00275914" w:rsidRPr="00702F25" w:rsidRDefault="00275914" w:rsidP="00702F25">
            <w:pPr>
              <w:rPr>
                <w:rFonts w:ascii="Calibri" w:hAnsi="Calibri"/>
                <w:bCs/>
                <w:color w:val="000000"/>
              </w:rPr>
            </w:pPr>
            <w:r w:rsidRPr="00702F25">
              <w:rPr>
                <w:rFonts w:ascii="Calibri" w:hAnsi="Calibri"/>
                <w:bCs/>
                <w:color w:val="000000"/>
              </w:rPr>
              <w:t xml:space="preserve">Pupils should be taught: </w:t>
            </w:r>
          </w:p>
          <w:p w14:paraId="34B1D00F" w14:textId="77777777" w:rsidR="00275914" w:rsidRPr="00702F25" w:rsidRDefault="00275914" w:rsidP="00702F25">
            <w:pPr>
              <w:rPr>
                <w:rFonts w:ascii="Calibri" w:hAnsi="Calibri"/>
                <w:bCs/>
                <w:color w:val="000000"/>
              </w:rPr>
            </w:pPr>
          </w:p>
          <w:p w14:paraId="2487A458" w14:textId="77777777" w:rsidR="00275914" w:rsidRPr="00702F25" w:rsidRDefault="00275914" w:rsidP="00702F25">
            <w:pPr>
              <w:rPr>
                <w:rFonts w:ascii="Calibri" w:hAnsi="Calibri"/>
                <w:bCs/>
                <w:color w:val="000000"/>
              </w:rPr>
            </w:pPr>
            <w:r>
              <w:rPr>
                <w:rFonts w:ascii="Calibri" w:hAnsi="Calibri"/>
                <w:bCs/>
                <w:color w:val="000000"/>
              </w:rPr>
              <w:t xml:space="preserve">• </w:t>
            </w:r>
            <w:r w:rsidRPr="00702F25">
              <w:rPr>
                <w:rFonts w:ascii="Calibri" w:hAnsi="Calibri"/>
                <w:bCs/>
                <w:color w:val="000000"/>
              </w:rPr>
              <w:t>Teaching in lower key stage 2 will enable pupils to broaden their scientific view of the world around them. They should do this through exploring, talking about, testing and developing ideas about everyday phenomena and the relationships between living things and familiar environments, and by beginning to develop their ideas about functions, relationships and interactions.</w:t>
            </w:r>
          </w:p>
          <w:p w14:paraId="02B89618" w14:textId="77777777" w:rsidR="00275914" w:rsidRPr="00702F25" w:rsidRDefault="00275914" w:rsidP="00702F25">
            <w:pPr>
              <w:rPr>
                <w:rFonts w:ascii="Calibri" w:hAnsi="Calibri"/>
                <w:bCs/>
                <w:color w:val="000000"/>
              </w:rPr>
            </w:pPr>
          </w:p>
          <w:p w14:paraId="7E62CD30" w14:textId="77777777" w:rsidR="00275914" w:rsidRPr="00702F25" w:rsidRDefault="00275914" w:rsidP="00702F25">
            <w:pPr>
              <w:rPr>
                <w:rFonts w:ascii="Calibri" w:hAnsi="Calibri"/>
                <w:bCs/>
                <w:color w:val="000000"/>
              </w:rPr>
            </w:pPr>
            <w:r w:rsidRPr="00702F25">
              <w:rPr>
                <w:rFonts w:ascii="Calibri" w:hAnsi="Calibri"/>
                <w:bCs/>
                <w:color w:val="000000"/>
              </w:rPr>
              <w:lastRenderedPageBreak/>
              <w:t>•</w:t>
            </w:r>
            <w:r>
              <w:rPr>
                <w:rFonts w:ascii="Calibri" w:hAnsi="Calibri"/>
                <w:bCs/>
                <w:color w:val="000000"/>
              </w:rPr>
              <w:t xml:space="preserve"> </w:t>
            </w:r>
            <w:r w:rsidRPr="00702F25">
              <w:rPr>
                <w:rFonts w:ascii="Calibri" w:hAnsi="Calibri"/>
                <w:bCs/>
                <w:color w:val="000000"/>
              </w:rPr>
              <w:t>The focus during upper key stage 2 is to enable pupils to develop a deeper understanding of a wide range of scientific ideas. They should do this through exploring and talking about their ideas; asking their own questions about scientific phenomena; and analysing functions, relationships and interactions more systematically. They should encounter more abstract ideas and begin to recognise how these ideas help them to understand and predict how the world operates knowledge and understanding to explain their findings.</w:t>
            </w:r>
          </w:p>
          <w:p w14:paraId="2F66ACAB" w14:textId="77777777" w:rsidR="00275914" w:rsidRPr="00702F25" w:rsidRDefault="00275914" w:rsidP="00702F25">
            <w:pPr>
              <w:rPr>
                <w:rFonts w:ascii="Calibri" w:hAnsi="Calibri"/>
                <w:bCs/>
                <w:color w:val="000000"/>
              </w:rPr>
            </w:pPr>
          </w:p>
          <w:p w14:paraId="10FADAD7" w14:textId="77777777" w:rsidR="00561D1D" w:rsidRPr="00561D1D" w:rsidRDefault="00275914" w:rsidP="00702F25">
            <w:pPr>
              <w:rPr>
                <w:rFonts w:ascii="Calibri" w:hAnsi="Calibri"/>
                <w:bCs/>
                <w:color w:val="000000"/>
              </w:rPr>
            </w:pPr>
            <w:r w:rsidRPr="00702F25">
              <w:rPr>
                <w:rFonts w:ascii="Calibri" w:hAnsi="Calibri"/>
                <w:bCs/>
                <w:color w:val="000000"/>
              </w:rPr>
              <w:t>At Doncaster School for the Deaf</w:t>
            </w:r>
            <w:r>
              <w:rPr>
                <w:rFonts w:ascii="Calibri" w:hAnsi="Calibri"/>
                <w:bCs/>
                <w:color w:val="000000"/>
              </w:rPr>
              <w:t>,</w:t>
            </w:r>
            <w:r w:rsidRPr="00702F25">
              <w:rPr>
                <w:rFonts w:ascii="Calibri" w:hAnsi="Calibri"/>
                <w:bCs/>
                <w:color w:val="000000"/>
              </w:rPr>
              <w:t xml:space="preserve"> teachers use their professional judgement to meet the needs of the children in their groups.   Our science teaching incorporates opportunities to learn from first- hand experiences- in line with “working scientifically” from the </w:t>
            </w:r>
            <w:r w:rsidR="00561D1D">
              <w:rPr>
                <w:rFonts w:ascii="Calibri" w:hAnsi="Calibri"/>
                <w:bCs/>
                <w:color w:val="000000"/>
              </w:rPr>
              <w:t xml:space="preserve">National </w:t>
            </w:r>
            <w:proofErr w:type="spellStart"/>
            <w:r w:rsidR="00561D1D">
              <w:rPr>
                <w:rFonts w:ascii="Calibri" w:hAnsi="Calibri"/>
                <w:bCs/>
                <w:color w:val="000000"/>
              </w:rPr>
              <w:t>Curiculum</w:t>
            </w:r>
            <w:proofErr w:type="spellEnd"/>
            <w:r w:rsidRPr="00702F25">
              <w:rPr>
                <w:rFonts w:ascii="Calibri" w:hAnsi="Calibri"/>
                <w:bCs/>
                <w:color w:val="000000"/>
              </w:rPr>
              <w:t>.</w:t>
            </w:r>
          </w:p>
        </w:tc>
      </w:tr>
      <w:tr w:rsidR="00275914" w:rsidRPr="009F4A0E" w14:paraId="285E2DEA" w14:textId="77777777" w:rsidTr="00964A7E">
        <w:trPr>
          <w:trHeight w:val="298"/>
        </w:trPr>
        <w:tc>
          <w:tcPr>
            <w:tcW w:w="1074" w:type="dxa"/>
            <w:shd w:val="clear" w:color="auto" w:fill="FFFFFF" w:themeFill="background1"/>
            <w:noWrap/>
          </w:tcPr>
          <w:p w14:paraId="536E8C9A" w14:textId="77777777" w:rsidR="00275914" w:rsidRPr="0027697E" w:rsidRDefault="00275914" w:rsidP="000B04F8">
            <w:pPr>
              <w:rPr>
                <w:rFonts w:ascii="Calibri" w:hAnsi="Calibri"/>
                <w:b/>
                <w:bCs/>
                <w:color w:val="000000"/>
                <w:sz w:val="21"/>
                <w:szCs w:val="21"/>
              </w:rPr>
            </w:pPr>
          </w:p>
        </w:tc>
        <w:tc>
          <w:tcPr>
            <w:tcW w:w="13129" w:type="dxa"/>
            <w:gridSpan w:val="6"/>
            <w:shd w:val="clear" w:color="auto" w:fill="BFBFBF" w:themeFill="background1" w:themeFillShade="BF"/>
            <w:noWrap/>
          </w:tcPr>
          <w:p w14:paraId="5314D001" w14:textId="77777777" w:rsidR="00275914" w:rsidRPr="004D13B5" w:rsidRDefault="00275914" w:rsidP="00FF630B">
            <w:pPr>
              <w:jc w:val="center"/>
              <w:rPr>
                <w:rFonts w:cstheme="minorHAnsi"/>
                <w:b/>
                <w:bCs/>
              </w:rPr>
            </w:pPr>
            <w:r w:rsidRPr="004D13B5">
              <w:rPr>
                <w:rFonts w:cstheme="minorHAnsi"/>
                <w:b/>
                <w:bCs/>
              </w:rPr>
              <w:t>Topics</w:t>
            </w:r>
          </w:p>
          <w:p w14:paraId="607CA1F5" w14:textId="77777777" w:rsidR="00275914" w:rsidRPr="00702F25" w:rsidRDefault="00275914" w:rsidP="00FF630B">
            <w:pPr>
              <w:jc w:val="center"/>
              <w:rPr>
                <w:rFonts w:ascii="Calibri" w:hAnsi="Calibri"/>
                <w:bCs/>
                <w:color w:val="000000"/>
              </w:rPr>
            </w:pPr>
            <w:r w:rsidRPr="004D13B5">
              <w:rPr>
                <w:rFonts w:cstheme="minorHAnsi"/>
              </w:rPr>
              <w:t>There are 5 topics (4 topics for Year 2) that can be covered at any point throughout the year</w:t>
            </w:r>
            <w:r>
              <w:rPr>
                <w:rFonts w:cstheme="minorHAnsi"/>
              </w:rPr>
              <w:t>.</w:t>
            </w:r>
          </w:p>
        </w:tc>
      </w:tr>
      <w:tr w:rsidR="00275914" w:rsidRPr="009F4A0E" w14:paraId="17750956" w14:textId="77777777" w:rsidTr="00F876F5">
        <w:trPr>
          <w:cantSplit/>
          <w:trHeight w:val="1134"/>
        </w:trPr>
        <w:tc>
          <w:tcPr>
            <w:tcW w:w="1074" w:type="dxa"/>
            <w:noWrap/>
            <w:hideMark/>
          </w:tcPr>
          <w:p w14:paraId="401431CA" w14:textId="7E93D8E1" w:rsidR="00275914" w:rsidRPr="00E90E11" w:rsidRDefault="00E54529" w:rsidP="00F876F5">
            <w:pPr>
              <w:jc w:val="center"/>
              <w:rPr>
                <w:rFonts w:ascii="Calibri" w:eastAsia="Times New Roman" w:hAnsi="Calibri" w:cs="Times New Roman"/>
                <w:b/>
                <w:color w:val="000000"/>
                <w:sz w:val="36"/>
                <w:szCs w:val="36"/>
                <w:lang w:eastAsia="en-GB"/>
              </w:rPr>
            </w:pPr>
            <w:r>
              <w:rPr>
                <w:rFonts w:ascii="Calibri" w:eastAsia="Times New Roman" w:hAnsi="Calibri" w:cs="Times New Roman"/>
                <w:b/>
                <w:color w:val="000000"/>
                <w:sz w:val="36"/>
                <w:szCs w:val="36"/>
                <w:lang w:eastAsia="en-GB"/>
              </w:rPr>
              <w:lastRenderedPageBreak/>
              <w:t>Stage</w:t>
            </w:r>
            <w:r w:rsidR="00F876F5">
              <w:rPr>
                <w:rFonts w:ascii="Calibri" w:eastAsia="Times New Roman" w:hAnsi="Calibri" w:cs="Times New Roman"/>
                <w:b/>
                <w:color w:val="000000"/>
                <w:sz w:val="36"/>
                <w:szCs w:val="36"/>
                <w:lang w:eastAsia="en-GB"/>
              </w:rPr>
              <w:t xml:space="preserve"> 6</w:t>
            </w:r>
          </w:p>
        </w:tc>
        <w:tc>
          <w:tcPr>
            <w:tcW w:w="2187" w:type="dxa"/>
            <w:vMerge w:val="restart"/>
            <w:hideMark/>
          </w:tcPr>
          <w:p w14:paraId="61C6ECAB" w14:textId="77777777" w:rsidR="00275914" w:rsidRDefault="00275914" w:rsidP="008E3830">
            <w:pPr>
              <w:rPr>
                <w:rFonts w:cstheme="minorHAnsi"/>
                <w:b/>
                <w:sz w:val="21"/>
                <w:szCs w:val="21"/>
              </w:rPr>
            </w:pPr>
            <w:r w:rsidRPr="00E90E11">
              <w:rPr>
                <w:rFonts w:cstheme="minorHAnsi"/>
                <w:b/>
                <w:sz w:val="21"/>
                <w:szCs w:val="21"/>
              </w:rPr>
              <w:t>Working scientifically</w:t>
            </w:r>
          </w:p>
          <w:p w14:paraId="689795F8" w14:textId="77777777" w:rsidR="00275914" w:rsidRPr="00E90E11" w:rsidRDefault="00275914" w:rsidP="008E3830">
            <w:pPr>
              <w:rPr>
                <w:rFonts w:cstheme="minorHAnsi"/>
                <w:b/>
                <w:sz w:val="21"/>
                <w:szCs w:val="21"/>
              </w:rPr>
            </w:pPr>
          </w:p>
          <w:p w14:paraId="1A6141EF" w14:textId="77777777" w:rsidR="00275914" w:rsidRPr="00E90E11" w:rsidRDefault="00275914" w:rsidP="008E3830">
            <w:pPr>
              <w:pStyle w:val="ListParagraph"/>
              <w:numPr>
                <w:ilvl w:val="0"/>
                <w:numId w:val="1"/>
              </w:numPr>
              <w:spacing w:after="0" w:line="240" w:lineRule="auto"/>
              <w:ind w:left="313" w:hanging="142"/>
              <w:rPr>
                <w:rFonts w:cstheme="minorHAnsi"/>
                <w:sz w:val="21"/>
                <w:szCs w:val="21"/>
              </w:rPr>
            </w:pPr>
            <w:r w:rsidRPr="00E90E11">
              <w:rPr>
                <w:rFonts w:cstheme="minorHAnsi"/>
                <w:sz w:val="21"/>
                <w:szCs w:val="21"/>
              </w:rPr>
              <w:t>Planning different types of scientific enquiries to answer questions, including recognising and controlling variables</w:t>
            </w:r>
          </w:p>
          <w:p w14:paraId="202B2473" w14:textId="77777777" w:rsidR="00275914" w:rsidRPr="00E90E11" w:rsidRDefault="00275914" w:rsidP="008E3830">
            <w:pPr>
              <w:pStyle w:val="ListParagraph"/>
              <w:spacing w:line="240" w:lineRule="auto"/>
              <w:ind w:left="313"/>
              <w:rPr>
                <w:rFonts w:cstheme="minorHAnsi"/>
                <w:sz w:val="21"/>
                <w:szCs w:val="21"/>
              </w:rPr>
            </w:pPr>
          </w:p>
          <w:p w14:paraId="32221337" w14:textId="77777777" w:rsidR="00275914" w:rsidRPr="00E90E11" w:rsidRDefault="00275914" w:rsidP="008E3830">
            <w:pPr>
              <w:pStyle w:val="ListParagraph"/>
              <w:numPr>
                <w:ilvl w:val="0"/>
                <w:numId w:val="1"/>
              </w:numPr>
              <w:spacing w:after="0" w:line="240" w:lineRule="auto"/>
              <w:ind w:left="313" w:hanging="142"/>
              <w:rPr>
                <w:rFonts w:cstheme="minorHAnsi"/>
                <w:sz w:val="21"/>
                <w:szCs w:val="21"/>
              </w:rPr>
            </w:pPr>
            <w:r w:rsidRPr="00E90E11">
              <w:rPr>
                <w:rFonts w:cstheme="minorHAnsi"/>
                <w:sz w:val="21"/>
                <w:szCs w:val="21"/>
              </w:rPr>
              <w:t>Taking measurements, using a range of scientific equipment, with increasing accuracy and precision, taking repeat readings when appropriate</w:t>
            </w:r>
          </w:p>
          <w:p w14:paraId="6047EABD" w14:textId="77777777" w:rsidR="00275914" w:rsidRPr="00E90E11" w:rsidRDefault="00275914" w:rsidP="008E3830">
            <w:pPr>
              <w:rPr>
                <w:rFonts w:cstheme="minorHAnsi"/>
                <w:sz w:val="21"/>
                <w:szCs w:val="21"/>
              </w:rPr>
            </w:pPr>
          </w:p>
          <w:p w14:paraId="4205329F" w14:textId="77777777" w:rsidR="00275914" w:rsidRPr="00E90E11" w:rsidRDefault="00275914" w:rsidP="008E3830">
            <w:pPr>
              <w:pStyle w:val="ListParagraph"/>
              <w:numPr>
                <w:ilvl w:val="0"/>
                <w:numId w:val="1"/>
              </w:numPr>
              <w:spacing w:after="0" w:line="240" w:lineRule="auto"/>
              <w:ind w:left="313" w:hanging="142"/>
              <w:rPr>
                <w:rFonts w:cstheme="minorHAnsi"/>
                <w:sz w:val="21"/>
                <w:szCs w:val="21"/>
              </w:rPr>
            </w:pPr>
            <w:r w:rsidRPr="00E90E11">
              <w:rPr>
                <w:rFonts w:cstheme="minorHAnsi"/>
                <w:sz w:val="21"/>
                <w:szCs w:val="21"/>
              </w:rPr>
              <w:t xml:space="preserve">Recording data and results of increasing complexity using scientific diagrams and labels, classification keys, tables, scatter </w:t>
            </w:r>
            <w:r w:rsidRPr="00E90E11">
              <w:rPr>
                <w:rFonts w:cstheme="minorHAnsi"/>
                <w:sz w:val="21"/>
                <w:szCs w:val="21"/>
              </w:rPr>
              <w:lastRenderedPageBreak/>
              <w:t>graphs, bar and line graphs</w:t>
            </w:r>
          </w:p>
          <w:p w14:paraId="61DB4F5C" w14:textId="77777777" w:rsidR="00275914" w:rsidRPr="00665BD8" w:rsidRDefault="00275914" w:rsidP="00665BD8">
            <w:pPr>
              <w:rPr>
                <w:rFonts w:cstheme="minorHAnsi"/>
                <w:sz w:val="21"/>
                <w:szCs w:val="21"/>
              </w:rPr>
            </w:pPr>
          </w:p>
          <w:p w14:paraId="35805F41" w14:textId="77777777" w:rsidR="00275914" w:rsidRPr="00E90E11" w:rsidRDefault="00275914" w:rsidP="008E3830">
            <w:pPr>
              <w:pStyle w:val="ListParagraph"/>
              <w:numPr>
                <w:ilvl w:val="0"/>
                <w:numId w:val="1"/>
              </w:numPr>
              <w:spacing w:after="0" w:line="240" w:lineRule="auto"/>
              <w:ind w:left="313" w:hanging="142"/>
              <w:rPr>
                <w:rFonts w:cstheme="minorHAnsi"/>
                <w:sz w:val="21"/>
                <w:szCs w:val="21"/>
              </w:rPr>
            </w:pPr>
            <w:r w:rsidRPr="00E90E11">
              <w:rPr>
                <w:rFonts w:cstheme="minorHAnsi"/>
                <w:sz w:val="21"/>
                <w:szCs w:val="21"/>
              </w:rPr>
              <w:t>Using test results to make predictions to set up further comparative and fair tests</w:t>
            </w:r>
          </w:p>
          <w:p w14:paraId="18D30A7F" w14:textId="77777777" w:rsidR="00275914" w:rsidRPr="00E90E11" w:rsidRDefault="00275914" w:rsidP="008E3830">
            <w:pPr>
              <w:pStyle w:val="ListParagraph"/>
              <w:spacing w:line="240" w:lineRule="auto"/>
              <w:ind w:left="313"/>
              <w:rPr>
                <w:rFonts w:cstheme="minorHAnsi"/>
                <w:sz w:val="21"/>
                <w:szCs w:val="21"/>
              </w:rPr>
            </w:pPr>
          </w:p>
          <w:p w14:paraId="7346615B" w14:textId="77777777" w:rsidR="00275914" w:rsidRPr="00E90E11" w:rsidRDefault="00275914" w:rsidP="008E3830">
            <w:pPr>
              <w:pStyle w:val="ListParagraph"/>
              <w:numPr>
                <w:ilvl w:val="0"/>
                <w:numId w:val="1"/>
              </w:numPr>
              <w:spacing w:after="0" w:line="240" w:lineRule="auto"/>
              <w:ind w:left="313" w:hanging="142"/>
              <w:rPr>
                <w:rFonts w:cstheme="minorHAnsi"/>
                <w:sz w:val="21"/>
                <w:szCs w:val="21"/>
              </w:rPr>
            </w:pPr>
            <w:r w:rsidRPr="00E90E11">
              <w:rPr>
                <w:rFonts w:cstheme="minorHAnsi"/>
                <w:sz w:val="21"/>
                <w:szCs w:val="21"/>
              </w:rPr>
              <w:t>Reporting and presenting findings from enquiries, including conclusions, causal relationships and explanations   results, explanations of and degree of trust in results, in oral and written forms such as displays and other presentations</w:t>
            </w:r>
          </w:p>
          <w:p w14:paraId="6E11DB3D" w14:textId="77777777" w:rsidR="00275914" w:rsidRPr="00E90E11" w:rsidRDefault="00275914" w:rsidP="008E3830">
            <w:pPr>
              <w:pStyle w:val="ListParagraph"/>
              <w:spacing w:after="0" w:line="240" w:lineRule="auto"/>
              <w:ind w:left="313"/>
              <w:rPr>
                <w:rFonts w:cstheme="minorHAnsi"/>
                <w:sz w:val="21"/>
                <w:szCs w:val="21"/>
              </w:rPr>
            </w:pPr>
          </w:p>
          <w:p w14:paraId="3E14A4AD" w14:textId="77777777" w:rsidR="00275914" w:rsidRPr="00E90E11" w:rsidRDefault="00275914" w:rsidP="008E3830">
            <w:pPr>
              <w:pStyle w:val="ListParagraph"/>
              <w:numPr>
                <w:ilvl w:val="0"/>
                <w:numId w:val="1"/>
              </w:numPr>
              <w:spacing w:after="0" w:line="240" w:lineRule="auto"/>
              <w:ind w:left="313" w:hanging="142"/>
              <w:rPr>
                <w:rFonts w:cstheme="minorHAnsi"/>
                <w:sz w:val="21"/>
                <w:szCs w:val="21"/>
              </w:rPr>
            </w:pPr>
            <w:r w:rsidRPr="00E90E11">
              <w:rPr>
                <w:rFonts w:cstheme="minorHAnsi"/>
                <w:sz w:val="21"/>
                <w:szCs w:val="21"/>
              </w:rPr>
              <w:t xml:space="preserve">Identifying scientific evidence that has been used to support or refute ideas or arguments.                                                    </w:t>
            </w:r>
          </w:p>
        </w:tc>
        <w:tc>
          <w:tcPr>
            <w:tcW w:w="2188" w:type="dxa"/>
          </w:tcPr>
          <w:p w14:paraId="38FE61E1" w14:textId="77777777" w:rsidR="00275914" w:rsidRPr="00E90E11" w:rsidRDefault="00275914" w:rsidP="008E3830">
            <w:pPr>
              <w:rPr>
                <w:rFonts w:cstheme="minorHAnsi"/>
                <w:b/>
                <w:bCs/>
                <w:sz w:val="21"/>
                <w:szCs w:val="21"/>
              </w:rPr>
            </w:pPr>
            <w:r w:rsidRPr="00E90E11">
              <w:rPr>
                <w:rFonts w:cstheme="minorHAnsi"/>
                <w:b/>
                <w:bCs/>
                <w:sz w:val="21"/>
                <w:szCs w:val="21"/>
              </w:rPr>
              <w:lastRenderedPageBreak/>
              <w:t>Living things and their habitats</w:t>
            </w:r>
          </w:p>
          <w:p w14:paraId="11FDD732" w14:textId="77777777" w:rsidR="00275914" w:rsidRPr="00E90E11" w:rsidRDefault="00275914" w:rsidP="008E3830">
            <w:pPr>
              <w:rPr>
                <w:rFonts w:cstheme="minorHAnsi"/>
                <w:b/>
                <w:bCs/>
                <w:sz w:val="21"/>
                <w:szCs w:val="21"/>
              </w:rPr>
            </w:pPr>
          </w:p>
          <w:p w14:paraId="52356690" w14:textId="77777777" w:rsidR="00275914" w:rsidRPr="00E90E11" w:rsidRDefault="00275914" w:rsidP="008E3830">
            <w:pPr>
              <w:numPr>
                <w:ilvl w:val="0"/>
                <w:numId w:val="2"/>
              </w:numPr>
              <w:shd w:val="clear" w:color="auto" w:fill="FFFFFF"/>
              <w:ind w:left="300"/>
              <w:rPr>
                <w:rFonts w:eastAsia="Times New Roman" w:cstheme="minorHAnsi"/>
                <w:sz w:val="21"/>
                <w:szCs w:val="21"/>
                <w:lang w:eastAsia="en-GB"/>
              </w:rPr>
            </w:pPr>
            <w:r w:rsidRPr="00E90E11">
              <w:rPr>
                <w:rFonts w:eastAsia="Times New Roman" w:cstheme="minorHAnsi"/>
                <w:sz w:val="21"/>
                <w:szCs w:val="21"/>
                <w:lang w:eastAsia="en-GB"/>
              </w:rPr>
              <w:t>Describe how living things are classified into broad groups according to common observable characteristics and based on similarities and differences, including micro-organisms, plants and animals</w:t>
            </w:r>
          </w:p>
          <w:p w14:paraId="65AC9480" w14:textId="77777777" w:rsidR="00275914" w:rsidRPr="00E90E11" w:rsidRDefault="00275914" w:rsidP="008E3830">
            <w:pPr>
              <w:shd w:val="clear" w:color="auto" w:fill="FFFFFF"/>
              <w:ind w:left="300"/>
              <w:rPr>
                <w:rFonts w:eastAsia="Times New Roman" w:cstheme="minorHAnsi"/>
                <w:sz w:val="21"/>
                <w:szCs w:val="21"/>
                <w:lang w:eastAsia="en-GB"/>
              </w:rPr>
            </w:pPr>
          </w:p>
          <w:p w14:paraId="28C9EBD0" w14:textId="77777777" w:rsidR="00275914" w:rsidRPr="00E90E11" w:rsidRDefault="00275914" w:rsidP="008E3830">
            <w:pPr>
              <w:numPr>
                <w:ilvl w:val="0"/>
                <w:numId w:val="2"/>
              </w:numPr>
              <w:shd w:val="clear" w:color="auto" w:fill="FFFFFF"/>
              <w:ind w:left="300"/>
              <w:rPr>
                <w:rFonts w:eastAsia="Times New Roman" w:cstheme="minorHAnsi"/>
                <w:sz w:val="21"/>
                <w:szCs w:val="21"/>
                <w:lang w:eastAsia="en-GB"/>
              </w:rPr>
            </w:pPr>
            <w:r w:rsidRPr="00E90E11">
              <w:rPr>
                <w:rFonts w:eastAsia="Times New Roman" w:cstheme="minorHAnsi"/>
                <w:sz w:val="21"/>
                <w:szCs w:val="21"/>
                <w:lang w:eastAsia="en-GB"/>
              </w:rPr>
              <w:t>Give reasons for classifying plants and animals based on specific characteristics</w:t>
            </w:r>
          </w:p>
          <w:p w14:paraId="656840F5" w14:textId="77777777" w:rsidR="00275914" w:rsidRPr="00E90E11" w:rsidRDefault="00275914" w:rsidP="008E3830">
            <w:pPr>
              <w:rPr>
                <w:rFonts w:cstheme="minorHAnsi"/>
                <w:b/>
                <w:bCs/>
                <w:sz w:val="21"/>
                <w:szCs w:val="21"/>
              </w:rPr>
            </w:pPr>
          </w:p>
        </w:tc>
        <w:tc>
          <w:tcPr>
            <w:tcW w:w="2188" w:type="dxa"/>
          </w:tcPr>
          <w:p w14:paraId="6B90F242" w14:textId="77777777" w:rsidR="00275914" w:rsidRPr="00E90E11" w:rsidRDefault="00275914" w:rsidP="008E3830">
            <w:pPr>
              <w:rPr>
                <w:rFonts w:cstheme="minorHAnsi"/>
                <w:b/>
                <w:bCs/>
                <w:sz w:val="21"/>
                <w:szCs w:val="21"/>
              </w:rPr>
            </w:pPr>
            <w:r w:rsidRPr="00E90E11">
              <w:rPr>
                <w:rFonts w:cstheme="minorHAnsi"/>
                <w:b/>
                <w:bCs/>
                <w:sz w:val="21"/>
                <w:szCs w:val="21"/>
              </w:rPr>
              <w:t>Animals including humans</w:t>
            </w:r>
          </w:p>
          <w:p w14:paraId="32AAC676" w14:textId="77777777" w:rsidR="00275914" w:rsidRPr="00E90E11" w:rsidRDefault="00275914" w:rsidP="008E3830">
            <w:pPr>
              <w:spacing w:line="276" w:lineRule="auto"/>
              <w:rPr>
                <w:rFonts w:cstheme="minorHAnsi"/>
                <w:b/>
                <w:bCs/>
                <w:sz w:val="21"/>
                <w:szCs w:val="21"/>
              </w:rPr>
            </w:pPr>
          </w:p>
          <w:p w14:paraId="5C8C79B4" w14:textId="77777777" w:rsidR="00275914" w:rsidRPr="00E90E11" w:rsidRDefault="00275914" w:rsidP="008E3830">
            <w:pPr>
              <w:numPr>
                <w:ilvl w:val="0"/>
                <w:numId w:val="6"/>
              </w:numPr>
              <w:shd w:val="clear" w:color="auto" w:fill="FFFFFF"/>
              <w:ind w:left="300"/>
              <w:rPr>
                <w:rFonts w:eastAsia="Times New Roman" w:cstheme="minorHAnsi"/>
                <w:sz w:val="21"/>
                <w:szCs w:val="21"/>
                <w:lang w:eastAsia="en-GB"/>
              </w:rPr>
            </w:pPr>
            <w:r w:rsidRPr="00E90E11">
              <w:rPr>
                <w:rFonts w:eastAsia="Times New Roman" w:cstheme="minorHAnsi"/>
                <w:sz w:val="21"/>
                <w:szCs w:val="21"/>
                <w:lang w:eastAsia="en-GB"/>
              </w:rPr>
              <w:t>Identify and name the main parts of the human circulatory system, and describe the functions of the heart, blood vessels and blood</w:t>
            </w:r>
          </w:p>
          <w:p w14:paraId="1425CA41" w14:textId="77777777" w:rsidR="00275914" w:rsidRPr="00E90E11" w:rsidRDefault="00275914" w:rsidP="008E3830">
            <w:pPr>
              <w:shd w:val="clear" w:color="auto" w:fill="FFFFFF"/>
              <w:ind w:left="300"/>
              <w:rPr>
                <w:rFonts w:eastAsia="Times New Roman" w:cstheme="minorHAnsi"/>
                <w:sz w:val="21"/>
                <w:szCs w:val="21"/>
                <w:lang w:eastAsia="en-GB"/>
              </w:rPr>
            </w:pPr>
          </w:p>
          <w:p w14:paraId="08CCED9E" w14:textId="77777777" w:rsidR="00275914" w:rsidRPr="00E90E11" w:rsidRDefault="00275914" w:rsidP="008E3830">
            <w:pPr>
              <w:numPr>
                <w:ilvl w:val="0"/>
                <w:numId w:val="6"/>
              </w:numPr>
              <w:shd w:val="clear" w:color="auto" w:fill="FFFFFF"/>
              <w:ind w:left="300"/>
              <w:rPr>
                <w:rFonts w:eastAsia="Times New Roman" w:cstheme="minorHAnsi"/>
                <w:sz w:val="21"/>
                <w:szCs w:val="21"/>
                <w:lang w:eastAsia="en-GB"/>
              </w:rPr>
            </w:pPr>
            <w:r w:rsidRPr="00E90E11">
              <w:rPr>
                <w:rFonts w:eastAsia="Times New Roman" w:cstheme="minorHAnsi"/>
                <w:sz w:val="21"/>
                <w:szCs w:val="21"/>
                <w:lang w:eastAsia="en-GB"/>
              </w:rPr>
              <w:t>Recognise the impact of diet, exercise, drugs and lifestyle on the way their bodies function</w:t>
            </w:r>
          </w:p>
          <w:p w14:paraId="38C47D3F" w14:textId="77777777" w:rsidR="00275914" w:rsidRPr="00E90E11" w:rsidRDefault="00275914" w:rsidP="008E3830">
            <w:pPr>
              <w:shd w:val="clear" w:color="auto" w:fill="FFFFFF"/>
              <w:ind w:left="300"/>
              <w:rPr>
                <w:rFonts w:eastAsia="Times New Roman" w:cstheme="minorHAnsi"/>
                <w:sz w:val="21"/>
                <w:szCs w:val="21"/>
                <w:lang w:eastAsia="en-GB"/>
              </w:rPr>
            </w:pPr>
          </w:p>
          <w:p w14:paraId="6505B23A" w14:textId="77777777" w:rsidR="00275914" w:rsidRPr="00E90E11" w:rsidRDefault="00275914" w:rsidP="008E3830">
            <w:pPr>
              <w:numPr>
                <w:ilvl w:val="0"/>
                <w:numId w:val="6"/>
              </w:numPr>
              <w:shd w:val="clear" w:color="auto" w:fill="FFFFFF"/>
              <w:ind w:left="300"/>
              <w:rPr>
                <w:rFonts w:eastAsia="Times New Roman" w:cstheme="minorHAnsi"/>
                <w:sz w:val="21"/>
                <w:szCs w:val="21"/>
                <w:lang w:eastAsia="en-GB"/>
              </w:rPr>
            </w:pPr>
            <w:r w:rsidRPr="00E90E11">
              <w:rPr>
                <w:rFonts w:eastAsia="Times New Roman" w:cstheme="minorHAnsi"/>
                <w:sz w:val="21"/>
                <w:szCs w:val="21"/>
                <w:lang w:eastAsia="en-GB"/>
              </w:rPr>
              <w:t>Describe the ways in which nutrients and water are transported within animals, including humans</w:t>
            </w:r>
          </w:p>
          <w:p w14:paraId="26933AD5" w14:textId="77777777" w:rsidR="00275914" w:rsidRPr="00E90E11" w:rsidRDefault="00275914" w:rsidP="008E3830">
            <w:pPr>
              <w:spacing w:line="276" w:lineRule="auto"/>
              <w:rPr>
                <w:rFonts w:cstheme="minorHAnsi"/>
                <w:b/>
                <w:bCs/>
                <w:sz w:val="21"/>
                <w:szCs w:val="21"/>
              </w:rPr>
            </w:pPr>
          </w:p>
        </w:tc>
        <w:tc>
          <w:tcPr>
            <w:tcW w:w="2188" w:type="dxa"/>
          </w:tcPr>
          <w:p w14:paraId="7944B619" w14:textId="77777777" w:rsidR="00275914" w:rsidRPr="00E90E11" w:rsidRDefault="00275914" w:rsidP="008E3830">
            <w:pPr>
              <w:rPr>
                <w:rFonts w:cstheme="minorHAnsi"/>
                <w:b/>
                <w:bCs/>
                <w:sz w:val="21"/>
                <w:szCs w:val="21"/>
              </w:rPr>
            </w:pPr>
            <w:r w:rsidRPr="00E90E11">
              <w:rPr>
                <w:rFonts w:cstheme="minorHAnsi"/>
                <w:b/>
                <w:bCs/>
                <w:sz w:val="21"/>
                <w:szCs w:val="21"/>
              </w:rPr>
              <w:t>Evolution and Inheritance</w:t>
            </w:r>
          </w:p>
          <w:p w14:paraId="5C0ACA2D" w14:textId="77777777" w:rsidR="00275914" w:rsidRPr="00E90E11" w:rsidRDefault="00275914" w:rsidP="008E3830">
            <w:pPr>
              <w:rPr>
                <w:rFonts w:cstheme="minorHAnsi"/>
                <w:b/>
                <w:bCs/>
                <w:sz w:val="21"/>
                <w:szCs w:val="21"/>
              </w:rPr>
            </w:pPr>
          </w:p>
          <w:p w14:paraId="24FB0C2C" w14:textId="77777777" w:rsidR="00275914" w:rsidRPr="00E90E11" w:rsidRDefault="00275914" w:rsidP="008E3830">
            <w:pPr>
              <w:numPr>
                <w:ilvl w:val="0"/>
                <w:numId w:val="3"/>
              </w:numPr>
              <w:shd w:val="clear" w:color="auto" w:fill="FFFFFF"/>
              <w:ind w:left="300"/>
              <w:rPr>
                <w:rFonts w:eastAsia="Times New Roman" w:cstheme="minorHAnsi"/>
                <w:sz w:val="21"/>
                <w:szCs w:val="21"/>
                <w:lang w:eastAsia="en-GB"/>
              </w:rPr>
            </w:pPr>
            <w:r w:rsidRPr="00E90E11">
              <w:rPr>
                <w:rFonts w:eastAsia="Times New Roman" w:cstheme="minorHAnsi"/>
                <w:sz w:val="21"/>
                <w:szCs w:val="21"/>
                <w:lang w:eastAsia="en-GB"/>
              </w:rPr>
              <w:t>Recognise that living things have changed over time and that fossils provide information about living things that inhabited the Earth millions of years ago</w:t>
            </w:r>
          </w:p>
          <w:p w14:paraId="4E0EB612" w14:textId="77777777" w:rsidR="00275914" w:rsidRPr="00E90E11" w:rsidRDefault="00275914" w:rsidP="008E3830">
            <w:pPr>
              <w:shd w:val="clear" w:color="auto" w:fill="FFFFFF"/>
              <w:ind w:left="300"/>
              <w:rPr>
                <w:rFonts w:eastAsia="Times New Roman" w:cstheme="minorHAnsi"/>
                <w:sz w:val="21"/>
                <w:szCs w:val="21"/>
                <w:lang w:eastAsia="en-GB"/>
              </w:rPr>
            </w:pPr>
          </w:p>
          <w:p w14:paraId="256BB253" w14:textId="77777777" w:rsidR="00275914" w:rsidRPr="00E90E11" w:rsidRDefault="00275914" w:rsidP="008E3830">
            <w:pPr>
              <w:numPr>
                <w:ilvl w:val="0"/>
                <w:numId w:val="3"/>
              </w:numPr>
              <w:shd w:val="clear" w:color="auto" w:fill="FFFFFF"/>
              <w:ind w:left="300"/>
              <w:rPr>
                <w:rFonts w:eastAsia="Times New Roman" w:cstheme="minorHAnsi"/>
                <w:sz w:val="21"/>
                <w:szCs w:val="21"/>
                <w:lang w:eastAsia="en-GB"/>
              </w:rPr>
            </w:pPr>
            <w:r w:rsidRPr="00E90E11">
              <w:rPr>
                <w:rFonts w:eastAsia="Times New Roman" w:cstheme="minorHAnsi"/>
                <w:sz w:val="21"/>
                <w:szCs w:val="21"/>
                <w:lang w:eastAsia="en-GB"/>
              </w:rPr>
              <w:t>Recognise that living things produce offspring of the same kind, but normally offspring vary and are not identical to their parents</w:t>
            </w:r>
          </w:p>
          <w:p w14:paraId="2FA4CF34" w14:textId="77777777" w:rsidR="00275914" w:rsidRPr="00E90E11" w:rsidRDefault="00275914" w:rsidP="008E3830">
            <w:pPr>
              <w:shd w:val="clear" w:color="auto" w:fill="FFFFFF"/>
              <w:ind w:left="300"/>
              <w:rPr>
                <w:rFonts w:eastAsia="Times New Roman" w:cstheme="minorHAnsi"/>
                <w:sz w:val="21"/>
                <w:szCs w:val="21"/>
                <w:lang w:eastAsia="en-GB"/>
              </w:rPr>
            </w:pPr>
          </w:p>
          <w:p w14:paraId="60ADC871" w14:textId="77777777" w:rsidR="00275914" w:rsidRPr="002A507E" w:rsidRDefault="00275914" w:rsidP="008E3830">
            <w:pPr>
              <w:numPr>
                <w:ilvl w:val="0"/>
                <w:numId w:val="3"/>
              </w:numPr>
              <w:shd w:val="clear" w:color="auto" w:fill="FFFFFF"/>
              <w:ind w:left="300"/>
              <w:rPr>
                <w:rFonts w:eastAsia="Times New Roman" w:cstheme="minorHAnsi"/>
                <w:sz w:val="21"/>
                <w:szCs w:val="21"/>
                <w:lang w:eastAsia="en-GB"/>
              </w:rPr>
            </w:pPr>
            <w:r w:rsidRPr="00E90E11">
              <w:rPr>
                <w:rFonts w:eastAsia="Times New Roman" w:cstheme="minorHAnsi"/>
                <w:sz w:val="21"/>
                <w:szCs w:val="21"/>
                <w:lang w:eastAsia="en-GB"/>
              </w:rPr>
              <w:t xml:space="preserve">Identify how animals and plants are adapted to suit their environment in different ways </w:t>
            </w:r>
            <w:r w:rsidR="002A34D1">
              <w:rPr>
                <w:rFonts w:eastAsia="Times New Roman" w:cstheme="minorHAnsi"/>
                <w:sz w:val="21"/>
                <w:szCs w:val="21"/>
                <w:lang w:eastAsia="en-GB"/>
              </w:rPr>
              <w:t>a</w:t>
            </w:r>
            <w:r w:rsidRPr="00E90E11">
              <w:rPr>
                <w:rFonts w:eastAsia="Times New Roman" w:cstheme="minorHAnsi"/>
                <w:sz w:val="21"/>
                <w:szCs w:val="21"/>
                <w:lang w:eastAsia="en-GB"/>
              </w:rPr>
              <w:t>nd that adaptation may lead to evolution</w:t>
            </w:r>
          </w:p>
        </w:tc>
        <w:tc>
          <w:tcPr>
            <w:tcW w:w="2303" w:type="dxa"/>
          </w:tcPr>
          <w:p w14:paraId="05EF8CFE" w14:textId="77777777" w:rsidR="00275914" w:rsidRPr="00E90E11" w:rsidRDefault="00275914" w:rsidP="008E3830">
            <w:pPr>
              <w:rPr>
                <w:rFonts w:cstheme="minorHAnsi"/>
                <w:b/>
                <w:bCs/>
                <w:sz w:val="21"/>
                <w:szCs w:val="21"/>
              </w:rPr>
            </w:pPr>
            <w:r w:rsidRPr="00E90E11">
              <w:rPr>
                <w:rFonts w:cstheme="minorHAnsi"/>
                <w:b/>
                <w:bCs/>
                <w:sz w:val="21"/>
                <w:szCs w:val="21"/>
              </w:rPr>
              <w:t>Light</w:t>
            </w:r>
          </w:p>
          <w:p w14:paraId="52009C01" w14:textId="77777777" w:rsidR="00275914" w:rsidRPr="00E90E11" w:rsidRDefault="00275914" w:rsidP="008E3830">
            <w:pPr>
              <w:rPr>
                <w:rFonts w:cstheme="minorHAnsi"/>
                <w:b/>
                <w:bCs/>
                <w:sz w:val="21"/>
                <w:szCs w:val="21"/>
              </w:rPr>
            </w:pPr>
          </w:p>
          <w:p w14:paraId="7C6DA0E3" w14:textId="77777777" w:rsidR="00275914" w:rsidRPr="00E90E11" w:rsidRDefault="00275914" w:rsidP="008E3830">
            <w:pPr>
              <w:numPr>
                <w:ilvl w:val="0"/>
                <w:numId w:val="4"/>
              </w:numPr>
              <w:shd w:val="clear" w:color="auto" w:fill="FFFFFF"/>
              <w:ind w:left="300"/>
              <w:rPr>
                <w:rFonts w:eastAsia="Times New Roman" w:cstheme="minorHAnsi"/>
                <w:sz w:val="21"/>
                <w:szCs w:val="21"/>
                <w:lang w:eastAsia="en-GB"/>
              </w:rPr>
            </w:pPr>
            <w:r w:rsidRPr="00E90E11">
              <w:rPr>
                <w:rFonts w:eastAsia="Times New Roman" w:cstheme="minorHAnsi"/>
                <w:sz w:val="21"/>
                <w:szCs w:val="21"/>
                <w:lang w:eastAsia="en-GB"/>
              </w:rPr>
              <w:t>Recognise that light appears to travel in straight lines</w:t>
            </w:r>
          </w:p>
          <w:p w14:paraId="14C20C18" w14:textId="77777777" w:rsidR="00275914" w:rsidRPr="00E90E11" w:rsidRDefault="00275914" w:rsidP="008E3830">
            <w:pPr>
              <w:shd w:val="clear" w:color="auto" w:fill="FFFFFF"/>
              <w:ind w:left="300"/>
              <w:rPr>
                <w:rFonts w:eastAsia="Times New Roman" w:cstheme="minorHAnsi"/>
                <w:sz w:val="21"/>
                <w:szCs w:val="21"/>
                <w:lang w:eastAsia="en-GB"/>
              </w:rPr>
            </w:pPr>
          </w:p>
          <w:p w14:paraId="7356B049" w14:textId="77777777" w:rsidR="00275914" w:rsidRPr="00E90E11" w:rsidRDefault="00275914" w:rsidP="008E3830">
            <w:pPr>
              <w:numPr>
                <w:ilvl w:val="0"/>
                <w:numId w:val="4"/>
              </w:numPr>
              <w:shd w:val="clear" w:color="auto" w:fill="FFFFFF"/>
              <w:ind w:left="300"/>
              <w:rPr>
                <w:rFonts w:eastAsia="Times New Roman" w:cstheme="minorHAnsi"/>
                <w:sz w:val="21"/>
                <w:szCs w:val="21"/>
                <w:lang w:eastAsia="en-GB"/>
              </w:rPr>
            </w:pPr>
            <w:r w:rsidRPr="00E90E11">
              <w:rPr>
                <w:rFonts w:eastAsia="Times New Roman" w:cstheme="minorHAnsi"/>
                <w:sz w:val="21"/>
                <w:szCs w:val="21"/>
                <w:lang w:eastAsia="en-GB"/>
              </w:rPr>
              <w:t>Use the idea that light travels in straight lines to explain that objects are seen because they give out or reflect light into the eye</w:t>
            </w:r>
          </w:p>
          <w:p w14:paraId="5FB5C9DE" w14:textId="77777777" w:rsidR="00275914" w:rsidRPr="00E90E11" w:rsidRDefault="00275914" w:rsidP="008E3830">
            <w:pPr>
              <w:shd w:val="clear" w:color="auto" w:fill="FFFFFF"/>
              <w:ind w:left="300"/>
              <w:rPr>
                <w:rFonts w:eastAsia="Times New Roman" w:cstheme="minorHAnsi"/>
                <w:sz w:val="21"/>
                <w:szCs w:val="21"/>
                <w:lang w:eastAsia="en-GB"/>
              </w:rPr>
            </w:pPr>
          </w:p>
          <w:p w14:paraId="5C0E3279" w14:textId="77777777" w:rsidR="00275914" w:rsidRPr="00E90E11" w:rsidRDefault="00275914" w:rsidP="008E3830">
            <w:pPr>
              <w:numPr>
                <w:ilvl w:val="0"/>
                <w:numId w:val="4"/>
              </w:numPr>
              <w:shd w:val="clear" w:color="auto" w:fill="FFFFFF"/>
              <w:ind w:left="300"/>
              <w:rPr>
                <w:rFonts w:eastAsia="Times New Roman" w:cstheme="minorHAnsi"/>
                <w:sz w:val="21"/>
                <w:szCs w:val="21"/>
                <w:lang w:eastAsia="en-GB"/>
              </w:rPr>
            </w:pPr>
            <w:r w:rsidRPr="00E90E11">
              <w:rPr>
                <w:rFonts w:eastAsia="Times New Roman" w:cstheme="minorHAnsi"/>
                <w:sz w:val="21"/>
                <w:szCs w:val="21"/>
                <w:lang w:eastAsia="en-GB"/>
              </w:rPr>
              <w:t>Explain that we see things because light travels from light sources to our eyes or from light sources to objects and then to our eyes</w:t>
            </w:r>
          </w:p>
          <w:p w14:paraId="27B32A38" w14:textId="77777777" w:rsidR="00275914" w:rsidRPr="00E90E11" w:rsidRDefault="00275914" w:rsidP="008E3830">
            <w:pPr>
              <w:shd w:val="clear" w:color="auto" w:fill="FFFFFF"/>
              <w:ind w:left="300"/>
              <w:rPr>
                <w:rFonts w:eastAsia="Times New Roman" w:cstheme="minorHAnsi"/>
                <w:sz w:val="21"/>
                <w:szCs w:val="21"/>
                <w:lang w:eastAsia="en-GB"/>
              </w:rPr>
            </w:pPr>
          </w:p>
          <w:p w14:paraId="1F676D27" w14:textId="77777777" w:rsidR="00275914" w:rsidRPr="00E90E11" w:rsidRDefault="00275914" w:rsidP="008E3830">
            <w:pPr>
              <w:numPr>
                <w:ilvl w:val="0"/>
                <w:numId w:val="4"/>
              </w:numPr>
              <w:shd w:val="clear" w:color="auto" w:fill="FFFFFF"/>
              <w:ind w:left="300"/>
              <w:rPr>
                <w:rFonts w:cstheme="minorHAnsi"/>
                <w:b/>
                <w:bCs/>
                <w:sz w:val="21"/>
                <w:szCs w:val="21"/>
              </w:rPr>
            </w:pPr>
            <w:r w:rsidRPr="00E90E11">
              <w:rPr>
                <w:rFonts w:eastAsia="Times New Roman" w:cstheme="minorHAnsi"/>
                <w:sz w:val="21"/>
                <w:szCs w:val="21"/>
                <w:lang w:eastAsia="en-GB"/>
              </w:rPr>
              <w:t>Use the idea that light travels in straight lines to explain why shadows have the same shape as the objects that cast them</w:t>
            </w:r>
          </w:p>
        </w:tc>
        <w:tc>
          <w:tcPr>
            <w:tcW w:w="2075" w:type="dxa"/>
          </w:tcPr>
          <w:p w14:paraId="5DD33D98" w14:textId="77777777" w:rsidR="00275914" w:rsidRPr="00E90E11" w:rsidRDefault="00275914" w:rsidP="008E3830">
            <w:pPr>
              <w:rPr>
                <w:rFonts w:cstheme="minorHAnsi"/>
                <w:b/>
                <w:bCs/>
                <w:sz w:val="21"/>
                <w:szCs w:val="21"/>
              </w:rPr>
            </w:pPr>
            <w:r w:rsidRPr="00E90E11">
              <w:rPr>
                <w:rFonts w:cstheme="minorHAnsi"/>
                <w:b/>
                <w:bCs/>
                <w:sz w:val="21"/>
                <w:szCs w:val="21"/>
              </w:rPr>
              <w:t>Electricity</w:t>
            </w:r>
          </w:p>
          <w:p w14:paraId="0BEED48D" w14:textId="77777777" w:rsidR="00275914" w:rsidRPr="00E90E11" w:rsidRDefault="00275914" w:rsidP="008E3830">
            <w:pPr>
              <w:rPr>
                <w:rFonts w:cstheme="minorHAnsi"/>
                <w:b/>
                <w:bCs/>
                <w:sz w:val="21"/>
                <w:szCs w:val="21"/>
              </w:rPr>
            </w:pPr>
          </w:p>
          <w:p w14:paraId="645CE103" w14:textId="77777777" w:rsidR="00275914" w:rsidRPr="00E90E11" w:rsidRDefault="00275914" w:rsidP="008E3830">
            <w:pPr>
              <w:numPr>
                <w:ilvl w:val="0"/>
                <w:numId w:val="5"/>
              </w:numPr>
              <w:shd w:val="clear" w:color="auto" w:fill="FFFFFF"/>
              <w:ind w:left="300"/>
              <w:rPr>
                <w:rFonts w:eastAsia="Times New Roman" w:cstheme="minorHAnsi"/>
                <w:sz w:val="21"/>
                <w:szCs w:val="21"/>
                <w:lang w:eastAsia="en-GB"/>
              </w:rPr>
            </w:pPr>
            <w:r w:rsidRPr="00E90E11">
              <w:rPr>
                <w:rFonts w:eastAsia="Times New Roman" w:cstheme="minorHAnsi"/>
                <w:sz w:val="21"/>
                <w:szCs w:val="21"/>
                <w:lang w:eastAsia="en-GB"/>
              </w:rPr>
              <w:t>Associate the brightness of a lamp or the volume of a buzzer with the number and voltage of cells used in the circuit</w:t>
            </w:r>
          </w:p>
          <w:p w14:paraId="5A312E58" w14:textId="77777777" w:rsidR="00275914" w:rsidRPr="00E90E11" w:rsidRDefault="00275914" w:rsidP="008E3830">
            <w:pPr>
              <w:shd w:val="clear" w:color="auto" w:fill="FFFFFF"/>
              <w:ind w:left="300"/>
              <w:rPr>
                <w:rFonts w:eastAsia="Times New Roman" w:cstheme="minorHAnsi"/>
                <w:sz w:val="21"/>
                <w:szCs w:val="21"/>
                <w:lang w:eastAsia="en-GB"/>
              </w:rPr>
            </w:pPr>
          </w:p>
          <w:p w14:paraId="2BCBC248" w14:textId="77777777" w:rsidR="00275914" w:rsidRPr="00E90E11" w:rsidRDefault="00275914" w:rsidP="008E3830">
            <w:pPr>
              <w:numPr>
                <w:ilvl w:val="0"/>
                <w:numId w:val="5"/>
              </w:numPr>
              <w:shd w:val="clear" w:color="auto" w:fill="FFFFFF"/>
              <w:ind w:left="300"/>
              <w:rPr>
                <w:rFonts w:eastAsia="Times New Roman" w:cstheme="minorHAnsi"/>
                <w:sz w:val="21"/>
                <w:szCs w:val="21"/>
                <w:lang w:eastAsia="en-GB"/>
              </w:rPr>
            </w:pPr>
            <w:r w:rsidRPr="00E90E11">
              <w:rPr>
                <w:rFonts w:eastAsia="Times New Roman" w:cstheme="minorHAnsi"/>
                <w:sz w:val="21"/>
                <w:szCs w:val="21"/>
                <w:lang w:eastAsia="en-GB"/>
              </w:rPr>
              <w:t>Compare and give reasons for variations in how components function, including the brightness of bulbs, the loudness of buzzers and the on/off position of switches</w:t>
            </w:r>
          </w:p>
          <w:p w14:paraId="42E9159A" w14:textId="77777777" w:rsidR="00275914" w:rsidRPr="00E90E11" w:rsidRDefault="00275914" w:rsidP="008E3830">
            <w:pPr>
              <w:shd w:val="clear" w:color="auto" w:fill="FFFFFF"/>
              <w:ind w:left="300"/>
              <w:rPr>
                <w:rFonts w:eastAsia="Times New Roman" w:cstheme="minorHAnsi"/>
                <w:sz w:val="21"/>
                <w:szCs w:val="21"/>
                <w:lang w:eastAsia="en-GB"/>
              </w:rPr>
            </w:pPr>
          </w:p>
          <w:p w14:paraId="02EE9FCC" w14:textId="77777777" w:rsidR="00275914" w:rsidRPr="00E90E11" w:rsidRDefault="00275914" w:rsidP="002A507E">
            <w:pPr>
              <w:numPr>
                <w:ilvl w:val="0"/>
                <w:numId w:val="5"/>
              </w:numPr>
              <w:shd w:val="clear" w:color="auto" w:fill="FFFFFF"/>
              <w:ind w:left="300"/>
              <w:rPr>
                <w:rFonts w:cstheme="minorHAnsi"/>
                <w:b/>
                <w:bCs/>
                <w:sz w:val="21"/>
                <w:szCs w:val="21"/>
              </w:rPr>
            </w:pPr>
            <w:r w:rsidRPr="00E90E11">
              <w:rPr>
                <w:rFonts w:eastAsia="Times New Roman" w:cstheme="minorHAnsi"/>
                <w:sz w:val="21"/>
                <w:szCs w:val="21"/>
                <w:lang w:eastAsia="en-GB"/>
              </w:rPr>
              <w:t>Use recognised symbols when representing a simple circuit in a diagram</w:t>
            </w:r>
          </w:p>
        </w:tc>
      </w:tr>
      <w:tr w:rsidR="00275914" w:rsidRPr="009F4A0E" w14:paraId="0E2CECC9" w14:textId="77777777" w:rsidTr="00D534DC">
        <w:trPr>
          <w:trHeight w:val="558"/>
        </w:trPr>
        <w:tc>
          <w:tcPr>
            <w:tcW w:w="1074" w:type="dxa"/>
            <w:noWrap/>
          </w:tcPr>
          <w:p w14:paraId="7FF3F2DF" w14:textId="36D584B7" w:rsidR="00275914" w:rsidRDefault="00E54529" w:rsidP="009B3FB3">
            <w:pPr>
              <w:jc w:val="center"/>
              <w:rPr>
                <w:rFonts w:ascii="Calibri" w:eastAsia="Times New Roman" w:hAnsi="Calibri" w:cs="Times New Roman"/>
                <w:b/>
                <w:color w:val="000000"/>
                <w:sz w:val="36"/>
                <w:szCs w:val="36"/>
                <w:lang w:eastAsia="en-GB"/>
              </w:rPr>
            </w:pPr>
            <w:r>
              <w:rPr>
                <w:rFonts w:ascii="Calibri" w:eastAsia="Times New Roman" w:hAnsi="Calibri" w:cs="Times New Roman"/>
                <w:b/>
                <w:color w:val="000000"/>
                <w:sz w:val="36"/>
                <w:szCs w:val="36"/>
                <w:lang w:eastAsia="en-GB"/>
              </w:rPr>
              <w:lastRenderedPageBreak/>
              <w:t>Stage</w:t>
            </w:r>
            <w:r w:rsidR="00275914">
              <w:rPr>
                <w:rFonts w:ascii="Calibri" w:eastAsia="Times New Roman" w:hAnsi="Calibri" w:cs="Times New Roman"/>
                <w:b/>
                <w:color w:val="000000"/>
                <w:sz w:val="36"/>
                <w:szCs w:val="36"/>
                <w:lang w:eastAsia="en-GB"/>
              </w:rPr>
              <w:t xml:space="preserve"> 5</w:t>
            </w:r>
          </w:p>
        </w:tc>
        <w:tc>
          <w:tcPr>
            <w:tcW w:w="2187" w:type="dxa"/>
            <w:vMerge/>
            <w:vAlign w:val="center"/>
          </w:tcPr>
          <w:p w14:paraId="4CB9428E" w14:textId="77777777" w:rsidR="00275914" w:rsidRPr="00E90E11" w:rsidRDefault="00275914" w:rsidP="00E90E11">
            <w:pPr>
              <w:jc w:val="center"/>
              <w:rPr>
                <w:rFonts w:eastAsia="Times New Roman" w:cstheme="minorHAnsi"/>
                <w:color w:val="0070C0"/>
                <w:sz w:val="21"/>
                <w:szCs w:val="21"/>
                <w:lang w:eastAsia="en-GB"/>
              </w:rPr>
            </w:pPr>
          </w:p>
        </w:tc>
        <w:tc>
          <w:tcPr>
            <w:tcW w:w="2188" w:type="dxa"/>
          </w:tcPr>
          <w:p w14:paraId="7A3B3100" w14:textId="77777777" w:rsidR="00275914" w:rsidRPr="00E90E11" w:rsidRDefault="00275914" w:rsidP="00AC38BE">
            <w:pPr>
              <w:rPr>
                <w:rFonts w:cstheme="minorHAnsi"/>
                <w:b/>
                <w:bCs/>
                <w:sz w:val="21"/>
                <w:szCs w:val="21"/>
              </w:rPr>
            </w:pPr>
            <w:r w:rsidRPr="00E90E11">
              <w:rPr>
                <w:rFonts w:cstheme="minorHAnsi"/>
                <w:b/>
                <w:bCs/>
                <w:sz w:val="21"/>
                <w:szCs w:val="21"/>
              </w:rPr>
              <w:t>Living things and their habitats</w:t>
            </w:r>
          </w:p>
          <w:p w14:paraId="4BD3D106" w14:textId="77777777" w:rsidR="00275914" w:rsidRPr="00E90E11" w:rsidRDefault="00275914" w:rsidP="00275914">
            <w:pPr>
              <w:jc w:val="center"/>
              <w:rPr>
                <w:rFonts w:cstheme="minorHAnsi"/>
                <w:b/>
                <w:bCs/>
                <w:sz w:val="21"/>
                <w:szCs w:val="21"/>
              </w:rPr>
            </w:pPr>
          </w:p>
          <w:p w14:paraId="1806AF1F" w14:textId="77777777" w:rsidR="00275914" w:rsidRPr="00E90E11" w:rsidRDefault="00275914" w:rsidP="008E3830">
            <w:pPr>
              <w:numPr>
                <w:ilvl w:val="0"/>
                <w:numId w:val="7"/>
              </w:numPr>
              <w:shd w:val="clear" w:color="auto" w:fill="FFFFFF"/>
              <w:ind w:left="300"/>
              <w:rPr>
                <w:rFonts w:eastAsia="Times New Roman" w:cstheme="minorHAnsi"/>
                <w:color w:val="0B0C0C"/>
                <w:sz w:val="21"/>
                <w:szCs w:val="21"/>
                <w:lang w:eastAsia="en-GB"/>
              </w:rPr>
            </w:pPr>
            <w:r w:rsidRPr="00E90E11">
              <w:rPr>
                <w:rFonts w:eastAsia="Times New Roman" w:cstheme="minorHAnsi"/>
                <w:color w:val="0B0C0C"/>
                <w:sz w:val="21"/>
                <w:szCs w:val="21"/>
                <w:lang w:eastAsia="en-GB"/>
              </w:rPr>
              <w:t>Describe the differences in the life cycles of a mammal, an amphibian, an insect and a bird</w:t>
            </w:r>
          </w:p>
          <w:p w14:paraId="5378E6DE" w14:textId="77777777" w:rsidR="00275914" w:rsidRPr="00E90E11" w:rsidRDefault="00275914" w:rsidP="008E3830">
            <w:pPr>
              <w:shd w:val="clear" w:color="auto" w:fill="FFFFFF"/>
              <w:ind w:left="300"/>
              <w:rPr>
                <w:rFonts w:eastAsia="Times New Roman" w:cstheme="minorHAnsi"/>
                <w:color w:val="0B0C0C"/>
                <w:sz w:val="21"/>
                <w:szCs w:val="21"/>
                <w:lang w:eastAsia="en-GB"/>
              </w:rPr>
            </w:pPr>
          </w:p>
          <w:p w14:paraId="603DABBD" w14:textId="77777777" w:rsidR="00275914" w:rsidRPr="00E90E11" w:rsidRDefault="00275914" w:rsidP="008E3830">
            <w:pPr>
              <w:numPr>
                <w:ilvl w:val="0"/>
                <w:numId w:val="7"/>
              </w:numPr>
              <w:shd w:val="clear" w:color="auto" w:fill="FFFFFF"/>
              <w:ind w:left="300"/>
              <w:rPr>
                <w:rFonts w:eastAsia="Times New Roman" w:cstheme="minorHAnsi"/>
                <w:color w:val="0B0C0C"/>
                <w:sz w:val="21"/>
                <w:szCs w:val="21"/>
                <w:lang w:eastAsia="en-GB"/>
              </w:rPr>
            </w:pPr>
            <w:r w:rsidRPr="00E90E11">
              <w:rPr>
                <w:rFonts w:eastAsia="Times New Roman" w:cstheme="minorHAnsi"/>
                <w:color w:val="0B0C0C"/>
                <w:sz w:val="21"/>
                <w:szCs w:val="21"/>
                <w:lang w:eastAsia="en-GB"/>
              </w:rPr>
              <w:t>Describe the life process of reproduction in some plants and animals</w:t>
            </w:r>
          </w:p>
          <w:p w14:paraId="38F24A60" w14:textId="77777777" w:rsidR="00275914" w:rsidRPr="00E90E11" w:rsidRDefault="00275914" w:rsidP="009C3129">
            <w:pPr>
              <w:rPr>
                <w:rFonts w:eastAsia="Times New Roman" w:cstheme="minorHAnsi"/>
                <w:color w:val="0070C0"/>
                <w:sz w:val="21"/>
                <w:szCs w:val="21"/>
                <w:lang w:eastAsia="en-GB"/>
              </w:rPr>
            </w:pPr>
          </w:p>
        </w:tc>
        <w:tc>
          <w:tcPr>
            <w:tcW w:w="2188" w:type="dxa"/>
            <w:shd w:val="clear" w:color="auto" w:fill="auto"/>
          </w:tcPr>
          <w:p w14:paraId="421C211D" w14:textId="77777777" w:rsidR="00275914" w:rsidRPr="00E90E11" w:rsidRDefault="00275914" w:rsidP="00275914">
            <w:pPr>
              <w:rPr>
                <w:rFonts w:cstheme="minorHAnsi"/>
                <w:b/>
                <w:bCs/>
                <w:sz w:val="21"/>
                <w:szCs w:val="21"/>
              </w:rPr>
            </w:pPr>
            <w:r w:rsidRPr="00E90E11">
              <w:rPr>
                <w:rFonts w:cstheme="minorHAnsi"/>
                <w:b/>
                <w:bCs/>
                <w:sz w:val="21"/>
                <w:szCs w:val="21"/>
              </w:rPr>
              <w:t>Animals including humans</w:t>
            </w:r>
          </w:p>
          <w:p w14:paraId="4C2F2003" w14:textId="5B7AE8DD" w:rsidR="00275914" w:rsidRDefault="00275914" w:rsidP="00275914">
            <w:pPr>
              <w:rPr>
                <w:rFonts w:cstheme="minorHAnsi"/>
                <w:b/>
                <w:bCs/>
                <w:sz w:val="21"/>
                <w:szCs w:val="21"/>
              </w:rPr>
            </w:pPr>
          </w:p>
          <w:p w14:paraId="15444AEB" w14:textId="2965C2FD" w:rsidR="00D534DC" w:rsidRPr="00D534DC" w:rsidRDefault="00D534DC" w:rsidP="00275914">
            <w:pPr>
              <w:rPr>
                <w:rFonts w:cstheme="minorHAnsi"/>
                <w:sz w:val="21"/>
                <w:szCs w:val="21"/>
              </w:rPr>
            </w:pPr>
            <w:r w:rsidRPr="00E90E11">
              <w:rPr>
                <w:rFonts w:cstheme="minorHAnsi"/>
                <w:b/>
                <w:bCs/>
                <w:sz w:val="21"/>
                <w:szCs w:val="21"/>
              </w:rPr>
              <w:t>•</w:t>
            </w:r>
            <w:r>
              <w:rPr>
                <w:rFonts w:cstheme="minorHAnsi"/>
                <w:b/>
                <w:bCs/>
                <w:sz w:val="21"/>
                <w:szCs w:val="21"/>
              </w:rPr>
              <w:t xml:space="preserve"> </w:t>
            </w:r>
            <w:r>
              <w:rPr>
                <w:rFonts w:cstheme="minorHAnsi"/>
                <w:sz w:val="21"/>
                <w:szCs w:val="21"/>
              </w:rPr>
              <w:t xml:space="preserve">Order the stages </w:t>
            </w:r>
            <w:r w:rsidR="00665BD8">
              <w:rPr>
                <w:rFonts w:cstheme="minorHAnsi"/>
                <w:sz w:val="21"/>
                <w:szCs w:val="21"/>
              </w:rPr>
              <w:t xml:space="preserve">of human development on a timeline. </w:t>
            </w:r>
          </w:p>
          <w:p w14:paraId="6B3E1641" w14:textId="77777777" w:rsidR="00D534DC" w:rsidRPr="00E90E11" w:rsidRDefault="00D534DC" w:rsidP="00275914">
            <w:pPr>
              <w:rPr>
                <w:rFonts w:cstheme="minorHAnsi"/>
                <w:b/>
                <w:bCs/>
                <w:sz w:val="21"/>
                <w:szCs w:val="21"/>
              </w:rPr>
            </w:pPr>
          </w:p>
          <w:p w14:paraId="0EFD040D" w14:textId="01072095" w:rsidR="00C911C0" w:rsidRDefault="00B30D68" w:rsidP="00275914">
            <w:pPr>
              <w:rPr>
                <w:rFonts w:cstheme="minorHAnsi"/>
                <w:color w:val="0B0C0C"/>
                <w:sz w:val="21"/>
                <w:szCs w:val="21"/>
                <w:shd w:val="clear" w:color="auto" w:fill="FFFFFF"/>
              </w:rPr>
            </w:pPr>
            <w:r w:rsidRPr="00E90E11">
              <w:rPr>
                <w:rFonts w:cstheme="minorHAnsi"/>
                <w:b/>
                <w:bCs/>
                <w:sz w:val="21"/>
                <w:szCs w:val="21"/>
              </w:rPr>
              <w:t>•</w:t>
            </w:r>
            <w:r w:rsidR="00C911C0">
              <w:rPr>
                <w:rFonts w:cstheme="minorHAnsi"/>
                <w:color w:val="0B0C0C"/>
                <w:sz w:val="21"/>
                <w:szCs w:val="21"/>
                <w:shd w:val="clear" w:color="auto" w:fill="FFFFFF"/>
              </w:rPr>
              <w:t>Describe the change</w:t>
            </w:r>
            <w:r w:rsidR="00FC7F34">
              <w:rPr>
                <w:rFonts w:cstheme="minorHAnsi"/>
                <w:color w:val="0B0C0C"/>
                <w:sz w:val="21"/>
                <w:szCs w:val="21"/>
                <w:shd w:val="clear" w:color="auto" w:fill="FFFFFF"/>
              </w:rPr>
              <w:t>s</w:t>
            </w:r>
            <w:r w:rsidR="00C911C0">
              <w:rPr>
                <w:rFonts w:cstheme="minorHAnsi"/>
                <w:color w:val="0B0C0C"/>
                <w:sz w:val="21"/>
                <w:szCs w:val="21"/>
                <w:shd w:val="clear" w:color="auto" w:fill="FFFFFF"/>
              </w:rPr>
              <w:t xml:space="preserve"> </w:t>
            </w:r>
            <w:r w:rsidR="00FC7F34">
              <w:rPr>
                <w:rFonts w:cstheme="minorHAnsi"/>
                <w:color w:val="0B0C0C"/>
                <w:sz w:val="21"/>
                <w:szCs w:val="21"/>
                <w:shd w:val="clear" w:color="auto" w:fill="FFFFFF"/>
              </w:rPr>
              <w:t xml:space="preserve">as </w:t>
            </w:r>
            <w:r w:rsidR="00C911C0">
              <w:rPr>
                <w:rFonts w:cstheme="minorHAnsi"/>
                <w:color w:val="0B0C0C"/>
                <w:sz w:val="21"/>
                <w:szCs w:val="21"/>
                <w:shd w:val="clear" w:color="auto" w:fill="FFFFFF"/>
              </w:rPr>
              <w:t>humans develop wit</w:t>
            </w:r>
            <w:r w:rsidR="00FC7F34">
              <w:rPr>
                <w:rFonts w:cstheme="minorHAnsi"/>
                <w:color w:val="0B0C0C"/>
                <w:sz w:val="21"/>
                <w:szCs w:val="21"/>
                <w:shd w:val="clear" w:color="auto" w:fill="FFFFFF"/>
              </w:rPr>
              <w:t>hin their first year</w:t>
            </w:r>
          </w:p>
          <w:p w14:paraId="2BE912B4" w14:textId="77777777" w:rsidR="00FA5597" w:rsidRDefault="00FA5597" w:rsidP="00275914">
            <w:pPr>
              <w:rPr>
                <w:rFonts w:cstheme="minorHAnsi"/>
                <w:color w:val="0B0C0C"/>
                <w:sz w:val="21"/>
                <w:szCs w:val="21"/>
                <w:shd w:val="clear" w:color="auto" w:fill="FFFFFF"/>
              </w:rPr>
            </w:pPr>
          </w:p>
          <w:p w14:paraId="25F88856" w14:textId="7FC343A5" w:rsidR="00FA5597" w:rsidRDefault="00B30D68" w:rsidP="00275914">
            <w:pPr>
              <w:rPr>
                <w:rFonts w:cstheme="minorHAnsi"/>
                <w:color w:val="0B0C0C"/>
                <w:sz w:val="21"/>
                <w:szCs w:val="21"/>
                <w:shd w:val="clear" w:color="auto" w:fill="FFFFFF"/>
              </w:rPr>
            </w:pPr>
            <w:r w:rsidRPr="00E90E11">
              <w:rPr>
                <w:rFonts w:cstheme="minorHAnsi"/>
                <w:b/>
                <w:bCs/>
                <w:sz w:val="21"/>
                <w:szCs w:val="21"/>
              </w:rPr>
              <w:t>•</w:t>
            </w:r>
            <w:r w:rsidR="00FA5597">
              <w:rPr>
                <w:rFonts w:cstheme="minorHAnsi"/>
                <w:color w:val="0B0C0C"/>
                <w:sz w:val="21"/>
                <w:szCs w:val="21"/>
                <w:shd w:val="clear" w:color="auto" w:fill="FFFFFF"/>
              </w:rPr>
              <w:t xml:space="preserve">Describe the changes as humans develop </w:t>
            </w:r>
            <w:r w:rsidR="00793C7B">
              <w:rPr>
                <w:rFonts w:cstheme="minorHAnsi"/>
                <w:color w:val="0B0C0C"/>
                <w:sz w:val="21"/>
                <w:szCs w:val="21"/>
                <w:shd w:val="clear" w:color="auto" w:fill="FFFFFF"/>
              </w:rPr>
              <w:t>through puberty</w:t>
            </w:r>
          </w:p>
          <w:p w14:paraId="43091755" w14:textId="77777777" w:rsidR="00DE01B9" w:rsidRDefault="00DE01B9" w:rsidP="00DE01B9">
            <w:pPr>
              <w:rPr>
                <w:rFonts w:cstheme="minorHAnsi"/>
                <w:b/>
                <w:bCs/>
                <w:sz w:val="21"/>
                <w:szCs w:val="21"/>
              </w:rPr>
            </w:pPr>
          </w:p>
          <w:p w14:paraId="314C27F1" w14:textId="62916D0E" w:rsidR="00DE01B9" w:rsidRDefault="00DE01B9" w:rsidP="00DE01B9">
            <w:pPr>
              <w:rPr>
                <w:rFonts w:cstheme="minorHAnsi"/>
                <w:color w:val="0B0C0C"/>
                <w:sz w:val="21"/>
                <w:szCs w:val="21"/>
                <w:shd w:val="clear" w:color="auto" w:fill="FFFFFF"/>
              </w:rPr>
            </w:pPr>
            <w:r w:rsidRPr="00E90E11">
              <w:rPr>
                <w:rFonts w:cstheme="minorHAnsi"/>
                <w:b/>
                <w:bCs/>
                <w:sz w:val="21"/>
                <w:szCs w:val="21"/>
              </w:rPr>
              <w:t>•</w:t>
            </w:r>
            <w:r w:rsidRPr="00E90E11">
              <w:rPr>
                <w:rFonts w:cstheme="minorHAnsi"/>
                <w:sz w:val="21"/>
                <w:szCs w:val="21"/>
                <w:shd w:val="clear" w:color="auto" w:fill="FFFFFF"/>
              </w:rPr>
              <w:t>Describe</w:t>
            </w:r>
            <w:r w:rsidRPr="00E90E11">
              <w:rPr>
                <w:rFonts w:cstheme="minorHAnsi"/>
                <w:color w:val="0B0C0C"/>
                <w:sz w:val="21"/>
                <w:szCs w:val="21"/>
                <w:shd w:val="clear" w:color="auto" w:fill="FFFFFF"/>
              </w:rPr>
              <w:t xml:space="preserve"> the changes as humans develop </w:t>
            </w:r>
            <w:r w:rsidR="00B30D68">
              <w:rPr>
                <w:rFonts w:cstheme="minorHAnsi"/>
                <w:color w:val="0B0C0C"/>
                <w:sz w:val="21"/>
                <w:szCs w:val="21"/>
                <w:shd w:val="clear" w:color="auto" w:fill="FFFFFF"/>
              </w:rPr>
              <w:t>into</w:t>
            </w:r>
            <w:r w:rsidRPr="00E90E11">
              <w:rPr>
                <w:rFonts w:cstheme="minorHAnsi"/>
                <w:color w:val="0B0C0C"/>
                <w:sz w:val="21"/>
                <w:szCs w:val="21"/>
                <w:shd w:val="clear" w:color="auto" w:fill="FFFFFF"/>
              </w:rPr>
              <w:t xml:space="preserve"> old age</w:t>
            </w:r>
          </w:p>
          <w:p w14:paraId="5CF0348B" w14:textId="061CB1CF" w:rsidR="00793C7B" w:rsidRDefault="00793C7B" w:rsidP="00275914">
            <w:pPr>
              <w:rPr>
                <w:rFonts w:cstheme="minorHAnsi"/>
                <w:color w:val="0B0C0C"/>
                <w:sz w:val="21"/>
                <w:szCs w:val="21"/>
                <w:shd w:val="clear" w:color="auto" w:fill="FFFFFF"/>
              </w:rPr>
            </w:pPr>
          </w:p>
          <w:p w14:paraId="15DE089A" w14:textId="3C756C29" w:rsidR="00793C7B" w:rsidRDefault="00B30D68" w:rsidP="00275914">
            <w:pPr>
              <w:rPr>
                <w:rFonts w:cstheme="minorHAnsi"/>
                <w:color w:val="0B0C0C"/>
                <w:sz w:val="21"/>
                <w:szCs w:val="21"/>
                <w:shd w:val="clear" w:color="auto" w:fill="FFFFFF"/>
              </w:rPr>
            </w:pPr>
            <w:r w:rsidRPr="00E90E11">
              <w:rPr>
                <w:rFonts w:cstheme="minorHAnsi"/>
                <w:b/>
                <w:bCs/>
                <w:sz w:val="21"/>
                <w:szCs w:val="21"/>
              </w:rPr>
              <w:t>•</w:t>
            </w:r>
            <w:r w:rsidR="00793C7B">
              <w:rPr>
                <w:rFonts w:cstheme="minorHAnsi"/>
                <w:color w:val="0B0C0C"/>
                <w:sz w:val="21"/>
                <w:szCs w:val="21"/>
                <w:shd w:val="clear" w:color="auto" w:fill="FFFFFF"/>
              </w:rPr>
              <w:t xml:space="preserve">Record data </w:t>
            </w:r>
            <w:r w:rsidR="00C911C0">
              <w:rPr>
                <w:rFonts w:cstheme="minorHAnsi"/>
                <w:color w:val="0B0C0C"/>
                <w:sz w:val="21"/>
                <w:szCs w:val="21"/>
                <w:shd w:val="clear" w:color="auto" w:fill="FFFFFF"/>
              </w:rPr>
              <w:t>using bar charts, line graphs and models</w:t>
            </w:r>
            <w:r w:rsidR="0060358F">
              <w:rPr>
                <w:rFonts w:cstheme="minorHAnsi"/>
                <w:color w:val="0B0C0C"/>
                <w:sz w:val="21"/>
                <w:szCs w:val="21"/>
                <w:shd w:val="clear" w:color="auto" w:fill="FFFFFF"/>
              </w:rPr>
              <w:t xml:space="preserve"> to compare life expectancy and gestation of animals</w:t>
            </w:r>
            <w:r w:rsidR="00C911C0">
              <w:rPr>
                <w:rFonts w:cstheme="minorHAnsi"/>
                <w:color w:val="0B0C0C"/>
                <w:sz w:val="21"/>
                <w:szCs w:val="21"/>
                <w:shd w:val="clear" w:color="auto" w:fill="FFFFFF"/>
              </w:rPr>
              <w:t xml:space="preserve">. </w:t>
            </w:r>
          </w:p>
          <w:p w14:paraId="1305AAEC" w14:textId="77777777" w:rsidR="00FA5597" w:rsidRDefault="00FA5597" w:rsidP="00D534DC">
            <w:pPr>
              <w:jc w:val="right"/>
              <w:rPr>
                <w:rFonts w:eastAsia="Times New Roman" w:cstheme="minorHAnsi"/>
                <w:color w:val="0070C0"/>
                <w:sz w:val="21"/>
                <w:szCs w:val="21"/>
                <w:lang w:eastAsia="en-GB"/>
              </w:rPr>
            </w:pPr>
          </w:p>
          <w:p w14:paraId="46EC020F" w14:textId="0766EFAE" w:rsidR="00D534DC" w:rsidRPr="00E90E11" w:rsidRDefault="00D534DC" w:rsidP="00D534DC">
            <w:pPr>
              <w:rPr>
                <w:rFonts w:eastAsia="Times New Roman" w:cstheme="minorHAnsi"/>
                <w:color w:val="0070C0"/>
                <w:sz w:val="21"/>
                <w:szCs w:val="21"/>
                <w:lang w:eastAsia="en-GB"/>
              </w:rPr>
            </w:pPr>
          </w:p>
        </w:tc>
        <w:tc>
          <w:tcPr>
            <w:tcW w:w="2188" w:type="dxa"/>
          </w:tcPr>
          <w:p w14:paraId="6717D3A9" w14:textId="77777777" w:rsidR="00275914" w:rsidRPr="00E90E11" w:rsidRDefault="00275914" w:rsidP="00275914">
            <w:pPr>
              <w:jc w:val="center"/>
              <w:rPr>
                <w:rFonts w:cstheme="minorHAnsi"/>
                <w:b/>
                <w:bCs/>
                <w:sz w:val="21"/>
                <w:szCs w:val="21"/>
              </w:rPr>
            </w:pPr>
            <w:r w:rsidRPr="00E90E11">
              <w:rPr>
                <w:rFonts w:cstheme="minorHAnsi"/>
                <w:b/>
                <w:bCs/>
                <w:sz w:val="21"/>
                <w:szCs w:val="21"/>
              </w:rPr>
              <w:t>Earth and space</w:t>
            </w:r>
          </w:p>
          <w:p w14:paraId="181FEEE9" w14:textId="77777777" w:rsidR="00275914" w:rsidRPr="00E90E11" w:rsidRDefault="00275914" w:rsidP="00275914">
            <w:pPr>
              <w:jc w:val="center"/>
              <w:rPr>
                <w:rFonts w:cstheme="minorHAnsi"/>
                <w:b/>
                <w:bCs/>
                <w:sz w:val="21"/>
                <w:szCs w:val="21"/>
              </w:rPr>
            </w:pPr>
          </w:p>
          <w:p w14:paraId="1C1D256E" w14:textId="77777777" w:rsidR="00275914" w:rsidRPr="00E90E11" w:rsidRDefault="00275914" w:rsidP="008E3830">
            <w:pPr>
              <w:numPr>
                <w:ilvl w:val="0"/>
                <w:numId w:val="9"/>
              </w:numPr>
              <w:shd w:val="clear" w:color="auto" w:fill="FFFFFF"/>
              <w:ind w:left="300"/>
              <w:rPr>
                <w:rFonts w:eastAsia="Times New Roman" w:cstheme="minorHAnsi"/>
                <w:color w:val="0B0C0C"/>
                <w:sz w:val="21"/>
                <w:szCs w:val="21"/>
                <w:lang w:eastAsia="en-GB"/>
              </w:rPr>
            </w:pPr>
            <w:r w:rsidRPr="00E90E11">
              <w:rPr>
                <w:rFonts w:eastAsia="Times New Roman" w:cstheme="minorHAnsi"/>
                <w:color w:val="0B0C0C"/>
                <w:sz w:val="21"/>
                <w:szCs w:val="21"/>
                <w:lang w:eastAsia="en-GB"/>
              </w:rPr>
              <w:t>Describe the movement of the Earth and other planets relative to the sun in the solar system</w:t>
            </w:r>
          </w:p>
          <w:p w14:paraId="2531BD10" w14:textId="77777777" w:rsidR="00275914" w:rsidRPr="00E90E11" w:rsidRDefault="00275914" w:rsidP="008E3830">
            <w:pPr>
              <w:shd w:val="clear" w:color="auto" w:fill="FFFFFF"/>
              <w:ind w:left="300"/>
              <w:rPr>
                <w:rFonts w:eastAsia="Times New Roman" w:cstheme="minorHAnsi"/>
                <w:color w:val="0B0C0C"/>
                <w:sz w:val="21"/>
                <w:szCs w:val="21"/>
                <w:lang w:eastAsia="en-GB"/>
              </w:rPr>
            </w:pPr>
          </w:p>
          <w:p w14:paraId="002EC8F6" w14:textId="77777777" w:rsidR="00275914" w:rsidRPr="00E90E11" w:rsidRDefault="00275914" w:rsidP="008E3830">
            <w:pPr>
              <w:numPr>
                <w:ilvl w:val="0"/>
                <w:numId w:val="9"/>
              </w:numPr>
              <w:shd w:val="clear" w:color="auto" w:fill="FFFFFF"/>
              <w:ind w:left="300"/>
              <w:rPr>
                <w:rFonts w:eastAsia="Times New Roman" w:cstheme="minorHAnsi"/>
                <w:color w:val="0B0C0C"/>
                <w:sz w:val="21"/>
                <w:szCs w:val="21"/>
                <w:lang w:eastAsia="en-GB"/>
              </w:rPr>
            </w:pPr>
            <w:r w:rsidRPr="00E90E11">
              <w:rPr>
                <w:rFonts w:eastAsia="Times New Roman" w:cstheme="minorHAnsi"/>
                <w:color w:val="0B0C0C"/>
                <w:sz w:val="21"/>
                <w:szCs w:val="21"/>
                <w:lang w:eastAsia="en-GB"/>
              </w:rPr>
              <w:t>Describe the movement of the moon relative to the Earth</w:t>
            </w:r>
          </w:p>
          <w:p w14:paraId="1DE0370C" w14:textId="77777777" w:rsidR="00275914" w:rsidRPr="00E90E11" w:rsidRDefault="00275914" w:rsidP="008E3830">
            <w:pPr>
              <w:shd w:val="clear" w:color="auto" w:fill="FFFFFF"/>
              <w:ind w:left="300"/>
              <w:rPr>
                <w:rFonts w:eastAsia="Times New Roman" w:cstheme="minorHAnsi"/>
                <w:color w:val="0B0C0C"/>
                <w:sz w:val="21"/>
                <w:szCs w:val="21"/>
                <w:lang w:eastAsia="en-GB"/>
              </w:rPr>
            </w:pPr>
          </w:p>
          <w:p w14:paraId="10F9EF33" w14:textId="43C1A0CE" w:rsidR="00502E3E" w:rsidRDefault="00275914" w:rsidP="00502E3E">
            <w:pPr>
              <w:numPr>
                <w:ilvl w:val="0"/>
                <w:numId w:val="9"/>
              </w:numPr>
              <w:shd w:val="clear" w:color="auto" w:fill="FFFFFF"/>
              <w:ind w:left="300"/>
              <w:rPr>
                <w:rFonts w:eastAsia="Times New Roman" w:cstheme="minorHAnsi"/>
                <w:color w:val="080808"/>
                <w:sz w:val="21"/>
                <w:szCs w:val="21"/>
                <w:lang w:eastAsia="en-GB"/>
              </w:rPr>
            </w:pPr>
            <w:r w:rsidRPr="00E90E11">
              <w:rPr>
                <w:rFonts w:eastAsia="Times New Roman" w:cstheme="minorHAnsi"/>
                <w:color w:val="0B0C0C"/>
                <w:sz w:val="21"/>
                <w:szCs w:val="21"/>
                <w:lang w:eastAsia="en-GB"/>
              </w:rPr>
              <w:t xml:space="preserve">Describe the sun, Earth and moon as approximately </w:t>
            </w:r>
            <w:r w:rsidRPr="00502E3E">
              <w:rPr>
                <w:rFonts w:eastAsia="Times New Roman" w:cstheme="minorHAnsi"/>
                <w:color w:val="080808"/>
                <w:sz w:val="21"/>
                <w:szCs w:val="21"/>
                <w:lang w:eastAsia="en-GB"/>
              </w:rPr>
              <w:t>spherical bodies</w:t>
            </w:r>
          </w:p>
          <w:p w14:paraId="7642D394" w14:textId="77777777" w:rsidR="00502E3E" w:rsidRPr="00502E3E" w:rsidRDefault="00502E3E" w:rsidP="00502E3E">
            <w:pPr>
              <w:shd w:val="clear" w:color="auto" w:fill="FFFFFF"/>
              <w:rPr>
                <w:rFonts w:eastAsia="Times New Roman" w:cstheme="minorHAnsi"/>
                <w:color w:val="080808"/>
                <w:sz w:val="21"/>
                <w:szCs w:val="21"/>
                <w:lang w:eastAsia="en-GB"/>
              </w:rPr>
            </w:pPr>
          </w:p>
          <w:p w14:paraId="44FF7A1F" w14:textId="0421EA80" w:rsidR="00275914" w:rsidRPr="00502E3E" w:rsidRDefault="00275914" w:rsidP="00502E3E">
            <w:pPr>
              <w:numPr>
                <w:ilvl w:val="0"/>
                <w:numId w:val="9"/>
              </w:numPr>
              <w:shd w:val="clear" w:color="auto" w:fill="FFFFFF"/>
              <w:ind w:left="300"/>
              <w:rPr>
                <w:rFonts w:eastAsia="Times New Roman" w:cstheme="minorHAnsi"/>
                <w:color w:val="080808"/>
                <w:sz w:val="21"/>
                <w:szCs w:val="21"/>
                <w:lang w:eastAsia="en-GB"/>
              </w:rPr>
            </w:pPr>
            <w:r w:rsidRPr="00502E3E">
              <w:rPr>
                <w:rFonts w:eastAsia="Times New Roman" w:cstheme="minorHAnsi"/>
                <w:color w:val="080808"/>
                <w:sz w:val="21"/>
                <w:szCs w:val="21"/>
                <w:lang w:eastAsia="en-GB"/>
              </w:rPr>
              <w:t>Use the idea of the Earth’s rotation to explain day and</w:t>
            </w:r>
            <w:r w:rsidRPr="00502E3E">
              <w:rPr>
                <w:rFonts w:eastAsia="Times New Roman" w:cstheme="minorHAnsi"/>
                <w:color w:val="000000" w:themeColor="text1"/>
                <w:sz w:val="21"/>
                <w:szCs w:val="21"/>
                <w:lang w:eastAsia="en-GB"/>
              </w:rPr>
              <w:t xml:space="preserve"> </w:t>
            </w:r>
            <w:r w:rsidRPr="00502E3E">
              <w:rPr>
                <w:rFonts w:eastAsia="Times New Roman" w:cstheme="minorHAnsi"/>
                <w:color w:val="0B0C0C"/>
                <w:sz w:val="21"/>
                <w:szCs w:val="21"/>
                <w:lang w:eastAsia="en-GB"/>
              </w:rPr>
              <w:t>night and the apparent movement of the sun across the sky</w:t>
            </w:r>
          </w:p>
        </w:tc>
        <w:tc>
          <w:tcPr>
            <w:tcW w:w="2303" w:type="dxa"/>
          </w:tcPr>
          <w:p w14:paraId="17FCD932" w14:textId="77777777" w:rsidR="00275914" w:rsidRPr="00E90E11" w:rsidRDefault="00275914" w:rsidP="00275914">
            <w:pPr>
              <w:rPr>
                <w:rFonts w:cstheme="minorHAnsi"/>
                <w:b/>
                <w:bCs/>
                <w:sz w:val="21"/>
                <w:szCs w:val="21"/>
              </w:rPr>
            </w:pPr>
            <w:r w:rsidRPr="00E90E11">
              <w:rPr>
                <w:rFonts w:cstheme="minorHAnsi"/>
                <w:b/>
                <w:bCs/>
                <w:sz w:val="21"/>
                <w:szCs w:val="21"/>
              </w:rPr>
              <w:t>Properties and changing materials</w:t>
            </w:r>
          </w:p>
          <w:p w14:paraId="5A251626" w14:textId="77777777" w:rsidR="00275914" w:rsidRPr="00E90E11" w:rsidRDefault="00275914" w:rsidP="00275914">
            <w:pPr>
              <w:rPr>
                <w:rFonts w:cstheme="minorHAnsi"/>
                <w:b/>
                <w:bCs/>
                <w:sz w:val="21"/>
                <w:szCs w:val="21"/>
              </w:rPr>
            </w:pPr>
          </w:p>
          <w:p w14:paraId="5BCF987A" w14:textId="77777777" w:rsidR="00275914" w:rsidRPr="00E90E11" w:rsidRDefault="00275914" w:rsidP="008E3830">
            <w:pPr>
              <w:numPr>
                <w:ilvl w:val="0"/>
                <w:numId w:val="8"/>
              </w:numPr>
              <w:shd w:val="clear" w:color="auto" w:fill="FFFFFF"/>
              <w:ind w:left="300"/>
              <w:rPr>
                <w:rFonts w:eastAsia="Times New Roman" w:cstheme="minorHAnsi"/>
                <w:color w:val="0B0C0C"/>
                <w:sz w:val="21"/>
                <w:szCs w:val="21"/>
                <w:lang w:eastAsia="en-GB"/>
              </w:rPr>
            </w:pPr>
            <w:r w:rsidRPr="00E90E11">
              <w:rPr>
                <w:rFonts w:eastAsia="Times New Roman" w:cstheme="minorHAnsi"/>
                <w:color w:val="0B0C0C"/>
                <w:sz w:val="21"/>
                <w:szCs w:val="21"/>
                <w:lang w:eastAsia="en-GB"/>
              </w:rPr>
              <w:t>Compare and group together everyday materials on the basis of their properties, including their hardness, solubility, transparency, conductivity (electrical and thermal), and response to magnets</w:t>
            </w:r>
          </w:p>
          <w:p w14:paraId="46197702" w14:textId="77777777" w:rsidR="00275914" w:rsidRPr="00E90E11" w:rsidRDefault="00275914" w:rsidP="008E3830">
            <w:pPr>
              <w:shd w:val="clear" w:color="auto" w:fill="FFFFFF"/>
              <w:ind w:left="300"/>
              <w:rPr>
                <w:rFonts w:eastAsia="Times New Roman" w:cstheme="minorHAnsi"/>
                <w:color w:val="0B0C0C"/>
                <w:sz w:val="21"/>
                <w:szCs w:val="21"/>
                <w:lang w:eastAsia="en-GB"/>
              </w:rPr>
            </w:pPr>
          </w:p>
          <w:p w14:paraId="59F756C6" w14:textId="77777777" w:rsidR="00275914" w:rsidRPr="00E90E11" w:rsidRDefault="00275914" w:rsidP="008E3830">
            <w:pPr>
              <w:numPr>
                <w:ilvl w:val="0"/>
                <w:numId w:val="8"/>
              </w:numPr>
              <w:shd w:val="clear" w:color="auto" w:fill="FFFFFF"/>
              <w:ind w:left="300"/>
              <w:rPr>
                <w:rFonts w:eastAsia="Times New Roman" w:cstheme="minorHAnsi"/>
                <w:color w:val="0B0C0C"/>
                <w:sz w:val="21"/>
                <w:szCs w:val="21"/>
                <w:lang w:eastAsia="en-GB"/>
              </w:rPr>
            </w:pPr>
            <w:r w:rsidRPr="00E90E11">
              <w:rPr>
                <w:rFonts w:eastAsia="Times New Roman" w:cstheme="minorHAnsi"/>
                <w:color w:val="0B0C0C"/>
                <w:sz w:val="21"/>
                <w:szCs w:val="21"/>
                <w:lang w:eastAsia="en-GB"/>
              </w:rPr>
              <w:t>Know that some materials will dissolve in liquid to form a solution, and describe how to recover a substance from a solution</w:t>
            </w:r>
          </w:p>
          <w:p w14:paraId="00C8DBFA" w14:textId="77777777" w:rsidR="00275914" w:rsidRDefault="00275914" w:rsidP="008E3830">
            <w:pPr>
              <w:shd w:val="clear" w:color="auto" w:fill="FFFFFF"/>
              <w:ind w:left="300"/>
              <w:rPr>
                <w:rFonts w:eastAsia="Times New Roman" w:cstheme="minorHAnsi"/>
                <w:color w:val="0B0C0C"/>
                <w:sz w:val="21"/>
                <w:szCs w:val="21"/>
                <w:lang w:eastAsia="en-GB"/>
              </w:rPr>
            </w:pPr>
          </w:p>
          <w:p w14:paraId="34ABA478" w14:textId="77777777" w:rsidR="00275914" w:rsidRPr="00E90E11" w:rsidRDefault="00275914" w:rsidP="008E3830">
            <w:pPr>
              <w:numPr>
                <w:ilvl w:val="0"/>
                <w:numId w:val="8"/>
              </w:numPr>
              <w:shd w:val="clear" w:color="auto" w:fill="FFFFFF"/>
              <w:ind w:left="300"/>
              <w:rPr>
                <w:rFonts w:eastAsia="Times New Roman" w:cstheme="minorHAnsi"/>
                <w:color w:val="0B0C0C"/>
                <w:sz w:val="21"/>
                <w:szCs w:val="21"/>
                <w:lang w:eastAsia="en-GB"/>
              </w:rPr>
            </w:pPr>
            <w:r w:rsidRPr="00E90E11">
              <w:rPr>
                <w:rFonts w:eastAsia="Times New Roman" w:cstheme="minorHAnsi"/>
                <w:color w:val="0B0C0C"/>
                <w:sz w:val="21"/>
                <w:szCs w:val="21"/>
                <w:lang w:eastAsia="en-GB"/>
              </w:rPr>
              <w:t>Use knowledge of solids, liquids and gases to decide how mixtures might be separated, including through filtering, sieving and evaporating</w:t>
            </w:r>
          </w:p>
          <w:p w14:paraId="37D14E3C" w14:textId="77777777" w:rsidR="00275914" w:rsidRPr="00E90E11" w:rsidRDefault="00275914" w:rsidP="008E3830">
            <w:pPr>
              <w:shd w:val="clear" w:color="auto" w:fill="FFFFFF"/>
              <w:ind w:left="300"/>
              <w:rPr>
                <w:rFonts w:eastAsia="Times New Roman" w:cstheme="minorHAnsi"/>
                <w:color w:val="0B0C0C"/>
                <w:sz w:val="21"/>
                <w:szCs w:val="21"/>
                <w:lang w:eastAsia="en-GB"/>
              </w:rPr>
            </w:pPr>
          </w:p>
          <w:p w14:paraId="73B33371" w14:textId="77777777" w:rsidR="00275914" w:rsidRPr="00E90E11" w:rsidRDefault="00275914" w:rsidP="008E3830">
            <w:pPr>
              <w:numPr>
                <w:ilvl w:val="0"/>
                <w:numId w:val="8"/>
              </w:numPr>
              <w:shd w:val="clear" w:color="auto" w:fill="FFFFFF"/>
              <w:ind w:left="300"/>
              <w:rPr>
                <w:rFonts w:eastAsia="Times New Roman" w:cstheme="minorHAnsi"/>
                <w:color w:val="0B0C0C"/>
                <w:sz w:val="21"/>
                <w:szCs w:val="21"/>
                <w:lang w:eastAsia="en-GB"/>
              </w:rPr>
            </w:pPr>
            <w:r w:rsidRPr="00E90E11">
              <w:rPr>
                <w:rFonts w:eastAsia="Times New Roman" w:cstheme="minorHAnsi"/>
                <w:color w:val="0B0C0C"/>
                <w:sz w:val="21"/>
                <w:szCs w:val="21"/>
                <w:lang w:eastAsia="en-GB"/>
              </w:rPr>
              <w:lastRenderedPageBreak/>
              <w:t>Give reasons, based on evidence from comparative and fair tests, for the particular uses of everyday materials, including metals, wood and plastic</w:t>
            </w:r>
          </w:p>
          <w:p w14:paraId="3CC95DE7" w14:textId="77777777" w:rsidR="00275914" w:rsidRPr="00E90E11" w:rsidRDefault="00275914" w:rsidP="008E3830">
            <w:pPr>
              <w:shd w:val="clear" w:color="auto" w:fill="FFFFFF"/>
              <w:ind w:left="300"/>
              <w:rPr>
                <w:rFonts w:eastAsia="Times New Roman" w:cstheme="minorHAnsi"/>
                <w:color w:val="0B0C0C"/>
                <w:sz w:val="21"/>
                <w:szCs w:val="21"/>
                <w:lang w:eastAsia="en-GB"/>
              </w:rPr>
            </w:pPr>
          </w:p>
          <w:p w14:paraId="14243778" w14:textId="77777777" w:rsidR="00275914" w:rsidRPr="00E90E11" w:rsidRDefault="00275914" w:rsidP="008E3830">
            <w:pPr>
              <w:numPr>
                <w:ilvl w:val="0"/>
                <w:numId w:val="8"/>
              </w:numPr>
              <w:shd w:val="clear" w:color="auto" w:fill="FFFFFF"/>
              <w:ind w:left="300"/>
              <w:rPr>
                <w:rFonts w:eastAsia="Times New Roman" w:cstheme="minorHAnsi"/>
                <w:color w:val="0B0C0C"/>
                <w:sz w:val="21"/>
                <w:szCs w:val="21"/>
                <w:lang w:eastAsia="en-GB"/>
              </w:rPr>
            </w:pPr>
            <w:r w:rsidRPr="00E90E11">
              <w:rPr>
                <w:rFonts w:eastAsia="Times New Roman" w:cstheme="minorHAnsi"/>
                <w:color w:val="0B0C0C"/>
                <w:sz w:val="21"/>
                <w:szCs w:val="21"/>
                <w:lang w:eastAsia="en-GB"/>
              </w:rPr>
              <w:t>Demonstrate that dissolving, mixing and changes of state are reversible changes</w:t>
            </w:r>
          </w:p>
          <w:p w14:paraId="4C70B42F" w14:textId="77777777" w:rsidR="00275914" w:rsidRPr="00E90E11" w:rsidRDefault="00275914" w:rsidP="008E3830">
            <w:pPr>
              <w:shd w:val="clear" w:color="auto" w:fill="FFFFFF"/>
              <w:ind w:left="300"/>
              <w:rPr>
                <w:rFonts w:eastAsia="Times New Roman" w:cstheme="minorHAnsi"/>
                <w:color w:val="0B0C0C"/>
                <w:sz w:val="21"/>
                <w:szCs w:val="21"/>
                <w:lang w:eastAsia="en-GB"/>
              </w:rPr>
            </w:pPr>
          </w:p>
          <w:p w14:paraId="1ABD54C1" w14:textId="77777777" w:rsidR="00275914" w:rsidRPr="008E3830" w:rsidRDefault="00275914" w:rsidP="008E3830">
            <w:pPr>
              <w:numPr>
                <w:ilvl w:val="0"/>
                <w:numId w:val="8"/>
              </w:numPr>
              <w:shd w:val="clear" w:color="auto" w:fill="FFFFFF"/>
              <w:ind w:left="300"/>
              <w:rPr>
                <w:rFonts w:eastAsia="Times New Roman" w:cstheme="minorHAnsi"/>
                <w:color w:val="0B0C0C"/>
                <w:sz w:val="21"/>
                <w:szCs w:val="21"/>
                <w:lang w:eastAsia="en-GB"/>
              </w:rPr>
            </w:pPr>
            <w:r w:rsidRPr="00E90E11">
              <w:rPr>
                <w:rFonts w:eastAsia="Times New Roman" w:cstheme="minorHAnsi"/>
                <w:color w:val="0B0C0C"/>
                <w:sz w:val="21"/>
                <w:szCs w:val="21"/>
                <w:lang w:eastAsia="en-GB"/>
              </w:rPr>
              <w:t>Explain that some changes result in the formation of new materials, and that this kind of change is not usually reversible, including changes associated with burning and the action of acid on bicarbonate of soda</w:t>
            </w:r>
          </w:p>
        </w:tc>
        <w:tc>
          <w:tcPr>
            <w:tcW w:w="2075" w:type="dxa"/>
          </w:tcPr>
          <w:p w14:paraId="6C69363E" w14:textId="77777777" w:rsidR="002A34D1" w:rsidRDefault="002A34D1" w:rsidP="008E3830">
            <w:pPr>
              <w:rPr>
                <w:rFonts w:cstheme="minorHAnsi"/>
                <w:b/>
                <w:bCs/>
                <w:sz w:val="21"/>
                <w:szCs w:val="21"/>
              </w:rPr>
            </w:pPr>
            <w:r w:rsidRPr="002A34D1">
              <w:rPr>
                <w:rFonts w:cstheme="minorHAnsi"/>
                <w:b/>
                <w:bCs/>
                <w:sz w:val="21"/>
                <w:szCs w:val="21"/>
              </w:rPr>
              <w:lastRenderedPageBreak/>
              <w:t>Forces</w:t>
            </w:r>
          </w:p>
          <w:p w14:paraId="1B52E954" w14:textId="77777777" w:rsidR="008E3830" w:rsidRPr="002A34D1" w:rsidRDefault="008E3830" w:rsidP="008E3830">
            <w:pPr>
              <w:rPr>
                <w:rFonts w:cstheme="minorHAnsi"/>
                <w:b/>
                <w:bCs/>
                <w:sz w:val="21"/>
                <w:szCs w:val="21"/>
              </w:rPr>
            </w:pPr>
          </w:p>
          <w:p w14:paraId="56CDF848" w14:textId="77777777" w:rsidR="002A34D1" w:rsidRDefault="002A34D1" w:rsidP="008E3830">
            <w:pPr>
              <w:shd w:val="clear" w:color="auto" w:fill="FFFFFF"/>
              <w:rPr>
                <w:rFonts w:eastAsia="Times New Roman" w:cstheme="minorHAnsi"/>
                <w:color w:val="0B0C0C"/>
                <w:sz w:val="21"/>
                <w:szCs w:val="21"/>
                <w:lang w:eastAsia="en-GB"/>
              </w:rPr>
            </w:pPr>
            <w:r w:rsidRPr="002A34D1">
              <w:rPr>
                <w:rFonts w:eastAsia="Times New Roman" w:cstheme="minorHAnsi"/>
                <w:color w:val="0B0C0C"/>
                <w:sz w:val="21"/>
                <w:szCs w:val="21"/>
                <w:lang w:eastAsia="en-GB"/>
              </w:rPr>
              <w:t>Pupils should be taught to:</w:t>
            </w:r>
          </w:p>
          <w:p w14:paraId="36BAC7E9" w14:textId="77777777" w:rsidR="008E3830" w:rsidRPr="002A34D1" w:rsidRDefault="008E3830" w:rsidP="008E3830">
            <w:pPr>
              <w:shd w:val="clear" w:color="auto" w:fill="FFFFFF"/>
              <w:rPr>
                <w:rFonts w:eastAsia="Times New Roman" w:cstheme="minorHAnsi"/>
                <w:color w:val="0B0C0C"/>
                <w:sz w:val="21"/>
                <w:szCs w:val="21"/>
                <w:lang w:eastAsia="en-GB"/>
              </w:rPr>
            </w:pPr>
          </w:p>
          <w:p w14:paraId="369402BF" w14:textId="77777777" w:rsidR="002A34D1" w:rsidRDefault="002A34D1" w:rsidP="008E3830">
            <w:pPr>
              <w:numPr>
                <w:ilvl w:val="0"/>
                <w:numId w:val="10"/>
              </w:numPr>
              <w:shd w:val="clear" w:color="auto" w:fill="FFFFFF"/>
              <w:ind w:left="300"/>
              <w:rPr>
                <w:rFonts w:eastAsia="Times New Roman" w:cstheme="minorHAnsi"/>
                <w:color w:val="0B0C0C"/>
                <w:sz w:val="21"/>
                <w:szCs w:val="21"/>
                <w:lang w:eastAsia="en-GB"/>
              </w:rPr>
            </w:pPr>
            <w:r w:rsidRPr="002A34D1">
              <w:rPr>
                <w:rFonts w:eastAsia="Times New Roman" w:cstheme="minorHAnsi"/>
                <w:color w:val="0B0C0C"/>
                <w:sz w:val="21"/>
                <w:szCs w:val="21"/>
                <w:lang w:eastAsia="en-GB"/>
              </w:rPr>
              <w:t>Explain that unsupported objects fall towards the Earth because of the force of gravity acting between the Earth and the falling object</w:t>
            </w:r>
          </w:p>
          <w:p w14:paraId="673A2FB4" w14:textId="77777777" w:rsidR="002A34D1" w:rsidRPr="002A34D1" w:rsidRDefault="002A34D1" w:rsidP="008E3830">
            <w:pPr>
              <w:shd w:val="clear" w:color="auto" w:fill="FFFFFF"/>
              <w:ind w:left="300"/>
              <w:rPr>
                <w:rFonts w:eastAsia="Times New Roman" w:cstheme="minorHAnsi"/>
                <w:color w:val="0B0C0C"/>
                <w:sz w:val="21"/>
                <w:szCs w:val="21"/>
                <w:lang w:eastAsia="en-GB"/>
              </w:rPr>
            </w:pPr>
          </w:p>
          <w:p w14:paraId="3E44EFD2" w14:textId="77777777" w:rsidR="002A34D1" w:rsidRDefault="002A34D1" w:rsidP="008E3830">
            <w:pPr>
              <w:numPr>
                <w:ilvl w:val="0"/>
                <w:numId w:val="10"/>
              </w:numPr>
              <w:shd w:val="clear" w:color="auto" w:fill="FFFFFF"/>
              <w:ind w:left="300"/>
              <w:rPr>
                <w:rFonts w:eastAsia="Times New Roman" w:cstheme="minorHAnsi"/>
                <w:color w:val="0B0C0C"/>
                <w:sz w:val="21"/>
                <w:szCs w:val="21"/>
                <w:lang w:eastAsia="en-GB"/>
              </w:rPr>
            </w:pPr>
            <w:r w:rsidRPr="002A34D1">
              <w:rPr>
                <w:rFonts w:eastAsia="Times New Roman" w:cstheme="minorHAnsi"/>
                <w:color w:val="0B0C0C"/>
                <w:sz w:val="21"/>
                <w:szCs w:val="21"/>
                <w:lang w:eastAsia="en-GB"/>
              </w:rPr>
              <w:t>Identify the effects of air resistance, water resistance and friction, that act between moving surfaces</w:t>
            </w:r>
          </w:p>
          <w:p w14:paraId="75B1268C" w14:textId="77777777" w:rsidR="002A34D1" w:rsidRDefault="002A34D1" w:rsidP="008E3830">
            <w:pPr>
              <w:shd w:val="clear" w:color="auto" w:fill="FFFFFF"/>
              <w:ind w:left="300"/>
              <w:rPr>
                <w:rFonts w:eastAsia="Times New Roman" w:cstheme="minorHAnsi"/>
                <w:color w:val="0B0C0C"/>
                <w:sz w:val="21"/>
                <w:szCs w:val="21"/>
                <w:lang w:eastAsia="en-GB"/>
              </w:rPr>
            </w:pPr>
          </w:p>
          <w:p w14:paraId="2820D234" w14:textId="77777777" w:rsidR="00275914" w:rsidRPr="002A34D1" w:rsidRDefault="002A34D1" w:rsidP="008E3830">
            <w:pPr>
              <w:numPr>
                <w:ilvl w:val="0"/>
                <w:numId w:val="10"/>
              </w:numPr>
              <w:shd w:val="clear" w:color="auto" w:fill="FFFFFF"/>
              <w:ind w:left="300"/>
              <w:rPr>
                <w:rFonts w:eastAsia="Times New Roman" w:cstheme="minorHAnsi"/>
                <w:color w:val="0B0C0C"/>
                <w:sz w:val="21"/>
                <w:szCs w:val="21"/>
                <w:lang w:eastAsia="en-GB"/>
              </w:rPr>
            </w:pPr>
            <w:r w:rsidRPr="002A34D1">
              <w:rPr>
                <w:rFonts w:eastAsia="Times New Roman" w:cstheme="minorHAnsi"/>
                <w:color w:val="0B0C0C"/>
                <w:sz w:val="21"/>
                <w:szCs w:val="21"/>
                <w:lang w:eastAsia="en-GB"/>
              </w:rPr>
              <w:t>Recognise that some mechanisms including levers, pulleys and gears allow a smaller force to have a greater effect</w:t>
            </w:r>
          </w:p>
        </w:tc>
      </w:tr>
      <w:tr w:rsidR="0069066F" w:rsidRPr="009F4A0E" w14:paraId="3BAA3225" w14:textId="77777777" w:rsidTr="009B3FB3">
        <w:trPr>
          <w:trHeight w:val="2400"/>
        </w:trPr>
        <w:tc>
          <w:tcPr>
            <w:tcW w:w="1074" w:type="dxa"/>
            <w:noWrap/>
          </w:tcPr>
          <w:p w14:paraId="6C8490F7" w14:textId="1E955CA3" w:rsidR="0069066F" w:rsidRDefault="00E54529" w:rsidP="009B3FB3">
            <w:pPr>
              <w:jc w:val="center"/>
              <w:rPr>
                <w:rFonts w:ascii="Calibri" w:eastAsia="Times New Roman" w:hAnsi="Calibri" w:cs="Times New Roman"/>
                <w:b/>
                <w:color w:val="000000"/>
                <w:sz w:val="36"/>
                <w:szCs w:val="36"/>
                <w:lang w:eastAsia="en-GB"/>
              </w:rPr>
            </w:pPr>
            <w:r>
              <w:rPr>
                <w:rFonts w:ascii="Calibri" w:eastAsia="Times New Roman" w:hAnsi="Calibri" w:cs="Times New Roman"/>
                <w:b/>
                <w:color w:val="000000"/>
                <w:sz w:val="36"/>
                <w:szCs w:val="36"/>
                <w:lang w:eastAsia="en-GB"/>
              </w:rPr>
              <w:lastRenderedPageBreak/>
              <w:t>Stage</w:t>
            </w:r>
            <w:r w:rsidR="0069066F">
              <w:rPr>
                <w:rFonts w:ascii="Calibri" w:eastAsia="Times New Roman" w:hAnsi="Calibri" w:cs="Times New Roman"/>
                <w:b/>
                <w:color w:val="000000"/>
                <w:sz w:val="36"/>
                <w:szCs w:val="36"/>
                <w:lang w:eastAsia="en-GB"/>
              </w:rPr>
              <w:t xml:space="preserve"> 4</w:t>
            </w:r>
          </w:p>
        </w:tc>
        <w:tc>
          <w:tcPr>
            <w:tcW w:w="2187" w:type="dxa"/>
            <w:vMerge w:val="restart"/>
          </w:tcPr>
          <w:p w14:paraId="34BA4B8B" w14:textId="412C9835" w:rsidR="0069066F" w:rsidRPr="0069066F" w:rsidRDefault="0069066F" w:rsidP="0069066F">
            <w:pPr>
              <w:tabs>
                <w:tab w:val="left" w:pos="313"/>
              </w:tabs>
              <w:rPr>
                <w:rFonts w:cstheme="minorHAnsi"/>
                <w:b/>
                <w:sz w:val="21"/>
                <w:szCs w:val="21"/>
              </w:rPr>
            </w:pPr>
            <w:r>
              <w:rPr>
                <w:rFonts w:cstheme="minorHAnsi"/>
                <w:b/>
                <w:sz w:val="21"/>
                <w:szCs w:val="21"/>
              </w:rPr>
              <w:t xml:space="preserve">Working scientifically </w:t>
            </w:r>
          </w:p>
          <w:p w14:paraId="69F0D80E" w14:textId="77777777" w:rsidR="0069066F" w:rsidRPr="0069066F" w:rsidRDefault="0069066F" w:rsidP="0069066F">
            <w:pPr>
              <w:pStyle w:val="ListParagraph"/>
              <w:numPr>
                <w:ilvl w:val="0"/>
                <w:numId w:val="24"/>
              </w:numPr>
              <w:tabs>
                <w:tab w:val="left" w:pos="313"/>
              </w:tabs>
              <w:spacing w:after="0" w:line="240" w:lineRule="auto"/>
              <w:ind w:left="313" w:hanging="142"/>
              <w:rPr>
                <w:rFonts w:cstheme="minorHAnsi"/>
                <w:sz w:val="21"/>
                <w:szCs w:val="21"/>
              </w:rPr>
            </w:pPr>
            <w:r w:rsidRPr="0069066F">
              <w:rPr>
                <w:rFonts w:cstheme="minorHAnsi"/>
                <w:sz w:val="21"/>
                <w:szCs w:val="21"/>
              </w:rPr>
              <w:t xml:space="preserve">Asking relevant questions </w:t>
            </w:r>
          </w:p>
          <w:p w14:paraId="579D72A4" w14:textId="77777777" w:rsidR="0069066F" w:rsidRPr="0069066F" w:rsidRDefault="0069066F" w:rsidP="0069066F">
            <w:pPr>
              <w:pStyle w:val="ListParagraph"/>
              <w:tabs>
                <w:tab w:val="left" w:pos="313"/>
              </w:tabs>
              <w:ind w:left="313"/>
              <w:rPr>
                <w:rFonts w:cstheme="minorHAnsi"/>
                <w:sz w:val="21"/>
                <w:szCs w:val="21"/>
              </w:rPr>
            </w:pPr>
          </w:p>
          <w:p w14:paraId="4E43EA73" w14:textId="77777777" w:rsidR="0069066F" w:rsidRPr="0069066F" w:rsidRDefault="0069066F" w:rsidP="0069066F">
            <w:pPr>
              <w:pStyle w:val="ListParagraph"/>
              <w:numPr>
                <w:ilvl w:val="0"/>
                <w:numId w:val="24"/>
              </w:numPr>
              <w:tabs>
                <w:tab w:val="left" w:pos="313"/>
              </w:tabs>
              <w:spacing w:after="0" w:line="240" w:lineRule="auto"/>
              <w:ind w:left="313" w:hanging="142"/>
              <w:rPr>
                <w:rFonts w:cstheme="minorHAnsi"/>
                <w:sz w:val="21"/>
                <w:szCs w:val="21"/>
              </w:rPr>
            </w:pPr>
            <w:r w:rsidRPr="0069066F">
              <w:rPr>
                <w:rFonts w:cstheme="minorHAnsi"/>
                <w:sz w:val="21"/>
                <w:szCs w:val="21"/>
              </w:rPr>
              <w:t>Setting up simple practical</w:t>
            </w:r>
          </w:p>
          <w:p w14:paraId="1E8614B2" w14:textId="77777777" w:rsidR="0069066F" w:rsidRPr="0069066F" w:rsidRDefault="0069066F" w:rsidP="0069066F">
            <w:pPr>
              <w:tabs>
                <w:tab w:val="left" w:pos="313"/>
              </w:tabs>
              <w:ind w:left="313" w:hanging="142"/>
              <w:rPr>
                <w:rFonts w:cstheme="minorHAnsi"/>
                <w:sz w:val="21"/>
                <w:szCs w:val="21"/>
              </w:rPr>
            </w:pPr>
            <w:r w:rsidRPr="0069066F">
              <w:rPr>
                <w:rFonts w:cstheme="minorHAnsi"/>
                <w:sz w:val="21"/>
                <w:szCs w:val="21"/>
              </w:rPr>
              <w:t xml:space="preserve">   enquiries, comparative and fair tests</w:t>
            </w:r>
          </w:p>
          <w:p w14:paraId="18D4BF1E" w14:textId="77777777" w:rsidR="0069066F" w:rsidRPr="0069066F" w:rsidRDefault="0069066F" w:rsidP="0069066F">
            <w:pPr>
              <w:tabs>
                <w:tab w:val="left" w:pos="313"/>
              </w:tabs>
              <w:ind w:left="313" w:hanging="142"/>
              <w:rPr>
                <w:rFonts w:cstheme="minorHAnsi"/>
                <w:sz w:val="21"/>
                <w:szCs w:val="21"/>
              </w:rPr>
            </w:pPr>
          </w:p>
          <w:p w14:paraId="34B49C32" w14:textId="77777777" w:rsidR="0069066F" w:rsidRPr="0069066F" w:rsidRDefault="0069066F" w:rsidP="0069066F">
            <w:pPr>
              <w:pStyle w:val="ListParagraph"/>
              <w:numPr>
                <w:ilvl w:val="0"/>
                <w:numId w:val="24"/>
              </w:numPr>
              <w:tabs>
                <w:tab w:val="left" w:pos="313"/>
              </w:tabs>
              <w:spacing w:after="0" w:line="240" w:lineRule="auto"/>
              <w:ind w:left="313" w:hanging="142"/>
              <w:rPr>
                <w:rFonts w:cstheme="minorHAnsi"/>
                <w:sz w:val="21"/>
                <w:szCs w:val="21"/>
              </w:rPr>
            </w:pPr>
            <w:r w:rsidRPr="0069066F">
              <w:rPr>
                <w:rFonts w:cstheme="minorHAnsi"/>
                <w:sz w:val="21"/>
                <w:szCs w:val="21"/>
              </w:rPr>
              <w:t xml:space="preserve">Making systematic observations, taking accurate measurements </w:t>
            </w:r>
          </w:p>
          <w:p w14:paraId="0FD8E9C8" w14:textId="77777777" w:rsidR="0069066F" w:rsidRPr="0069066F" w:rsidRDefault="0069066F" w:rsidP="0069066F">
            <w:pPr>
              <w:tabs>
                <w:tab w:val="left" w:pos="313"/>
              </w:tabs>
              <w:ind w:left="313" w:hanging="142"/>
              <w:rPr>
                <w:rFonts w:cstheme="minorHAnsi"/>
                <w:sz w:val="21"/>
                <w:szCs w:val="21"/>
              </w:rPr>
            </w:pPr>
          </w:p>
          <w:p w14:paraId="0F8D594D" w14:textId="77777777" w:rsidR="0069066F" w:rsidRDefault="0069066F" w:rsidP="0069066F">
            <w:pPr>
              <w:pStyle w:val="ListParagraph"/>
              <w:numPr>
                <w:ilvl w:val="0"/>
                <w:numId w:val="24"/>
              </w:numPr>
              <w:tabs>
                <w:tab w:val="left" w:pos="313"/>
              </w:tabs>
              <w:spacing w:after="0" w:line="240" w:lineRule="auto"/>
              <w:ind w:left="313" w:hanging="142"/>
              <w:rPr>
                <w:rFonts w:cstheme="minorHAnsi"/>
                <w:sz w:val="21"/>
                <w:szCs w:val="21"/>
              </w:rPr>
            </w:pPr>
            <w:r w:rsidRPr="0069066F">
              <w:rPr>
                <w:rFonts w:cstheme="minorHAnsi"/>
                <w:sz w:val="21"/>
                <w:szCs w:val="21"/>
              </w:rPr>
              <w:t>Gathering, recording, classifying and presenting data in a variety of ways to help in answering questions</w:t>
            </w:r>
          </w:p>
          <w:p w14:paraId="3CA7A8ED" w14:textId="77777777" w:rsidR="0069066F" w:rsidRDefault="0069066F" w:rsidP="0069066F">
            <w:pPr>
              <w:pStyle w:val="ListParagraph"/>
              <w:tabs>
                <w:tab w:val="left" w:pos="313"/>
              </w:tabs>
              <w:spacing w:after="0" w:line="240" w:lineRule="auto"/>
              <w:ind w:left="313"/>
              <w:rPr>
                <w:rFonts w:cstheme="minorHAnsi"/>
                <w:sz w:val="21"/>
                <w:szCs w:val="21"/>
              </w:rPr>
            </w:pPr>
          </w:p>
          <w:p w14:paraId="070870A8" w14:textId="77777777" w:rsidR="0069066F" w:rsidRPr="0069066F" w:rsidRDefault="0069066F" w:rsidP="0069066F">
            <w:pPr>
              <w:pStyle w:val="ListParagraph"/>
              <w:numPr>
                <w:ilvl w:val="0"/>
                <w:numId w:val="24"/>
              </w:numPr>
              <w:tabs>
                <w:tab w:val="left" w:pos="313"/>
              </w:tabs>
              <w:spacing w:after="0" w:line="240" w:lineRule="auto"/>
              <w:ind w:left="313" w:hanging="142"/>
              <w:rPr>
                <w:rFonts w:cstheme="minorHAnsi"/>
                <w:sz w:val="21"/>
                <w:szCs w:val="21"/>
              </w:rPr>
            </w:pPr>
            <w:r w:rsidRPr="0069066F">
              <w:rPr>
                <w:rFonts w:cstheme="minorHAnsi"/>
                <w:sz w:val="21"/>
                <w:szCs w:val="21"/>
              </w:rPr>
              <w:t>Recording findings using simple scientific language, drawings, labelled diagrams, keys, bar charts, and tables</w:t>
            </w:r>
          </w:p>
          <w:p w14:paraId="69D6875D" w14:textId="77777777" w:rsidR="0069066F" w:rsidRPr="0069066F" w:rsidRDefault="0069066F" w:rsidP="0069066F">
            <w:pPr>
              <w:pStyle w:val="ListParagraph"/>
              <w:tabs>
                <w:tab w:val="left" w:pos="313"/>
              </w:tabs>
              <w:ind w:left="313"/>
              <w:rPr>
                <w:rFonts w:cstheme="minorHAnsi"/>
                <w:sz w:val="21"/>
                <w:szCs w:val="21"/>
              </w:rPr>
            </w:pPr>
          </w:p>
          <w:p w14:paraId="6613ECAD" w14:textId="77777777" w:rsidR="0069066F" w:rsidRPr="0069066F" w:rsidRDefault="0069066F" w:rsidP="0069066F">
            <w:pPr>
              <w:pStyle w:val="ListParagraph"/>
              <w:numPr>
                <w:ilvl w:val="0"/>
                <w:numId w:val="24"/>
              </w:numPr>
              <w:tabs>
                <w:tab w:val="left" w:pos="313"/>
              </w:tabs>
              <w:spacing w:after="0" w:line="240" w:lineRule="auto"/>
              <w:ind w:left="313" w:hanging="142"/>
              <w:rPr>
                <w:rFonts w:cstheme="minorHAnsi"/>
                <w:sz w:val="21"/>
                <w:szCs w:val="21"/>
              </w:rPr>
            </w:pPr>
            <w:r w:rsidRPr="0069066F">
              <w:rPr>
                <w:rFonts w:cstheme="minorHAnsi"/>
                <w:sz w:val="21"/>
                <w:szCs w:val="21"/>
              </w:rPr>
              <w:t xml:space="preserve">Reporting on findings from </w:t>
            </w:r>
            <w:r w:rsidRPr="0069066F">
              <w:rPr>
                <w:rFonts w:cstheme="minorHAnsi"/>
                <w:sz w:val="21"/>
                <w:szCs w:val="21"/>
              </w:rPr>
              <w:lastRenderedPageBreak/>
              <w:t>enquiries, including oral and written explanations, displays or presentations of results and conclusions</w:t>
            </w:r>
          </w:p>
          <w:p w14:paraId="256B8649" w14:textId="77777777" w:rsidR="0069066F" w:rsidRPr="0069066F" w:rsidRDefault="0069066F" w:rsidP="0069066F">
            <w:pPr>
              <w:pStyle w:val="ListParagraph"/>
              <w:rPr>
                <w:rFonts w:cstheme="minorHAnsi"/>
                <w:sz w:val="21"/>
                <w:szCs w:val="21"/>
              </w:rPr>
            </w:pPr>
          </w:p>
          <w:p w14:paraId="290B6567" w14:textId="77777777" w:rsidR="0069066F" w:rsidRPr="0069066F" w:rsidRDefault="0069066F" w:rsidP="0069066F">
            <w:pPr>
              <w:tabs>
                <w:tab w:val="left" w:pos="313"/>
              </w:tabs>
              <w:rPr>
                <w:rFonts w:cstheme="minorHAnsi"/>
                <w:sz w:val="21"/>
                <w:szCs w:val="21"/>
              </w:rPr>
            </w:pPr>
          </w:p>
          <w:p w14:paraId="353DF3D0" w14:textId="77777777" w:rsidR="0069066F" w:rsidRPr="0069066F" w:rsidRDefault="0069066F" w:rsidP="0069066F">
            <w:pPr>
              <w:pStyle w:val="ListParagraph"/>
              <w:numPr>
                <w:ilvl w:val="0"/>
                <w:numId w:val="24"/>
              </w:numPr>
              <w:tabs>
                <w:tab w:val="left" w:pos="313"/>
              </w:tabs>
              <w:spacing w:after="0" w:line="240" w:lineRule="auto"/>
              <w:ind w:left="313" w:hanging="142"/>
              <w:rPr>
                <w:rFonts w:cstheme="minorHAnsi"/>
                <w:sz w:val="21"/>
                <w:szCs w:val="21"/>
              </w:rPr>
            </w:pPr>
            <w:r w:rsidRPr="0069066F">
              <w:rPr>
                <w:rFonts w:cstheme="minorHAnsi"/>
                <w:sz w:val="21"/>
                <w:szCs w:val="21"/>
              </w:rPr>
              <w:t>Using results to draw simple conclusions</w:t>
            </w:r>
          </w:p>
          <w:p w14:paraId="24BF52C6" w14:textId="77777777" w:rsidR="0069066F" w:rsidRPr="0069066F" w:rsidRDefault="0069066F" w:rsidP="0069066F">
            <w:pPr>
              <w:tabs>
                <w:tab w:val="left" w:pos="313"/>
              </w:tabs>
              <w:rPr>
                <w:rFonts w:cstheme="minorHAnsi"/>
                <w:sz w:val="21"/>
                <w:szCs w:val="21"/>
              </w:rPr>
            </w:pPr>
            <w:r w:rsidRPr="0069066F">
              <w:rPr>
                <w:rFonts w:cstheme="minorHAnsi"/>
                <w:sz w:val="21"/>
                <w:szCs w:val="21"/>
              </w:rPr>
              <w:t xml:space="preserve"> </w:t>
            </w:r>
          </w:p>
          <w:p w14:paraId="5AD73219" w14:textId="77777777" w:rsidR="0069066F" w:rsidRPr="0069066F" w:rsidRDefault="0069066F" w:rsidP="0069066F">
            <w:pPr>
              <w:pStyle w:val="ListParagraph"/>
              <w:numPr>
                <w:ilvl w:val="0"/>
                <w:numId w:val="24"/>
              </w:numPr>
              <w:tabs>
                <w:tab w:val="left" w:pos="313"/>
              </w:tabs>
              <w:spacing w:after="0" w:line="240" w:lineRule="auto"/>
              <w:ind w:left="313" w:hanging="142"/>
              <w:rPr>
                <w:rFonts w:cstheme="minorHAnsi"/>
                <w:sz w:val="21"/>
                <w:szCs w:val="21"/>
              </w:rPr>
            </w:pPr>
            <w:r w:rsidRPr="0069066F">
              <w:rPr>
                <w:rFonts w:cstheme="minorHAnsi"/>
                <w:sz w:val="21"/>
                <w:szCs w:val="21"/>
              </w:rPr>
              <w:t>Identifying differences, similarities or changes related to simple scientific ideas and processes</w:t>
            </w:r>
          </w:p>
          <w:p w14:paraId="0CA9BD74" w14:textId="77777777" w:rsidR="0069066F" w:rsidRPr="0069066F" w:rsidRDefault="0069066F" w:rsidP="0069066F">
            <w:pPr>
              <w:pStyle w:val="ListParagraph"/>
              <w:rPr>
                <w:rFonts w:cstheme="minorHAnsi"/>
                <w:sz w:val="21"/>
                <w:szCs w:val="21"/>
              </w:rPr>
            </w:pPr>
          </w:p>
          <w:p w14:paraId="66D5D2D8" w14:textId="77777777" w:rsidR="0069066F" w:rsidRPr="0069066F" w:rsidRDefault="0069066F" w:rsidP="0069066F">
            <w:pPr>
              <w:tabs>
                <w:tab w:val="left" w:pos="313"/>
              </w:tabs>
              <w:rPr>
                <w:rFonts w:cstheme="minorHAnsi"/>
                <w:sz w:val="21"/>
                <w:szCs w:val="21"/>
              </w:rPr>
            </w:pPr>
          </w:p>
          <w:p w14:paraId="3406A227" w14:textId="77777777" w:rsidR="0069066F" w:rsidRPr="0069066F" w:rsidRDefault="0069066F" w:rsidP="0069066F">
            <w:pPr>
              <w:pStyle w:val="ListParagraph"/>
              <w:numPr>
                <w:ilvl w:val="0"/>
                <w:numId w:val="24"/>
              </w:numPr>
              <w:tabs>
                <w:tab w:val="left" w:pos="313"/>
              </w:tabs>
              <w:spacing w:after="0" w:line="240" w:lineRule="auto"/>
              <w:ind w:left="313" w:hanging="142"/>
              <w:rPr>
                <w:rFonts w:cstheme="minorHAnsi"/>
                <w:sz w:val="21"/>
                <w:szCs w:val="21"/>
              </w:rPr>
            </w:pPr>
            <w:r w:rsidRPr="0069066F">
              <w:rPr>
                <w:rFonts w:cstheme="minorHAnsi"/>
                <w:sz w:val="21"/>
                <w:szCs w:val="21"/>
              </w:rPr>
              <w:t>Using straightforward scientific evidence to answer questions or to support their findings.</w:t>
            </w:r>
          </w:p>
          <w:p w14:paraId="7D878B67" w14:textId="77777777" w:rsidR="0069066F" w:rsidRDefault="0069066F" w:rsidP="0069066F">
            <w:pPr>
              <w:rPr>
                <w:rFonts w:eastAsia="Times New Roman" w:cstheme="minorHAnsi"/>
                <w:color w:val="0070C0"/>
                <w:sz w:val="21"/>
                <w:szCs w:val="21"/>
                <w:lang w:eastAsia="en-GB"/>
              </w:rPr>
            </w:pPr>
          </w:p>
          <w:p w14:paraId="53FBFB6F" w14:textId="77777777" w:rsidR="0069066F" w:rsidRDefault="0069066F" w:rsidP="0069066F">
            <w:pPr>
              <w:rPr>
                <w:rFonts w:eastAsia="Times New Roman" w:cstheme="minorHAnsi"/>
                <w:color w:val="0070C0"/>
                <w:sz w:val="21"/>
                <w:szCs w:val="21"/>
                <w:lang w:eastAsia="en-GB"/>
              </w:rPr>
            </w:pPr>
          </w:p>
          <w:p w14:paraId="04E9A579" w14:textId="77777777" w:rsidR="0069066F" w:rsidRDefault="0069066F" w:rsidP="0069066F">
            <w:pPr>
              <w:rPr>
                <w:rFonts w:eastAsia="Times New Roman" w:cstheme="minorHAnsi"/>
                <w:color w:val="0070C0"/>
                <w:sz w:val="21"/>
                <w:szCs w:val="21"/>
                <w:lang w:eastAsia="en-GB"/>
              </w:rPr>
            </w:pPr>
          </w:p>
          <w:p w14:paraId="127DC5C3" w14:textId="77777777" w:rsidR="0069066F" w:rsidRDefault="0069066F" w:rsidP="0069066F">
            <w:pPr>
              <w:rPr>
                <w:rFonts w:eastAsia="Times New Roman" w:cstheme="minorHAnsi"/>
                <w:color w:val="0070C0"/>
                <w:sz w:val="21"/>
                <w:szCs w:val="21"/>
                <w:lang w:eastAsia="en-GB"/>
              </w:rPr>
            </w:pPr>
          </w:p>
          <w:p w14:paraId="7E188328" w14:textId="77777777" w:rsidR="0069066F" w:rsidRDefault="0069066F" w:rsidP="0069066F">
            <w:pPr>
              <w:rPr>
                <w:rFonts w:eastAsia="Times New Roman" w:cstheme="minorHAnsi"/>
                <w:color w:val="0070C0"/>
                <w:sz w:val="21"/>
                <w:szCs w:val="21"/>
                <w:lang w:eastAsia="en-GB"/>
              </w:rPr>
            </w:pPr>
          </w:p>
          <w:p w14:paraId="0D6C9403" w14:textId="77777777" w:rsidR="0069066F" w:rsidRDefault="0069066F" w:rsidP="0069066F">
            <w:pPr>
              <w:rPr>
                <w:rFonts w:eastAsia="Times New Roman" w:cstheme="minorHAnsi"/>
                <w:color w:val="0070C0"/>
                <w:sz w:val="21"/>
                <w:szCs w:val="21"/>
                <w:lang w:eastAsia="en-GB"/>
              </w:rPr>
            </w:pPr>
          </w:p>
          <w:p w14:paraId="197701F2" w14:textId="77777777" w:rsidR="0069066F" w:rsidRDefault="0069066F" w:rsidP="0069066F">
            <w:pPr>
              <w:rPr>
                <w:rFonts w:eastAsia="Times New Roman" w:cstheme="minorHAnsi"/>
                <w:color w:val="0070C0"/>
                <w:sz w:val="21"/>
                <w:szCs w:val="21"/>
                <w:lang w:eastAsia="en-GB"/>
              </w:rPr>
            </w:pPr>
          </w:p>
          <w:p w14:paraId="05926600" w14:textId="77777777" w:rsidR="0069066F" w:rsidRDefault="0069066F" w:rsidP="0069066F">
            <w:pPr>
              <w:rPr>
                <w:rFonts w:eastAsia="Times New Roman" w:cstheme="minorHAnsi"/>
                <w:color w:val="0070C0"/>
                <w:sz w:val="21"/>
                <w:szCs w:val="21"/>
                <w:lang w:eastAsia="en-GB"/>
              </w:rPr>
            </w:pPr>
          </w:p>
          <w:p w14:paraId="5C5FD39B" w14:textId="77777777" w:rsidR="0069066F" w:rsidRDefault="0069066F" w:rsidP="0069066F">
            <w:pPr>
              <w:rPr>
                <w:rFonts w:eastAsia="Times New Roman" w:cstheme="minorHAnsi"/>
                <w:color w:val="0070C0"/>
                <w:sz w:val="21"/>
                <w:szCs w:val="21"/>
                <w:lang w:eastAsia="en-GB"/>
              </w:rPr>
            </w:pPr>
          </w:p>
          <w:p w14:paraId="6345D7B2" w14:textId="77777777" w:rsidR="0069066F" w:rsidRDefault="0069066F" w:rsidP="0069066F">
            <w:pPr>
              <w:rPr>
                <w:rFonts w:eastAsia="Times New Roman" w:cstheme="minorHAnsi"/>
                <w:color w:val="0070C0"/>
                <w:sz w:val="21"/>
                <w:szCs w:val="21"/>
                <w:lang w:eastAsia="en-GB"/>
              </w:rPr>
            </w:pPr>
          </w:p>
          <w:p w14:paraId="0970A135" w14:textId="77777777" w:rsidR="0069066F" w:rsidRDefault="0069066F" w:rsidP="0069066F">
            <w:pPr>
              <w:rPr>
                <w:rFonts w:eastAsia="Times New Roman" w:cstheme="minorHAnsi"/>
                <w:color w:val="0070C0"/>
                <w:sz w:val="21"/>
                <w:szCs w:val="21"/>
                <w:lang w:eastAsia="en-GB"/>
              </w:rPr>
            </w:pPr>
          </w:p>
          <w:p w14:paraId="40E5240D" w14:textId="77777777" w:rsidR="0069066F" w:rsidRDefault="0069066F" w:rsidP="0069066F">
            <w:pPr>
              <w:rPr>
                <w:rFonts w:eastAsia="Times New Roman" w:cstheme="minorHAnsi"/>
                <w:color w:val="0070C0"/>
                <w:sz w:val="21"/>
                <w:szCs w:val="21"/>
                <w:lang w:eastAsia="en-GB"/>
              </w:rPr>
            </w:pPr>
          </w:p>
          <w:p w14:paraId="31A4F099" w14:textId="77777777" w:rsidR="0069066F" w:rsidRDefault="0069066F" w:rsidP="0069066F">
            <w:pPr>
              <w:rPr>
                <w:rFonts w:eastAsia="Times New Roman" w:cstheme="minorHAnsi"/>
                <w:color w:val="0070C0"/>
                <w:sz w:val="21"/>
                <w:szCs w:val="21"/>
                <w:lang w:eastAsia="en-GB"/>
              </w:rPr>
            </w:pPr>
          </w:p>
          <w:p w14:paraId="1FAEEA50" w14:textId="77777777" w:rsidR="0069066F" w:rsidRPr="00E90E11" w:rsidRDefault="0069066F" w:rsidP="0069066F">
            <w:pPr>
              <w:rPr>
                <w:rFonts w:eastAsia="Times New Roman" w:cstheme="minorHAnsi"/>
                <w:color w:val="0070C0"/>
                <w:sz w:val="21"/>
                <w:szCs w:val="21"/>
                <w:lang w:eastAsia="en-GB"/>
              </w:rPr>
            </w:pPr>
          </w:p>
        </w:tc>
        <w:tc>
          <w:tcPr>
            <w:tcW w:w="2188" w:type="dxa"/>
          </w:tcPr>
          <w:p w14:paraId="145FB28B" w14:textId="77777777" w:rsidR="0069066F" w:rsidRPr="008E3830" w:rsidRDefault="0069066F" w:rsidP="00A13C50">
            <w:pPr>
              <w:jc w:val="center"/>
              <w:rPr>
                <w:rFonts w:cstheme="minorHAnsi"/>
                <w:b/>
                <w:bCs/>
                <w:sz w:val="21"/>
                <w:szCs w:val="21"/>
              </w:rPr>
            </w:pPr>
            <w:r w:rsidRPr="008E3830">
              <w:rPr>
                <w:rFonts w:cstheme="minorHAnsi"/>
                <w:b/>
                <w:bCs/>
                <w:sz w:val="21"/>
                <w:szCs w:val="21"/>
              </w:rPr>
              <w:lastRenderedPageBreak/>
              <w:t>Living things and their habitats</w:t>
            </w:r>
          </w:p>
          <w:p w14:paraId="365129CE" w14:textId="77777777" w:rsidR="0069066F" w:rsidRPr="008E3830" w:rsidRDefault="0069066F" w:rsidP="00A13C50">
            <w:pPr>
              <w:jc w:val="center"/>
              <w:rPr>
                <w:rFonts w:cstheme="minorHAnsi"/>
                <w:b/>
                <w:bCs/>
                <w:sz w:val="21"/>
                <w:szCs w:val="21"/>
              </w:rPr>
            </w:pPr>
          </w:p>
          <w:p w14:paraId="62BD9D39" w14:textId="77777777" w:rsidR="0069066F" w:rsidRDefault="0069066F" w:rsidP="00A13C50">
            <w:pPr>
              <w:numPr>
                <w:ilvl w:val="0"/>
                <w:numId w:val="14"/>
              </w:numPr>
              <w:shd w:val="clear" w:color="auto" w:fill="FFFFFF"/>
              <w:ind w:left="300"/>
              <w:rPr>
                <w:rFonts w:eastAsia="Times New Roman" w:cstheme="minorHAnsi"/>
                <w:color w:val="0B0C0C"/>
                <w:sz w:val="21"/>
                <w:szCs w:val="21"/>
                <w:lang w:eastAsia="en-GB"/>
              </w:rPr>
            </w:pPr>
            <w:r w:rsidRPr="008E3830">
              <w:rPr>
                <w:rFonts w:eastAsia="Times New Roman" w:cstheme="minorHAnsi"/>
                <w:color w:val="0B0C0C"/>
                <w:sz w:val="21"/>
                <w:szCs w:val="21"/>
                <w:lang w:eastAsia="en-GB"/>
              </w:rPr>
              <w:t>Recognise that living things can be grouped in a variety of ways</w:t>
            </w:r>
          </w:p>
          <w:p w14:paraId="1F45884C" w14:textId="77777777" w:rsidR="0069066F" w:rsidRPr="008E3830" w:rsidRDefault="0069066F" w:rsidP="00A13C50">
            <w:pPr>
              <w:shd w:val="clear" w:color="auto" w:fill="FFFFFF"/>
              <w:ind w:left="300"/>
              <w:rPr>
                <w:rFonts w:eastAsia="Times New Roman" w:cstheme="minorHAnsi"/>
                <w:color w:val="0B0C0C"/>
                <w:sz w:val="21"/>
                <w:szCs w:val="21"/>
                <w:lang w:eastAsia="en-GB"/>
              </w:rPr>
            </w:pPr>
          </w:p>
          <w:p w14:paraId="498A975D" w14:textId="77777777" w:rsidR="0069066F" w:rsidRDefault="0069066F" w:rsidP="00A13C50">
            <w:pPr>
              <w:numPr>
                <w:ilvl w:val="0"/>
                <w:numId w:val="14"/>
              </w:numPr>
              <w:shd w:val="clear" w:color="auto" w:fill="FFFFFF"/>
              <w:ind w:left="300"/>
              <w:rPr>
                <w:rFonts w:eastAsia="Times New Roman" w:cstheme="minorHAnsi"/>
                <w:color w:val="0B0C0C"/>
                <w:sz w:val="21"/>
                <w:szCs w:val="21"/>
                <w:lang w:eastAsia="en-GB"/>
              </w:rPr>
            </w:pPr>
            <w:r w:rsidRPr="008E3830">
              <w:rPr>
                <w:rFonts w:eastAsia="Times New Roman" w:cstheme="minorHAnsi"/>
                <w:color w:val="0B0C0C"/>
                <w:sz w:val="21"/>
                <w:szCs w:val="21"/>
                <w:lang w:eastAsia="en-GB"/>
              </w:rPr>
              <w:t>Explore and use classification keys to help group, identify and name a variety of living things in their local and wider environment</w:t>
            </w:r>
          </w:p>
          <w:p w14:paraId="64DD96C3" w14:textId="77777777" w:rsidR="0069066F" w:rsidRPr="008E3830" w:rsidRDefault="0069066F" w:rsidP="00A13C50">
            <w:pPr>
              <w:shd w:val="clear" w:color="auto" w:fill="FFFFFF"/>
              <w:ind w:left="300"/>
              <w:rPr>
                <w:rFonts w:eastAsia="Times New Roman" w:cstheme="minorHAnsi"/>
                <w:color w:val="0B0C0C"/>
                <w:sz w:val="21"/>
                <w:szCs w:val="21"/>
                <w:lang w:eastAsia="en-GB"/>
              </w:rPr>
            </w:pPr>
          </w:p>
          <w:p w14:paraId="23ED97B9" w14:textId="77777777" w:rsidR="0069066F" w:rsidRPr="008E3830" w:rsidRDefault="0069066F" w:rsidP="00A13C50">
            <w:pPr>
              <w:numPr>
                <w:ilvl w:val="0"/>
                <w:numId w:val="14"/>
              </w:numPr>
              <w:shd w:val="clear" w:color="auto" w:fill="FFFFFF"/>
              <w:ind w:left="300"/>
              <w:rPr>
                <w:rFonts w:eastAsia="Times New Roman" w:cstheme="minorHAnsi"/>
                <w:color w:val="0B0C0C"/>
                <w:sz w:val="21"/>
                <w:szCs w:val="21"/>
                <w:lang w:eastAsia="en-GB"/>
              </w:rPr>
            </w:pPr>
            <w:r w:rsidRPr="008E3830">
              <w:rPr>
                <w:rFonts w:eastAsia="Times New Roman" w:cstheme="minorHAnsi"/>
                <w:color w:val="0B0C0C"/>
                <w:sz w:val="21"/>
                <w:szCs w:val="21"/>
                <w:lang w:eastAsia="en-GB"/>
              </w:rPr>
              <w:t>Recognise that environments can change and that this can sometimes pose dangers to living things</w:t>
            </w:r>
          </w:p>
          <w:p w14:paraId="6CE268B9" w14:textId="77777777" w:rsidR="0069066F" w:rsidRPr="00E90E11" w:rsidRDefault="0069066F" w:rsidP="00A13C50">
            <w:pPr>
              <w:rPr>
                <w:rFonts w:cstheme="minorHAnsi"/>
                <w:b/>
                <w:bCs/>
                <w:sz w:val="21"/>
                <w:szCs w:val="21"/>
              </w:rPr>
            </w:pPr>
          </w:p>
        </w:tc>
        <w:tc>
          <w:tcPr>
            <w:tcW w:w="2188" w:type="dxa"/>
          </w:tcPr>
          <w:p w14:paraId="44D87D37" w14:textId="77777777" w:rsidR="0069066F" w:rsidRPr="00A13C50" w:rsidRDefault="0069066F" w:rsidP="00A13C50">
            <w:pPr>
              <w:rPr>
                <w:rFonts w:cstheme="minorHAnsi"/>
                <w:b/>
                <w:bCs/>
                <w:sz w:val="21"/>
                <w:szCs w:val="21"/>
              </w:rPr>
            </w:pPr>
            <w:r w:rsidRPr="00A13C50">
              <w:rPr>
                <w:rFonts w:cstheme="minorHAnsi"/>
                <w:b/>
                <w:bCs/>
                <w:sz w:val="21"/>
                <w:szCs w:val="21"/>
              </w:rPr>
              <w:t>Animals including humans</w:t>
            </w:r>
          </w:p>
          <w:p w14:paraId="40487222" w14:textId="77777777" w:rsidR="0069066F" w:rsidRPr="00A13C50" w:rsidRDefault="0069066F" w:rsidP="00A13C50">
            <w:pPr>
              <w:rPr>
                <w:rFonts w:cstheme="minorHAnsi"/>
                <w:b/>
                <w:bCs/>
                <w:sz w:val="21"/>
                <w:szCs w:val="21"/>
              </w:rPr>
            </w:pPr>
          </w:p>
          <w:p w14:paraId="364F634F" w14:textId="77777777" w:rsidR="0069066F" w:rsidRDefault="0069066F" w:rsidP="00A13C50">
            <w:pPr>
              <w:numPr>
                <w:ilvl w:val="0"/>
                <w:numId w:val="15"/>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Describe the simple functions of the basic parts of the digestive system in humans</w:t>
            </w:r>
          </w:p>
          <w:p w14:paraId="1EA1A930" w14:textId="77777777" w:rsidR="0069066F" w:rsidRPr="00A13C50" w:rsidRDefault="0069066F" w:rsidP="00A13C50">
            <w:pPr>
              <w:shd w:val="clear" w:color="auto" w:fill="FFFFFF"/>
              <w:ind w:left="300"/>
              <w:rPr>
                <w:rFonts w:eastAsia="Times New Roman" w:cstheme="minorHAnsi"/>
                <w:color w:val="0B0C0C"/>
                <w:sz w:val="21"/>
                <w:szCs w:val="21"/>
                <w:lang w:eastAsia="en-GB"/>
              </w:rPr>
            </w:pPr>
          </w:p>
          <w:p w14:paraId="3AE467F6" w14:textId="77777777" w:rsidR="0069066F" w:rsidRDefault="0069066F" w:rsidP="00A13C50">
            <w:pPr>
              <w:numPr>
                <w:ilvl w:val="0"/>
                <w:numId w:val="15"/>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Identify the different types of teeth in humans and their simple functions</w:t>
            </w:r>
          </w:p>
          <w:p w14:paraId="677513D1" w14:textId="77777777" w:rsidR="0069066F" w:rsidRPr="00A13C50" w:rsidRDefault="0069066F" w:rsidP="00A13C50">
            <w:pPr>
              <w:shd w:val="clear" w:color="auto" w:fill="FFFFFF"/>
              <w:ind w:left="300"/>
              <w:rPr>
                <w:rFonts w:eastAsia="Times New Roman" w:cstheme="minorHAnsi"/>
                <w:color w:val="0B0C0C"/>
                <w:sz w:val="21"/>
                <w:szCs w:val="21"/>
                <w:lang w:eastAsia="en-GB"/>
              </w:rPr>
            </w:pPr>
          </w:p>
          <w:p w14:paraId="118635C2" w14:textId="77777777" w:rsidR="0069066F" w:rsidRPr="00A13C50" w:rsidRDefault="0069066F" w:rsidP="00A13C50">
            <w:pPr>
              <w:numPr>
                <w:ilvl w:val="0"/>
                <w:numId w:val="15"/>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Construct and interpret a variety of food chains, identifying producers, predators and prey</w:t>
            </w:r>
          </w:p>
          <w:p w14:paraId="64C91E7A" w14:textId="77777777" w:rsidR="0069066F" w:rsidRPr="00A13C50" w:rsidRDefault="0069066F" w:rsidP="00A13C50">
            <w:pPr>
              <w:rPr>
                <w:rFonts w:cstheme="minorHAnsi"/>
                <w:b/>
                <w:bCs/>
                <w:sz w:val="21"/>
                <w:szCs w:val="21"/>
              </w:rPr>
            </w:pPr>
          </w:p>
        </w:tc>
        <w:tc>
          <w:tcPr>
            <w:tcW w:w="2188" w:type="dxa"/>
          </w:tcPr>
          <w:p w14:paraId="12A327B5" w14:textId="77777777" w:rsidR="0069066F" w:rsidRPr="00A13C50" w:rsidRDefault="0069066F" w:rsidP="00A13C50">
            <w:pPr>
              <w:rPr>
                <w:rFonts w:cstheme="minorHAnsi"/>
                <w:b/>
                <w:bCs/>
                <w:sz w:val="21"/>
                <w:szCs w:val="21"/>
              </w:rPr>
            </w:pPr>
            <w:r w:rsidRPr="00A13C50">
              <w:rPr>
                <w:rFonts w:cstheme="minorHAnsi"/>
                <w:b/>
                <w:bCs/>
                <w:sz w:val="21"/>
                <w:szCs w:val="21"/>
              </w:rPr>
              <w:t>Sound</w:t>
            </w:r>
          </w:p>
          <w:p w14:paraId="1837081F" w14:textId="77777777" w:rsidR="0069066F" w:rsidRPr="00A13C50" w:rsidRDefault="0069066F" w:rsidP="00A13C50">
            <w:pPr>
              <w:rPr>
                <w:rFonts w:cstheme="minorHAnsi"/>
                <w:b/>
                <w:bCs/>
                <w:sz w:val="21"/>
                <w:szCs w:val="21"/>
              </w:rPr>
            </w:pPr>
          </w:p>
          <w:p w14:paraId="123F5E0A" w14:textId="77777777" w:rsidR="0069066F" w:rsidRDefault="0069066F" w:rsidP="00A13C50">
            <w:pPr>
              <w:numPr>
                <w:ilvl w:val="0"/>
                <w:numId w:val="17"/>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Identify how sounds are made, associating some of them with something vibrating</w:t>
            </w:r>
          </w:p>
          <w:p w14:paraId="240751C5" w14:textId="77777777" w:rsidR="0069066F" w:rsidRPr="00A13C50" w:rsidRDefault="0069066F" w:rsidP="00A13C50">
            <w:pPr>
              <w:shd w:val="clear" w:color="auto" w:fill="FFFFFF"/>
              <w:ind w:left="300"/>
              <w:rPr>
                <w:rFonts w:eastAsia="Times New Roman" w:cstheme="minorHAnsi"/>
                <w:color w:val="0B0C0C"/>
                <w:sz w:val="21"/>
                <w:szCs w:val="21"/>
                <w:lang w:eastAsia="en-GB"/>
              </w:rPr>
            </w:pPr>
          </w:p>
          <w:p w14:paraId="47D8A584" w14:textId="77777777" w:rsidR="0069066F" w:rsidRDefault="0069066F" w:rsidP="00A13C50">
            <w:pPr>
              <w:numPr>
                <w:ilvl w:val="0"/>
                <w:numId w:val="17"/>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Recognise that vibrations from sounds travel through a medium to the ear</w:t>
            </w:r>
          </w:p>
          <w:p w14:paraId="5D52A692" w14:textId="77777777" w:rsidR="0069066F" w:rsidRPr="00A13C50" w:rsidRDefault="0069066F" w:rsidP="00A13C50">
            <w:pPr>
              <w:shd w:val="clear" w:color="auto" w:fill="FFFFFF"/>
              <w:ind w:left="300"/>
              <w:rPr>
                <w:rFonts w:eastAsia="Times New Roman" w:cstheme="minorHAnsi"/>
                <w:color w:val="0B0C0C"/>
                <w:sz w:val="21"/>
                <w:szCs w:val="21"/>
                <w:lang w:eastAsia="en-GB"/>
              </w:rPr>
            </w:pPr>
          </w:p>
          <w:p w14:paraId="46CD2547" w14:textId="77777777" w:rsidR="0069066F" w:rsidRDefault="0069066F" w:rsidP="00A13C50">
            <w:pPr>
              <w:numPr>
                <w:ilvl w:val="0"/>
                <w:numId w:val="17"/>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Find patterns between the pitch of a sound and features of the object that produced it</w:t>
            </w:r>
          </w:p>
          <w:p w14:paraId="471BE065" w14:textId="77777777" w:rsidR="0069066F" w:rsidRPr="00A13C50" w:rsidRDefault="0069066F" w:rsidP="00A13C50">
            <w:pPr>
              <w:shd w:val="clear" w:color="auto" w:fill="FFFFFF"/>
              <w:ind w:left="300"/>
              <w:rPr>
                <w:rFonts w:eastAsia="Times New Roman" w:cstheme="minorHAnsi"/>
                <w:color w:val="0B0C0C"/>
                <w:sz w:val="21"/>
                <w:szCs w:val="21"/>
                <w:lang w:eastAsia="en-GB"/>
              </w:rPr>
            </w:pPr>
          </w:p>
          <w:p w14:paraId="137C6719" w14:textId="77777777" w:rsidR="0069066F" w:rsidRDefault="0069066F" w:rsidP="00A13C50">
            <w:pPr>
              <w:numPr>
                <w:ilvl w:val="0"/>
                <w:numId w:val="17"/>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Find patterns between the volume of a sound and the strength of the vibrations that produced it</w:t>
            </w:r>
          </w:p>
          <w:p w14:paraId="268BECD8" w14:textId="77777777" w:rsidR="0069066F" w:rsidRPr="00A13C50" w:rsidRDefault="0069066F" w:rsidP="00A13C50">
            <w:pPr>
              <w:shd w:val="clear" w:color="auto" w:fill="FFFFFF"/>
              <w:ind w:left="300"/>
              <w:rPr>
                <w:rFonts w:eastAsia="Times New Roman" w:cstheme="minorHAnsi"/>
                <w:color w:val="0B0C0C"/>
                <w:sz w:val="21"/>
                <w:szCs w:val="21"/>
                <w:lang w:eastAsia="en-GB"/>
              </w:rPr>
            </w:pPr>
          </w:p>
          <w:p w14:paraId="6109EE3D" w14:textId="77777777" w:rsidR="0069066F" w:rsidRPr="00A13C50" w:rsidRDefault="0069066F" w:rsidP="00A13C50">
            <w:pPr>
              <w:numPr>
                <w:ilvl w:val="0"/>
                <w:numId w:val="17"/>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Recognise that sounds get fainter as the distance from the sound source increases</w:t>
            </w:r>
          </w:p>
          <w:p w14:paraId="550576D8" w14:textId="77777777" w:rsidR="0069066F" w:rsidRPr="00A13C50" w:rsidRDefault="0069066F" w:rsidP="00A13C50">
            <w:pPr>
              <w:rPr>
                <w:rFonts w:cstheme="minorHAnsi"/>
                <w:b/>
                <w:bCs/>
                <w:sz w:val="21"/>
                <w:szCs w:val="21"/>
              </w:rPr>
            </w:pPr>
          </w:p>
        </w:tc>
        <w:tc>
          <w:tcPr>
            <w:tcW w:w="2303" w:type="dxa"/>
          </w:tcPr>
          <w:p w14:paraId="4DAD30C2" w14:textId="77777777" w:rsidR="0069066F" w:rsidRPr="00A13C50" w:rsidRDefault="0069066F" w:rsidP="00A13C50">
            <w:pPr>
              <w:rPr>
                <w:rFonts w:cstheme="minorHAnsi"/>
                <w:b/>
                <w:bCs/>
                <w:sz w:val="21"/>
                <w:szCs w:val="21"/>
              </w:rPr>
            </w:pPr>
            <w:r w:rsidRPr="00A13C50">
              <w:rPr>
                <w:rFonts w:cstheme="minorHAnsi"/>
                <w:b/>
                <w:bCs/>
                <w:sz w:val="21"/>
                <w:szCs w:val="21"/>
              </w:rPr>
              <w:lastRenderedPageBreak/>
              <w:t>States of matter</w:t>
            </w:r>
          </w:p>
          <w:p w14:paraId="083458B9" w14:textId="77777777" w:rsidR="0069066F" w:rsidRPr="00A13C50" w:rsidRDefault="0069066F" w:rsidP="00A13C50">
            <w:pPr>
              <w:rPr>
                <w:rFonts w:cstheme="minorHAnsi"/>
                <w:b/>
                <w:bCs/>
                <w:sz w:val="21"/>
                <w:szCs w:val="21"/>
              </w:rPr>
            </w:pPr>
          </w:p>
          <w:p w14:paraId="5B3C674E" w14:textId="77777777" w:rsidR="0069066F" w:rsidRDefault="0069066F" w:rsidP="00A13C50">
            <w:pPr>
              <w:numPr>
                <w:ilvl w:val="0"/>
                <w:numId w:val="16"/>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Compare and group materials together, according to whether they are solids, liquids or gases</w:t>
            </w:r>
          </w:p>
          <w:p w14:paraId="3753FAB8" w14:textId="77777777" w:rsidR="0069066F" w:rsidRPr="00A13C50" w:rsidRDefault="0069066F" w:rsidP="00A13C50">
            <w:pPr>
              <w:shd w:val="clear" w:color="auto" w:fill="FFFFFF"/>
              <w:ind w:left="300"/>
              <w:rPr>
                <w:rFonts w:eastAsia="Times New Roman" w:cstheme="minorHAnsi"/>
                <w:color w:val="0B0C0C"/>
                <w:sz w:val="21"/>
                <w:szCs w:val="21"/>
                <w:lang w:eastAsia="en-GB"/>
              </w:rPr>
            </w:pPr>
          </w:p>
          <w:p w14:paraId="2BC64773" w14:textId="77777777" w:rsidR="0069066F" w:rsidRDefault="0069066F" w:rsidP="00A13C50">
            <w:pPr>
              <w:numPr>
                <w:ilvl w:val="0"/>
                <w:numId w:val="16"/>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Observe that some materials change state when they are heated or cooled, and measure or research the temperature at which this happens in degrees Celsius (°C)</w:t>
            </w:r>
          </w:p>
          <w:p w14:paraId="70AFE21D" w14:textId="77777777" w:rsidR="0069066F" w:rsidRPr="00A13C50" w:rsidRDefault="0069066F" w:rsidP="00A13C50">
            <w:pPr>
              <w:shd w:val="clear" w:color="auto" w:fill="FFFFFF"/>
              <w:ind w:left="300"/>
              <w:rPr>
                <w:rFonts w:eastAsia="Times New Roman" w:cstheme="minorHAnsi"/>
                <w:color w:val="0B0C0C"/>
                <w:sz w:val="21"/>
                <w:szCs w:val="21"/>
                <w:lang w:eastAsia="en-GB"/>
              </w:rPr>
            </w:pPr>
          </w:p>
          <w:p w14:paraId="26825C7C" w14:textId="77777777" w:rsidR="0069066F" w:rsidRPr="00A13C50" w:rsidRDefault="0069066F" w:rsidP="00A13C50">
            <w:pPr>
              <w:numPr>
                <w:ilvl w:val="0"/>
                <w:numId w:val="16"/>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Identify the part played by evaporation and condensation in the water cycle and associate the rate of evaporation with temperature</w:t>
            </w:r>
          </w:p>
          <w:p w14:paraId="7222D4E4" w14:textId="77777777" w:rsidR="0069066F" w:rsidRPr="00A13C50" w:rsidRDefault="0069066F" w:rsidP="00A13C50">
            <w:pPr>
              <w:rPr>
                <w:rFonts w:cstheme="minorHAnsi"/>
                <w:b/>
                <w:bCs/>
                <w:sz w:val="21"/>
                <w:szCs w:val="21"/>
              </w:rPr>
            </w:pPr>
          </w:p>
        </w:tc>
        <w:tc>
          <w:tcPr>
            <w:tcW w:w="2075" w:type="dxa"/>
          </w:tcPr>
          <w:p w14:paraId="3D4E127C" w14:textId="77777777" w:rsidR="0069066F" w:rsidRPr="00A13C50" w:rsidRDefault="0069066F" w:rsidP="00A13C50">
            <w:pPr>
              <w:rPr>
                <w:rFonts w:cstheme="minorHAnsi"/>
                <w:b/>
                <w:bCs/>
                <w:sz w:val="21"/>
                <w:szCs w:val="21"/>
              </w:rPr>
            </w:pPr>
            <w:r w:rsidRPr="00A13C50">
              <w:rPr>
                <w:rFonts w:cstheme="minorHAnsi"/>
                <w:b/>
                <w:bCs/>
                <w:sz w:val="21"/>
                <w:szCs w:val="21"/>
              </w:rPr>
              <w:t>Electricity</w:t>
            </w:r>
          </w:p>
          <w:p w14:paraId="7727E900" w14:textId="77777777" w:rsidR="0069066F" w:rsidRPr="00A13C50" w:rsidRDefault="0069066F" w:rsidP="00A13C50">
            <w:pPr>
              <w:rPr>
                <w:rFonts w:cstheme="minorHAnsi"/>
                <w:b/>
                <w:bCs/>
                <w:sz w:val="21"/>
                <w:szCs w:val="21"/>
              </w:rPr>
            </w:pPr>
          </w:p>
          <w:p w14:paraId="5122898E" w14:textId="77777777" w:rsidR="0069066F" w:rsidRDefault="0069066F" w:rsidP="00A13C50">
            <w:pPr>
              <w:numPr>
                <w:ilvl w:val="0"/>
                <w:numId w:val="18"/>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Identify common appliances that run on electricity</w:t>
            </w:r>
          </w:p>
          <w:p w14:paraId="3503DD6F" w14:textId="77777777" w:rsidR="0069066F" w:rsidRPr="00A13C50" w:rsidRDefault="0069066F" w:rsidP="00A13C50">
            <w:pPr>
              <w:shd w:val="clear" w:color="auto" w:fill="FFFFFF"/>
              <w:ind w:left="300"/>
              <w:rPr>
                <w:rFonts w:eastAsia="Times New Roman" w:cstheme="minorHAnsi"/>
                <w:color w:val="0B0C0C"/>
                <w:sz w:val="21"/>
                <w:szCs w:val="21"/>
                <w:lang w:eastAsia="en-GB"/>
              </w:rPr>
            </w:pPr>
          </w:p>
          <w:p w14:paraId="7052C4C9" w14:textId="77777777" w:rsidR="0069066F" w:rsidRDefault="0069066F" w:rsidP="00A13C50">
            <w:pPr>
              <w:numPr>
                <w:ilvl w:val="0"/>
                <w:numId w:val="18"/>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Construct a simple series electrical circuit, identifying and naming its basic parts, including cells, wires, bulbs, switches and buzzers</w:t>
            </w:r>
          </w:p>
          <w:p w14:paraId="32544E94" w14:textId="77777777" w:rsidR="0069066F" w:rsidRPr="00A13C50" w:rsidRDefault="0069066F" w:rsidP="00A13C50">
            <w:pPr>
              <w:shd w:val="clear" w:color="auto" w:fill="FFFFFF"/>
              <w:ind w:left="300"/>
              <w:rPr>
                <w:rFonts w:eastAsia="Times New Roman" w:cstheme="minorHAnsi"/>
                <w:color w:val="0B0C0C"/>
                <w:sz w:val="21"/>
                <w:szCs w:val="21"/>
                <w:lang w:eastAsia="en-GB"/>
              </w:rPr>
            </w:pPr>
          </w:p>
          <w:p w14:paraId="67574B78" w14:textId="77777777" w:rsidR="0069066F" w:rsidRDefault="0069066F" w:rsidP="00A13C50">
            <w:pPr>
              <w:numPr>
                <w:ilvl w:val="0"/>
                <w:numId w:val="18"/>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Identify whether or not a lamp will light in a simple series circuit, based on whether or not the lamp is part of a complete loop with a battery</w:t>
            </w:r>
          </w:p>
          <w:p w14:paraId="1AF73448" w14:textId="77777777" w:rsidR="0069066F" w:rsidRPr="00A13C50" w:rsidRDefault="0069066F" w:rsidP="00A13C50">
            <w:pPr>
              <w:shd w:val="clear" w:color="auto" w:fill="FFFFFF"/>
              <w:ind w:left="300"/>
              <w:rPr>
                <w:rFonts w:eastAsia="Times New Roman" w:cstheme="minorHAnsi"/>
                <w:color w:val="0B0C0C"/>
                <w:sz w:val="21"/>
                <w:szCs w:val="21"/>
                <w:lang w:eastAsia="en-GB"/>
              </w:rPr>
            </w:pPr>
          </w:p>
          <w:p w14:paraId="189D6109" w14:textId="77777777" w:rsidR="0069066F" w:rsidRDefault="0069066F" w:rsidP="00A13C50">
            <w:pPr>
              <w:numPr>
                <w:ilvl w:val="0"/>
                <w:numId w:val="18"/>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Recognise that a switch opens and closes a circuit and associate this with whether or not a lamp lights in a simple series circuit</w:t>
            </w:r>
          </w:p>
          <w:p w14:paraId="68A0568E" w14:textId="77777777" w:rsidR="0069066F" w:rsidRPr="00A13C50" w:rsidRDefault="0069066F" w:rsidP="00A13C50">
            <w:pPr>
              <w:shd w:val="clear" w:color="auto" w:fill="FFFFFF"/>
              <w:ind w:left="300"/>
              <w:rPr>
                <w:rFonts w:eastAsia="Times New Roman" w:cstheme="minorHAnsi"/>
                <w:color w:val="0B0C0C"/>
                <w:sz w:val="21"/>
                <w:szCs w:val="21"/>
                <w:lang w:eastAsia="en-GB"/>
              </w:rPr>
            </w:pPr>
          </w:p>
          <w:p w14:paraId="6A257FF1" w14:textId="77777777" w:rsidR="0069066F" w:rsidRPr="00A13C50" w:rsidRDefault="0069066F" w:rsidP="00A13C50">
            <w:pPr>
              <w:numPr>
                <w:ilvl w:val="0"/>
                <w:numId w:val="18"/>
              </w:numPr>
              <w:shd w:val="clear" w:color="auto" w:fill="FFFFFF"/>
              <w:ind w:left="300"/>
              <w:rPr>
                <w:rFonts w:eastAsia="Times New Roman" w:cstheme="minorHAnsi"/>
                <w:color w:val="0B0C0C"/>
                <w:sz w:val="21"/>
                <w:szCs w:val="21"/>
                <w:lang w:eastAsia="en-GB"/>
              </w:rPr>
            </w:pPr>
            <w:r w:rsidRPr="00A13C50">
              <w:rPr>
                <w:rFonts w:eastAsia="Times New Roman" w:cstheme="minorHAnsi"/>
                <w:color w:val="0B0C0C"/>
                <w:sz w:val="21"/>
                <w:szCs w:val="21"/>
                <w:lang w:eastAsia="en-GB"/>
              </w:rPr>
              <w:t>Recognise some common conductors and insulators, and associate metals with being good conductors</w:t>
            </w:r>
          </w:p>
        </w:tc>
      </w:tr>
      <w:tr w:rsidR="0069066F" w:rsidRPr="009F4A0E" w14:paraId="3081528F" w14:textId="77777777" w:rsidTr="009B3FB3">
        <w:trPr>
          <w:trHeight w:val="1833"/>
        </w:trPr>
        <w:tc>
          <w:tcPr>
            <w:tcW w:w="1074" w:type="dxa"/>
            <w:noWrap/>
          </w:tcPr>
          <w:p w14:paraId="0B527702" w14:textId="6EF8283D" w:rsidR="0069066F" w:rsidRDefault="00E54529" w:rsidP="009B3FB3">
            <w:pPr>
              <w:jc w:val="center"/>
              <w:rPr>
                <w:rFonts w:ascii="Calibri" w:eastAsia="Times New Roman" w:hAnsi="Calibri" w:cs="Times New Roman"/>
                <w:b/>
                <w:color w:val="000000"/>
                <w:sz w:val="36"/>
                <w:szCs w:val="36"/>
                <w:lang w:eastAsia="en-GB"/>
              </w:rPr>
            </w:pPr>
            <w:r>
              <w:rPr>
                <w:rFonts w:ascii="Calibri" w:eastAsia="Times New Roman" w:hAnsi="Calibri" w:cs="Times New Roman"/>
                <w:b/>
                <w:color w:val="000000"/>
                <w:sz w:val="36"/>
                <w:szCs w:val="36"/>
                <w:lang w:eastAsia="en-GB"/>
              </w:rPr>
              <w:lastRenderedPageBreak/>
              <w:t>Stage</w:t>
            </w:r>
            <w:r w:rsidR="0069066F">
              <w:rPr>
                <w:rFonts w:ascii="Calibri" w:eastAsia="Times New Roman" w:hAnsi="Calibri" w:cs="Times New Roman"/>
                <w:b/>
                <w:color w:val="000000"/>
                <w:sz w:val="36"/>
                <w:szCs w:val="36"/>
                <w:lang w:eastAsia="en-GB"/>
              </w:rPr>
              <w:t xml:space="preserve"> 3</w:t>
            </w:r>
          </w:p>
        </w:tc>
        <w:tc>
          <w:tcPr>
            <w:tcW w:w="2187" w:type="dxa"/>
            <w:vMerge/>
          </w:tcPr>
          <w:p w14:paraId="75AC38BA" w14:textId="77777777" w:rsidR="0069066F" w:rsidRPr="00E90E11" w:rsidRDefault="0069066F" w:rsidP="0069066F">
            <w:pPr>
              <w:rPr>
                <w:rFonts w:eastAsia="Times New Roman" w:cstheme="minorHAnsi"/>
                <w:color w:val="0070C0"/>
                <w:sz w:val="21"/>
                <w:szCs w:val="21"/>
                <w:lang w:eastAsia="en-GB"/>
              </w:rPr>
            </w:pPr>
          </w:p>
        </w:tc>
        <w:tc>
          <w:tcPr>
            <w:tcW w:w="2188" w:type="dxa"/>
          </w:tcPr>
          <w:p w14:paraId="6B092FD4" w14:textId="77777777" w:rsidR="0069066F" w:rsidRPr="0069066F" w:rsidRDefault="0069066F" w:rsidP="0069066F">
            <w:pPr>
              <w:rPr>
                <w:rFonts w:cstheme="minorHAnsi"/>
                <w:b/>
                <w:bCs/>
                <w:sz w:val="21"/>
                <w:szCs w:val="21"/>
              </w:rPr>
            </w:pPr>
            <w:r w:rsidRPr="0069066F">
              <w:rPr>
                <w:rFonts w:cstheme="minorHAnsi"/>
                <w:b/>
                <w:bCs/>
                <w:sz w:val="21"/>
                <w:szCs w:val="21"/>
              </w:rPr>
              <w:t>Forces and Magnets</w:t>
            </w:r>
          </w:p>
          <w:p w14:paraId="5A7CC662" w14:textId="77777777" w:rsidR="0069066F" w:rsidRPr="0069066F" w:rsidRDefault="0069066F" w:rsidP="0069066F">
            <w:pPr>
              <w:numPr>
                <w:ilvl w:val="0"/>
                <w:numId w:val="21"/>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Compare how things move on different surfaces</w:t>
            </w:r>
          </w:p>
          <w:p w14:paraId="7FD38CDE" w14:textId="77777777" w:rsidR="0069066F" w:rsidRPr="0069066F" w:rsidRDefault="0069066F" w:rsidP="0069066F">
            <w:pPr>
              <w:numPr>
                <w:ilvl w:val="0"/>
                <w:numId w:val="21"/>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Notice that some forces need contact between 2 objects, but magnetic forces can act at a distance</w:t>
            </w:r>
          </w:p>
          <w:p w14:paraId="71D016BC" w14:textId="77777777" w:rsidR="0069066F" w:rsidRPr="0069066F" w:rsidRDefault="0069066F" w:rsidP="0069066F">
            <w:pPr>
              <w:numPr>
                <w:ilvl w:val="0"/>
                <w:numId w:val="21"/>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Observe how magnets attract or repel each other and attract some materials and not others</w:t>
            </w:r>
          </w:p>
          <w:p w14:paraId="57050E53" w14:textId="77777777" w:rsidR="0069066F" w:rsidRPr="0069066F" w:rsidRDefault="0069066F" w:rsidP="0069066F">
            <w:pPr>
              <w:numPr>
                <w:ilvl w:val="0"/>
                <w:numId w:val="21"/>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 xml:space="preserve">Compare and group together a variety of everyday materials on the basis of whether they are attracted </w:t>
            </w:r>
            <w:r w:rsidRPr="0069066F">
              <w:rPr>
                <w:rFonts w:eastAsia="Times New Roman" w:cstheme="minorHAnsi"/>
                <w:color w:val="0B0C0C"/>
                <w:sz w:val="21"/>
                <w:szCs w:val="21"/>
                <w:lang w:eastAsia="en-GB"/>
              </w:rPr>
              <w:lastRenderedPageBreak/>
              <w:t>to a magnet, and identify some magnetic materials</w:t>
            </w:r>
          </w:p>
          <w:p w14:paraId="780372DF" w14:textId="77777777" w:rsidR="0069066F" w:rsidRPr="0069066F" w:rsidRDefault="0069066F" w:rsidP="0069066F">
            <w:pPr>
              <w:numPr>
                <w:ilvl w:val="0"/>
                <w:numId w:val="21"/>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Describe magnets as having 2 poles</w:t>
            </w:r>
          </w:p>
          <w:p w14:paraId="375AC45B" w14:textId="77777777" w:rsidR="0069066F" w:rsidRPr="0069066F" w:rsidRDefault="0069066F" w:rsidP="0069066F">
            <w:pPr>
              <w:numPr>
                <w:ilvl w:val="0"/>
                <w:numId w:val="21"/>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Predict whether 2 magnets will attract or repel each other, depending on which poles are facing</w:t>
            </w:r>
          </w:p>
        </w:tc>
        <w:tc>
          <w:tcPr>
            <w:tcW w:w="2188" w:type="dxa"/>
          </w:tcPr>
          <w:p w14:paraId="302BADE7" w14:textId="77777777" w:rsidR="0069066F" w:rsidRPr="0069066F" w:rsidRDefault="0069066F" w:rsidP="0069066F">
            <w:pPr>
              <w:rPr>
                <w:rFonts w:cstheme="minorHAnsi"/>
                <w:b/>
                <w:bCs/>
                <w:sz w:val="21"/>
                <w:szCs w:val="21"/>
              </w:rPr>
            </w:pPr>
            <w:r w:rsidRPr="0069066F">
              <w:rPr>
                <w:rFonts w:cstheme="minorHAnsi"/>
                <w:b/>
                <w:bCs/>
                <w:sz w:val="21"/>
                <w:szCs w:val="21"/>
              </w:rPr>
              <w:lastRenderedPageBreak/>
              <w:t>Animals including humans</w:t>
            </w:r>
          </w:p>
          <w:p w14:paraId="16BB3E67" w14:textId="77777777" w:rsidR="0069066F" w:rsidRPr="0069066F" w:rsidRDefault="0069066F" w:rsidP="0069066F">
            <w:pPr>
              <w:numPr>
                <w:ilvl w:val="0"/>
                <w:numId w:val="23"/>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Identify that animals, including humans, need the right types and amount of nutrition, and that they cannot make their own food; they get nutrition from what they eat</w:t>
            </w:r>
          </w:p>
          <w:p w14:paraId="2855B3D6" w14:textId="77777777" w:rsidR="0069066F" w:rsidRPr="0069066F" w:rsidRDefault="0069066F" w:rsidP="0069066F">
            <w:pPr>
              <w:numPr>
                <w:ilvl w:val="0"/>
                <w:numId w:val="23"/>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Identify that humans and some other animals have skeletons and muscles for support, protection and movement</w:t>
            </w:r>
          </w:p>
          <w:p w14:paraId="7AE0D7FA" w14:textId="77777777" w:rsidR="0069066F" w:rsidRPr="0069066F" w:rsidRDefault="0069066F" w:rsidP="0069066F">
            <w:pPr>
              <w:rPr>
                <w:rFonts w:cstheme="minorHAnsi"/>
                <w:b/>
                <w:bCs/>
                <w:sz w:val="21"/>
                <w:szCs w:val="21"/>
              </w:rPr>
            </w:pPr>
          </w:p>
        </w:tc>
        <w:tc>
          <w:tcPr>
            <w:tcW w:w="2188" w:type="dxa"/>
          </w:tcPr>
          <w:p w14:paraId="1ECA9DB7" w14:textId="77777777" w:rsidR="0069066F" w:rsidRPr="0069066F" w:rsidRDefault="0069066F" w:rsidP="0069066F">
            <w:pPr>
              <w:rPr>
                <w:rFonts w:cstheme="minorHAnsi"/>
                <w:b/>
                <w:bCs/>
                <w:sz w:val="21"/>
                <w:szCs w:val="21"/>
              </w:rPr>
            </w:pPr>
            <w:r w:rsidRPr="0069066F">
              <w:rPr>
                <w:rFonts w:cstheme="minorHAnsi"/>
                <w:b/>
                <w:bCs/>
                <w:sz w:val="21"/>
                <w:szCs w:val="21"/>
              </w:rPr>
              <w:t>Rocks</w:t>
            </w:r>
          </w:p>
          <w:p w14:paraId="5E112DC0" w14:textId="77777777" w:rsidR="0069066F" w:rsidRPr="0069066F" w:rsidRDefault="0069066F" w:rsidP="0069066F">
            <w:pPr>
              <w:numPr>
                <w:ilvl w:val="0"/>
                <w:numId w:val="19"/>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Compare and group together different kinds of rocks on the basis of their appearance and simple physical properties</w:t>
            </w:r>
          </w:p>
          <w:p w14:paraId="54150866" w14:textId="77777777" w:rsidR="0069066F" w:rsidRPr="0069066F" w:rsidRDefault="0069066F" w:rsidP="0069066F">
            <w:pPr>
              <w:numPr>
                <w:ilvl w:val="0"/>
                <w:numId w:val="19"/>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Describe in simple terms how fossils are formed when things that have lived are trapped within rock</w:t>
            </w:r>
          </w:p>
          <w:p w14:paraId="45F00F3D" w14:textId="77777777" w:rsidR="0069066F" w:rsidRPr="0069066F" w:rsidRDefault="0069066F" w:rsidP="0069066F">
            <w:pPr>
              <w:numPr>
                <w:ilvl w:val="0"/>
                <w:numId w:val="19"/>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Recognise that soils are made from rocks and organic matter</w:t>
            </w:r>
          </w:p>
          <w:p w14:paraId="25857D5D" w14:textId="77777777" w:rsidR="0069066F" w:rsidRPr="0069066F" w:rsidRDefault="0069066F" w:rsidP="0069066F">
            <w:pPr>
              <w:rPr>
                <w:rFonts w:cstheme="minorHAnsi"/>
                <w:b/>
                <w:bCs/>
                <w:sz w:val="21"/>
                <w:szCs w:val="21"/>
              </w:rPr>
            </w:pPr>
          </w:p>
        </w:tc>
        <w:tc>
          <w:tcPr>
            <w:tcW w:w="2303" w:type="dxa"/>
          </w:tcPr>
          <w:p w14:paraId="0D272956" w14:textId="77777777" w:rsidR="0069066F" w:rsidRPr="0069066F" w:rsidRDefault="0069066F" w:rsidP="0069066F">
            <w:pPr>
              <w:rPr>
                <w:rFonts w:cstheme="minorHAnsi"/>
                <w:b/>
                <w:bCs/>
                <w:sz w:val="21"/>
                <w:szCs w:val="21"/>
              </w:rPr>
            </w:pPr>
            <w:r w:rsidRPr="0069066F">
              <w:rPr>
                <w:rFonts w:cstheme="minorHAnsi"/>
                <w:b/>
                <w:bCs/>
                <w:sz w:val="21"/>
                <w:szCs w:val="21"/>
              </w:rPr>
              <w:t>Light</w:t>
            </w:r>
          </w:p>
          <w:p w14:paraId="326985D6" w14:textId="77777777" w:rsidR="0069066F" w:rsidRPr="0069066F" w:rsidRDefault="0069066F" w:rsidP="0069066F">
            <w:pPr>
              <w:numPr>
                <w:ilvl w:val="0"/>
                <w:numId w:val="20"/>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Recognise that they need light in order to see things and that dark is the absence of light</w:t>
            </w:r>
          </w:p>
          <w:p w14:paraId="1540220F" w14:textId="77777777" w:rsidR="0069066F" w:rsidRPr="0069066F" w:rsidRDefault="0069066F" w:rsidP="0069066F">
            <w:pPr>
              <w:numPr>
                <w:ilvl w:val="0"/>
                <w:numId w:val="20"/>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Notice that light is reflected from surfaces</w:t>
            </w:r>
          </w:p>
          <w:p w14:paraId="58675F95" w14:textId="77777777" w:rsidR="0069066F" w:rsidRPr="0069066F" w:rsidRDefault="0069066F" w:rsidP="0069066F">
            <w:pPr>
              <w:numPr>
                <w:ilvl w:val="0"/>
                <w:numId w:val="20"/>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Recognise that light from the sun can be dangerous and that there are ways to protect their eyes</w:t>
            </w:r>
          </w:p>
          <w:p w14:paraId="10CAB192" w14:textId="77777777" w:rsidR="0069066F" w:rsidRPr="0069066F" w:rsidRDefault="0069066F" w:rsidP="0069066F">
            <w:pPr>
              <w:numPr>
                <w:ilvl w:val="0"/>
                <w:numId w:val="20"/>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Recognise that shadows are formed when the light from a light source is blocked by an opaque object</w:t>
            </w:r>
          </w:p>
          <w:p w14:paraId="4B0AEABB" w14:textId="77777777" w:rsidR="0069066F" w:rsidRPr="0069066F" w:rsidRDefault="0069066F" w:rsidP="0069066F">
            <w:pPr>
              <w:numPr>
                <w:ilvl w:val="0"/>
                <w:numId w:val="20"/>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Find patterns in the way that the size of shadows change</w:t>
            </w:r>
          </w:p>
          <w:p w14:paraId="7CDBE6B7" w14:textId="77777777" w:rsidR="0069066F" w:rsidRPr="0069066F" w:rsidRDefault="0069066F" w:rsidP="0069066F">
            <w:pPr>
              <w:rPr>
                <w:rFonts w:cstheme="minorHAnsi"/>
                <w:b/>
                <w:bCs/>
                <w:sz w:val="21"/>
                <w:szCs w:val="21"/>
              </w:rPr>
            </w:pPr>
          </w:p>
        </w:tc>
        <w:tc>
          <w:tcPr>
            <w:tcW w:w="2075" w:type="dxa"/>
          </w:tcPr>
          <w:p w14:paraId="1B2EF212" w14:textId="77777777" w:rsidR="0069066F" w:rsidRPr="0069066F" w:rsidRDefault="0069066F" w:rsidP="0069066F">
            <w:pPr>
              <w:rPr>
                <w:rFonts w:cstheme="minorHAnsi"/>
                <w:b/>
                <w:bCs/>
                <w:sz w:val="21"/>
                <w:szCs w:val="21"/>
              </w:rPr>
            </w:pPr>
            <w:r w:rsidRPr="0069066F">
              <w:rPr>
                <w:rFonts w:cstheme="minorHAnsi"/>
                <w:b/>
                <w:bCs/>
                <w:sz w:val="21"/>
                <w:szCs w:val="21"/>
              </w:rPr>
              <w:lastRenderedPageBreak/>
              <w:t>Plants</w:t>
            </w:r>
          </w:p>
          <w:p w14:paraId="73094C1E" w14:textId="77777777" w:rsidR="0069066F" w:rsidRPr="0069066F" w:rsidRDefault="0069066F" w:rsidP="0069066F">
            <w:pPr>
              <w:numPr>
                <w:ilvl w:val="0"/>
                <w:numId w:val="22"/>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Identify and describe the functions of different parts of flowering plants: roots, stem/trunk, leaves and flowers</w:t>
            </w:r>
          </w:p>
          <w:p w14:paraId="46BA01DA" w14:textId="77777777" w:rsidR="0069066F" w:rsidRPr="0069066F" w:rsidRDefault="0069066F" w:rsidP="0069066F">
            <w:pPr>
              <w:numPr>
                <w:ilvl w:val="0"/>
                <w:numId w:val="22"/>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Explore the requirements of plants for life and growth (air, light, water, nutrients from soil, and room to grow) and how they vary from plant to plant</w:t>
            </w:r>
          </w:p>
          <w:p w14:paraId="68E5D1D9" w14:textId="77777777" w:rsidR="0069066F" w:rsidRPr="0069066F" w:rsidRDefault="0069066F" w:rsidP="0069066F">
            <w:pPr>
              <w:numPr>
                <w:ilvl w:val="0"/>
                <w:numId w:val="22"/>
              </w:numPr>
              <w:shd w:val="clear" w:color="auto" w:fill="FFFFFF"/>
              <w:spacing w:after="75"/>
              <w:ind w:left="300"/>
              <w:rPr>
                <w:rFonts w:eastAsia="Times New Roman" w:cstheme="minorHAnsi"/>
                <w:color w:val="0B0C0C"/>
                <w:sz w:val="21"/>
                <w:szCs w:val="21"/>
                <w:lang w:eastAsia="en-GB"/>
              </w:rPr>
            </w:pPr>
            <w:r w:rsidRPr="0069066F">
              <w:rPr>
                <w:rFonts w:eastAsia="Times New Roman" w:cstheme="minorHAnsi"/>
                <w:color w:val="0B0C0C"/>
                <w:sz w:val="21"/>
                <w:szCs w:val="21"/>
                <w:lang w:eastAsia="en-GB"/>
              </w:rPr>
              <w:t xml:space="preserve">Investigate the way in which water is </w:t>
            </w:r>
            <w:r w:rsidRPr="0069066F">
              <w:rPr>
                <w:rFonts w:eastAsia="Times New Roman" w:cstheme="minorHAnsi"/>
                <w:color w:val="0B0C0C"/>
                <w:sz w:val="21"/>
                <w:szCs w:val="21"/>
                <w:lang w:eastAsia="en-GB"/>
              </w:rPr>
              <w:lastRenderedPageBreak/>
              <w:t>transported within plants</w:t>
            </w:r>
          </w:p>
          <w:p w14:paraId="53B060E0" w14:textId="77777777" w:rsidR="0069066F" w:rsidRPr="0069066F" w:rsidRDefault="0069066F" w:rsidP="002D7863">
            <w:pPr>
              <w:numPr>
                <w:ilvl w:val="0"/>
                <w:numId w:val="22"/>
              </w:numPr>
              <w:shd w:val="clear" w:color="auto" w:fill="FFFFFF"/>
              <w:spacing w:after="75"/>
              <w:ind w:left="300"/>
              <w:rPr>
                <w:rFonts w:cstheme="minorHAnsi"/>
                <w:b/>
                <w:bCs/>
                <w:sz w:val="21"/>
                <w:szCs w:val="21"/>
              </w:rPr>
            </w:pPr>
            <w:r w:rsidRPr="0069066F">
              <w:rPr>
                <w:rFonts w:eastAsia="Times New Roman" w:cstheme="minorHAnsi"/>
                <w:color w:val="0B0C0C"/>
                <w:sz w:val="21"/>
                <w:szCs w:val="21"/>
                <w:lang w:eastAsia="en-GB"/>
              </w:rPr>
              <w:t>Explore the part that flowers play in the life cycle of flowering plants, including pollination, seed formation and seed dispersal</w:t>
            </w:r>
          </w:p>
        </w:tc>
      </w:tr>
    </w:tbl>
    <w:p w14:paraId="6C4901FA" w14:textId="77777777" w:rsidR="007917A2" w:rsidRDefault="007917A2" w:rsidP="007917A2"/>
    <w:tbl>
      <w:tblPr>
        <w:tblStyle w:val="TableGrid"/>
        <w:tblW w:w="14317" w:type="dxa"/>
        <w:tblInd w:w="392" w:type="dxa"/>
        <w:tblLook w:val="04A0" w:firstRow="1" w:lastRow="0" w:firstColumn="1" w:lastColumn="0" w:noHBand="0" w:noVBand="1"/>
      </w:tblPr>
      <w:tblGrid>
        <w:gridCol w:w="1379"/>
        <w:gridCol w:w="2448"/>
        <w:gridCol w:w="2977"/>
        <w:gridCol w:w="2835"/>
        <w:gridCol w:w="2410"/>
        <w:gridCol w:w="2268"/>
      </w:tblGrid>
      <w:tr w:rsidR="00B02866" w14:paraId="2C54573E" w14:textId="77777777" w:rsidTr="00B02866">
        <w:tc>
          <w:tcPr>
            <w:tcW w:w="1379" w:type="dxa"/>
          </w:tcPr>
          <w:p w14:paraId="47DDBF58" w14:textId="77777777" w:rsidR="00B02866" w:rsidRDefault="00B02866" w:rsidP="007917A2"/>
        </w:tc>
        <w:tc>
          <w:tcPr>
            <w:tcW w:w="12938" w:type="dxa"/>
            <w:gridSpan w:val="5"/>
            <w:shd w:val="clear" w:color="auto" w:fill="BFBFBF" w:themeFill="background1" w:themeFillShade="BF"/>
          </w:tcPr>
          <w:p w14:paraId="21025F9F" w14:textId="77777777" w:rsidR="00B02866" w:rsidRPr="009E4887" w:rsidRDefault="00B02866" w:rsidP="00B02866">
            <w:pPr>
              <w:rPr>
                <w:rFonts w:ascii="Calibri" w:hAnsi="Calibri"/>
                <w:b/>
                <w:bCs/>
                <w:color w:val="000000"/>
              </w:rPr>
            </w:pPr>
            <w:r>
              <w:rPr>
                <w:rFonts w:ascii="Calibri" w:hAnsi="Calibri"/>
                <w:b/>
                <w:bCs/>
                <w:color w:val="000000"/>
              </w:rPr>
              <w:t>Key Stage 1</w:t>
            </w:r>
          </w:p>
          <w:p w14:paraId="731B29A1" w14:textId="77777777" w:rsidR="00B02866" w:rsidRPr="00702F25" w:rsidRDefault="00B02866" w:rsidP="00B02866">
            <w:pPr>
              <w:rPr>
                <w:rFonts w:ascii="Calibri" w:hAnsi="Calibri"/>
                <w:bCs/>
                <w:color w:val="000000"/>
              </w:rPr>
            </w:pPr>
            <w:r w:rsidRPr="00702F25">
              <w:rPr>
                <w:rFonts w:ascii="Calibri" w:hAnsi="Calibri"/>
                <w:bCs/>
                <w:color w:val="000000"/>
              </w:rPr>
              <w:t xml:space="preserve">Pupils should be taught: </w:t>
            </w:r>
          </w:p>
          <w:p w14:paraId="741901A4" w14:textId="77777777" w:rsidR="00B02866" w:rsidRPr="00702F25" w:rsidRDefault="00B02866" w:rsidP="00B02866">
            <w:pPr>
              <w:rPr>
                <w:rFonts w:ascii="Calibri" w:hAnsi="Calibri"/>
                <w:bCs/>
                <w:color w:val="000000"/>
              </w:rPr>
            </w:pPr>
          </w:p>
          <w:p w14:paraId="7E60F007" w14:textId="77777777" w:rsidR="00B02866" w:rsidRPr="00B02866" w:rsidRDefault="00B02866" w:rsidP="00B02866">
            <w:pPr>
              <w:rPr>
                <w:rFonts w:ascii="Calibri" w:hAnsi="Calibri"/>
                <w:bCs/>
                <w:color w:val="000000"/>
              </w:rPr>
            </w:pPr>
            <w:r>
              <w:rPr>
                <w:rFonts w:ascii="Calibri" w:hAnsi="Calibri"/>
                <w:bCs/>
                <w:color w:val="000000"/>
              </w:rPr>
              <w:t xml:space="preserve">• </w:t>
            </w:r>
            <w:r w:rsidRPr="00B02866">
              <w:rPr>
                <w:rFonts w:ascii="Calibri" w:hAnsi="Calibri"/>
                <w:bCs/>
                <w:color w:val="000000"/>
              </w:rPr>
              <w:t xml:space="preserve">The focus of science teaching in key stage 1 is to enable pupils to experience and observe phenomena, looking more closely at the natural and humanly constructed world around them. </w:t>
            </w:r>
          </w:p>
          <w:p w14:paraId="67E53BB2" w14:textId="77777777" w:rsidR="00B02866" w:rsidRPr="00B02866" w:rsidRDefault="00B02866" w:rsidP="00B02866">
            <w:pPr>
              <w:rPr>
                <w:rFonts w:ascii="Calibri" w:hAnsi="Calibri"/>
                <w:bCs/>
                <w:color w:val="000000"/>
              </w:rPr>
            </w:pPr>
          </w:p>
          <w:p w14:paraId="602FFEF1" w14:textId="77777777" w:rsidR="00B02866" w:rsidRDefault="00B02866" w:rsidP="00B02866">
            <w:r>
              <w:rPr>
                <w:rFonts w:ascii="Calibri" w:hAnsi="Calibri"/>
                <w:bCs/>
                <w:color w:val="000000"/>
              </w:rPr>
              <w:t xml:space="preserve">• </w:t>
            </w:r>
            <w:r w:rsidRPr="00B02866">
              <w:rPr>
                <w:rFonts w:ascii="Calibri" w:hAnsi="Calibri"/>
                <w:bCs/>
                <w:color w:val="000000"/>
              </w:rPr>
              <w:t>A</w:t>
            </w:r>
            <w:r>
              <w:rPr>
                <w:rFonts w:ascii="Calibri" w:hAnsi="Calibri"/>
                <w:bCs/>
                <w:color w:val="000000"/>
              </w:rPr>
              <w:t>t Doncaster School for the Deaf,</w:t>
            </w:r>
            <w:r w:rsidRPr="00B02866">
              <w:rPr>
                <w:rFonts w:ascii="Calibri" w:hAnsi="Calibri"/>
                <w:bCs/>
                <w:color w:val="000000"/>
              </w:rPr>
              <w:t xml:space="preserve"> teachers use their professional judgement to meet the needs of the children in their groups.   Science teaching will involve plenty of opportunities to learn from first- hand experiences in line with “working scientifically” from the NC document.</w:t>
            </w:r>
          </w:p>
        </w:tc>
      </w:tr>
      <w:tr w:rsidR="00FB4922" w14:paraId="7CCEC057" w14:textId="77777777" w:rsidTr="009B3FB3">
        <w:tc>
          <w:tcPr>
            <w:tcW w:w="1379" w:type="dxa"/>
          </w:tcPr>
          <w:p w14:paraId="3AA3AA62" w14:textId="398B0998" w:rsidR="00F63337" w:rsidRDefault="00E54529" w:rsidP="009B3FB3">
            <w:pPr>
              <w:jc w:val="center"/>
              <w:rPr>
                <w:b/>
                <w:sz w:val="36"/>
              </w:rPr>
            </w:pPr>
            <w:r>
              <w:rPr>
                <w:b/>
                <w:sz w:val="36"/>
              </w:rPr>
              <w:t>Stage</w:t>
            </w:r>
          </w:p>
          <w:p w14:paraId="33CC48AB" w14:textId="77777777" w:rsidR="00FB4922" w:rsidRPr="00B02866" w:rsidRDefault="00FB4922" w:rsidP="009B3FB3">
            <w:pPr>
              <w:jc w:val="center"/>
              <w:rPr>
                <w:b/>
              </w:rPr>
            </w:pPr>
            <w:r w:rsidRPr="0066253F">
              <w:rPr>
                <w:b/>
                <w:sz w:val="36"/>
              </w:rPr>
              <w:t xml:space="preserve"> 2</w:t>
            </w:r>
          </w:p>
        </w:tc>
        <w:tc>
          <w:tcPr>
            <w:tcW w:w="2448" w:type="dxa"/>
            <w:vMerge w:val="restart"/>
            <w:shd w:val="clear" w:color="auto" w:fill="FFFFFF" w:themeFill="background1"/>
          </w:tcPr>
          <w:p w14:paraId="3F0CA482" w14:textId="7C7E4BE6" w:rsidR="00FB4922" w:rsidRPr="005728DF" w:rsidRDefault="005728DF" w:rsidP="005728DF">
            <w:pPr>
              <w:rPr>
                <w:rFonts w:ascii="Calibri" w:hAnsi="Calibri"/>
                <w:b/>
                <w:bCs/>
                <w:sz w:val="21"/>
                <w:szCs w:val="21"/>
              </w:rPr>
            </w:pPr>
            <w:r w:rsidRPr="005728DF">
              <w:rPr>
                <w:rFonts w:ascii="Calibri" w:hAnsi="Calibri"/>
                <w:b/>
                <w:bCs/>
                <w:sz w:val="21"/>
                <w:szCs w:val="21"/>
              </w:rPr>
              <w:t xml:space="preserve">Working scientifically </w:t>
            </w:r>
          </w:p>
          <w:p w14:paraId="630FE7A4" w14:textId="77777777" w:rsidR="005728DF" w:rsidRPr="005728DF" w:rsidRDefault="005728DF" w:rsidP="005728DF">
            <w:pPr>
              <w:rPr>
                <w:rFonts w:ascii="Calibri" w:hAnsi="Calibri"/>
                <w:b/>
                <w:bCs/>
                <w:sz w:val="21"/>
                <w:szCs w:val="21"/>
              </w:rPr>
            </w:pPr>
          </w:p>
          <w:p w14:paraId="7436654D" w14:textId="77777777" w:rsidR="005728DF" w:rsidRPr="005728DF" w:rsidRDefault="005728DF" w:rsidP="005728DF">
            <w:pPr>
              <w:pStyle w:val="ListParagraph"/>
              <w:numPr>
                <w:ilvl w:val="0"/>
                <w:numId w:val="34"/>
              </w:numPr>
              <w:tabs>
                <w:tab w:val="left" w:pos="171"/>
              </w:tabs>
              <w:spacing w:after="0" w:line="240" w:lineRule="auto"/>
              <w:ind w:left="356" w:hanging="283"/>
              <w:rPr>
                <w:rFonts w:cstheme="minorHAnsi"/>
                <w:sz w:val="21"/>
                <w:szCs w:val="21"/>
              </w:rPr>
            </w:pPr>
            <w:r w:rsidRPr="005728DF">
              <w:rPr>
                <w:rFonts w:cstheme="minorHAnsi"/>
                <w:sz w:val="21"/>
                <w:szCs w:val="21"/>
              </w:rPr>
              <w:t>Asking simple questions and recognising that they can be answered in different ways</w:t>
            </w:r>
          </w:p>
          <w:p w14:paraId="65D93C4C" w14:textId="77777777" w:rsidR="005728DF" w:rsidRPr="005728DF" w:rsidRDefault="005728DF" w:rsidP="005728DF">
            <w:pPr>
              <w:tabs>
                <w:tab w:val="left" w:pos="171"/>
              </w:tabs>
              <w:ind w:left="356" w:hanging="283"/>
              <w:rPr>
                <w:rFonts w:cstheme="minorHAnsi"/>
                <w:sz w:val="21"/>
                <w:szCs w:val="21"/>
              </w:rPr>
            </w:pPr>
          </w:p>
          <w:p w14:paraId="59EB1D3A" w14:textId="77777777" w:rsidR="005728DF" w:rsidRPr="005728DF" w:rsidRDefault="005728DF" w:rsidP="005728DF">
            <w:pPr>
              <w:pStyle w:val="ListParagraph"/>
              <w:numPr>
                <w:ilvl w:val="0"/>
                <w:numId w:val="34"/>
              </w:numPr>
              <w:tabs>
                <w:tab w:val="left" w:pos="171"/>
                <w:tab w:val="left" w:pos="454"/>
              </w:tabs>
              <w:spacing w:after="0" w:line="240" w:lineRule="auto"/>
              <w:ind w:left="356" w:hanging="283"/>
              <w:rPr>
                <w:rFonts w:cstheme="minorHAnsi"/>
                <w:sz w:val="21"/>
                <w:szCs w:val="21"/>
              </w:rPr>
            </w:pPr>
            <w:r w:rsidRPr="005728DF">
              <w:rPr>
                <w:rFonts w:cstheme="minorHAnsi"/>
                <w:sz w:val="21"/>
                <w:szCs w:val="21"/>
              </w:rPr>
              <w:lastRenderedPageBreak/>
              <w:t>Observing closely, using simple equipment</w:t>
            </w:r>
          </w:p>
          <w:p w14:paraId="2BCD304F" w14:textId="77777777" w:rsidR="005728DF" w:rsidRPr="005728DF" w:rsidRDefault="005728DF" w:rsidP="005728DF">
            <w:pPr>
              <w:tabs>
                <w:tab w:val="left" w:pos="171"/>
              </w:tabs>
              <w:ind w:left="356" w:hanging="283"/>
              <w:rPr>
                <w:rFonts w:cstheme="minorHAnsi"/>
                <w:sz w:val="21"/>
                <w:szCs w:val="21"/>
              </w:rPr>
            </w:pPr>
          </w:p>
          <w:p w14:paraId="79C3124C" w14:textId="77777777" w:rsidR="005728DF" w:rsidRPr="005728DF" w:rsidRDefault="005728DF" w:rsidP="005728DF">
            <w:pPr>
              <w:pStyle w:val="ListParagraph"/>
              <w:numPr>
                <w:ilvl w:val="0"/>
                <w:numId w:val="34"/>
              </w:numPr>
              <w:tabs>
                <w:tab w:val="left" w:pos="171"/>
              </w:tabs>
              <w:spacing w:after="0" w:line="240" w:lineRule="auto"/>
              <w:ind w:left="356" w:hanging="283"/>
              <w:rPr>
                <w:rFonts w:cstheme="minorHAnsi"/>
                <w:sz w:val="21"/>
                <w:szCs w:val="21"/>
              </w:rPr>
            </w:pPr>
            <w:r w:rsidRPr="005728DF">
              <w:rPr>
                <w:rFonts w:cstheme="minorHAnsi"/>
                <w:sz w:val="21"/>
                <w:szCs w:val="21"/>
              </w:rPr>
              <w:t>Performing simple tests</w:t>
            </w:r>
          </w:p>
          <w:p w14:paraId="4BA1F860" w14:textId="77777777" w:rsidR="005728DF" w:rsidRPr="005728DF" w:rsidRDefault="005728DF" w:rsidP="005728DF">
            <w:pPr>
              <w:tabs>
                <w:tab w:val="left" w:pos="171"/>
              </w:tabs>
              <w:ind w:left="356" w:hanging="283"/>
              <w:rPr>
                <w:rFonts w:cstheme="minorHAnsi"/>
                <w:sz w:val="21"/>
                <w:szCs w:val="21"/>
              </w:rPr>
            </w:pPr>
          </w:p>
          <w:p w14:paraId="1FC26400" w14:textId="77777777" w:rsidR="005728DF" w:rsidRPr="005728DF" w:rsidRDefault="005728DF" w:rsidP="005728DF">
            <w:pPr>
              <w:pStyle w:val="ListParagraph"/>
              <w:numPr>
                <w:ilvl w:val="0"/>
                <w:numId w:val="34"/>
              </w:numPr>
              <w:tabs>
                <w:tab w:val="left" w:pos="171"/>
              </w:tabs>
              <w:spacing w:after="0" w:line="240" w:lineRule="auto"/>
              <w:ind w:left="356" w:hanging="283"/>
              <w:rPr>
                <w:rFonts w:cstheme="minorHAnsi"/>
                <w:sz w:val="21"/>
                <w:szCs w:val="21"/>
              </w:rPr>
            </w:pPr>
            <w:r w:rsidRPr="005728DF">
              <w:rPr>
                <w:rFonts w:cstheme="minorHAnsi"/>
                <w:sz w:val="21"/>
                <w:szCs w:val="21"/>
              </w:rPr>
              <w:t>Identifying and classifying</w:t>
            </w:r>
          </w:p>
          <w:p w14:paraId="7F8327C4" w14:textId="77777777" w:rsidR="005728DF" w:rsidRPr="005728DF" w:rsidRDefault="005728DF" w:rsidP="005728DF">
            <w:pPr>
              <w:tabs>
                <w:tab w:val="left" w:pos="171"/>
              </w:tabs>
              <w:ind w:left="356" w:hanging="283"/>
              <w:rPr>
                <w:rFonts w:cstheme="minorHAnsi"/>
                <w:sz w:val="21"/>
                <w:szCs w:val="21"/>
              </w:rPr>
            </w:pPr>
          </w:p>
          <w:p w14:paraId="65998D40" w14:textId="77777777" w:rsidR="005728DF" w:rsidRPr="005728DF" w:rsidRDefault="005728DF" w:rsidP="005728DF">
            <w:pPr>
              <w:pStyle w:val="ListParagraph"/>
              <w:numPr>
                <w:ilvl w:val="0"/>
                <w:numId w:val="34"/>
              </w:numPr>
              <w:tabs>
                <w:tab w:val="left" w:pos="171"/>
              </w:tabs>
              <w:spacing w:after="0" w:line="240" w:lineRule="auto"/>
              <w:ind w:left="356" w:hanging="283"/>
              <w:rPr>
                <w:rFonts w:cstheme="minorHAnsi"/>
                <w:sz w:val="21"/>
                <w:szCs w:val="21"/>
              </w:rPr>
            </w:pPr>
            <w:r w:rsidRPr="005728DF">
              <w:rPr>
                <w:rFonts w:cstheme="minorHAnsi"/>
                <w:sz w:val="21"/>
                <w:szCs w:val="21"/>
              </w:rPr>
              <w:t>Using their observations and ideas to suggest answers to questions</w:t>
            </w:r>
          </w:p>
          <w:p w14:paraId="4ECCC49D" w14:textId="77777777" w:rsidR="005728DF" w:rsidRPr="005728DF" w:rsidRDefault="005728DF" w:rsidP="005728DF">
            <w:pPr>
              <w:tabs>
                <w:tab w:val="left" w:pos="171"/>
              </w:tabs>
              <w:ind w:left="356" w:hanging="283"/>
              <w:rPr>
                <w:rFonts w:cstheme="minorHAnsi"/>
                <w:sz w:val="21"/>
                <w:szCs w:val="21"/>
              </w:rPr>
            </w:pPr>
          </w:p>
          <w:p w14:paraId="209F9840" w14:textId="77777777" w:rsidR="005728DF" w:rsidRPr="005728DF" w:rsidRDefault="005728DF" w:rsidP="005728DF">
            <w:pPr>
              <w:ind w:left="356"/>
              <w:rPr>
                <w:rFonts w:cstheme="minorHAnsi"/>
                <w:sz w:val="21"/>
                <w:szCs w:val="21"/>
              </w:rPr>
            </w:pPr>
            <w:r w:rsidRPr="005728DF">
              <w:rPr>
                <w:rFonts w:cstheme="minorHAnsi"/>
                <w:sz w:val="21"/>
                <w:szCs w:val="21"/>
              </w:rPr>
              <w:t>Gathering and recording data to help in answering questions</w:t>
            </w:r>
          </w:p>
          <w:p w14:paraId="25A0813B" w14:textId="77777777" w:rsidR="005728DF" w:rsidRPr="005728DF" w:rsidRDefault="005728DF" w:rsidP="005728DF">
            <w:pPr>
              <w:rPr>
                <w:rFonts w:ascii="Calibri" w:hAnsi="Calibri"/>
                <w:b/>
                <w:bCs/>
                <w:sz w:val="21"/>
                <w:szCs w:val="21"/>
              </w:rPr>
            </w:pPr>
          </w:p>
          <w:p w14:paraId="198A6DD5" w14:textId="77777777" w:rsidR="00FB4922" w:rsidRPr="005728DF" w:rsidRDefault="00FB4922" w:rsidP="005728DF">
            <w:pPr>
              <w:rPr>
                <w:rFonts w:ascii="Calibri" w:hAnsi="Calibri"/>
                <w:b/>
                <w:bCs/>
                <w:sz w:val="21"/>
                <w:szCs w:val="21"/>
              </w:rPr>
            </w:pPr>
          </w:p>
          <w:p w14:paraId="6EA43D19" w14:textId="77777777" w:rsidR="00FB4922" w:rsidRPr="005728DF" w:rsidRDefault="00FB4922" w:rsidP="005728DF">
            <w:pPr>
              <w:rPr>
                <w:rFonts w:ascii="Calibri" w:hAnsi="Calibri"/>
                <w:b/>
                <w:bCs/>
                <w:sz w:val="21"/>
                <w:szCs w:val="21"/>
              </w:rPr>
            </w:pPr>
          </w:p>
          <w:p w14:paraId="2DC8D52E" w14:textId="77777777" w:rsidR="00FB4922" w:rsidRPr="005728DF" w:rsidRDefault="00FB4922" w:rsidP="005728DF">
            <w:pPr>
              <w:rPr>
                <w:rFonts w:ascii="Calibri" w:hAnsi="Calibri"/>
                <w:b/>
                <w:bCs/>
                <w:sz w:val="21"/>
                <w:szCs w:val="21"/>
              </w:rPr>
            </w:pPr>
          </w:p>
          <w:p w14:paraId="0CA70B2C" w14:textId="77777777" w:rsidR="00FB4922" w:rsidRPr="005728DF" w:rsidRDefault="00FB4922" w:rsidP="005728DF">
            <w:pPr>
              <w:rPr>
                <w:rFonts w:ascii="Calibri" w:hAnsi="Calibri"/>
                <w:b/>
                <w:bCs/>
                <w:sz w:val="21"/>
                <w:szCs w:val="21"/>
              </w:rPr>
            </w:pPr>
          </w:p>
          <w:p w14:paraId="7F645911" w14:textId="77777777" w:rsidR="00FB4922" w:rsidRPr="005728DF" w:rsidRDefault="00FB4922" w:rsidP="005728DF">
            <w:pPr>
              <w:rPr>
                <w:rFonts w:ascii="Calibri" w:hAnsi="Calibri"/>
                <w:b/>
                <w:bCs/>
                <w:sz w:val="21"/>
                <w:szCs w:val="21"/>
              </w:rPr>
            </w:pPr>
          </w:p>
          <w:p w14:paraId="47B9E952" w14:textId="77777777" w:rsidR="00FB4922" w:rsidRPr="005728DF" w:rsidRDefault="00FB4922" w:rsidP="005728DF">
            <w:pPr>
              <w:rPr>
                <w:rFonts w:ascii="Calibri" w:hAnsi="Calibri"/>
                <w:b/>
                <w:bCs/>
                <w:sz w:val="21"/>
                <w:szCs w:val="21"/>
              </w:rPr>
            </w:pPr>
          </w:p>
          <w:p w14:paraId="4238CA47" w14:textId="77777777" w:rsidR="00FB4922" w:rsidRPr="005728DF" w:rsidRDefault="00FB4922" w:rsidP="005728DF">
            <w:pPr>
              <w:rPr>
                <w:rFonts w:ascii="Calibri" w:hAnsi="Calibri"/>
                <w:b/>
                <w:bCs/>
                <w:sz w:val="21"/>
                <w:szCs w:val="21"/>
              </w:rPr>
            </w:pPr>
          </w:p>
          <w:p w14:paraId="17B4D751" w14:textId="77777777" w:rsidR="00FB4922" w:rsidRPr="005728DF" w:rsidRDefault="00FB4922" w:rsidP="005728DF">
            <w:pPr>
              <w:rPr>
                <w:rFonts w:ascii="Calibri" w:hAnsi="Calibri"/>
                <w:b/>
                <w:bCs/>
                <w:sz w:val="21"/>
                <w:szCs w:val="21"/>
              </w:rPr>
            </w:pPr>
          </w:p>
          <w:p w14:paraId="0FB509E2" w14:textId="77777777" w:rsidR="00FB4922" w:rsidRPr="005728DF" w:rsidRDefault="00FB4922" w:rsidP="005728DF">
            <w:pPr>
              <w:rPr>
                <w:rFonts w:ascii="Calibri" w:hAnsi="Calibri"/>
                <w:b/>
                <w:bCs/>
                <w:sz w:val="21"/>
                <w:szCs w:val="21"/>
              </w:rPr>
            </w:pPr>
          </w:p>
          <w:p w14:paraId="2F48D335" w14:textId="77777777" w:rsidR="00FB4922" w:rsidRPr="005728DF" w:rsidRDefault="00FB4922" w:rsidP="005728DF">
            <w:pPr>
              <w:rPr>
                <w:rFonts w:ascii="Calibri" w:hAnsi="Calibri"/>
                <w:b/>
                <w:bCs/>
                <w:sz w:val="21"/>
                <w:szCs w:val="21"/>
              </w:rPr>
            </w:pPr>
          </w:p>
          <w:p w14:paraId="17DB6343" w14:textId="77777777" w:rsidR="00FB4922" w:rsidRPr="005728DF" w:rsidRDefault="00FB4922" w:rsidP="005728DF">
            <w:pPr>
              <w:rPr>
                <w:rFonts w:ascii="Calibri" w:hAnsi="Calibri"/>
                <w:b/>
                <w:bCs/>
                <w:sz w:val="21"/>
                <w:szCs w:val="21"/>
              </w:rPr>
            </w:pPr>
          </w:p>
          <w:p w14:paraId="567BADFF" w14:textId="77777777" w:rsidR="00FB4922" w:rsidRPr="005728DF" w:rsidRDefault="00FB4922" w:rsidP="005728DF">
            <w:pPr>
              <w:rPr>
                <w:rFonts w:ascii="Calibri" w:hAnsi="Calibri"/>
                <w:b/>
                <w:bCs/>
                <w:sz w:val="21"/>
                <w:szCs w:val="21"/>
              </w:rPr>
            </w:pPr>
          </w:p>
          <w:p w14:paraId="61CEF35D" w14:textId="77777777" w:rsidR="00FB4922" w:rsidRPr="005728DF" w:rsidRDefault="00FB4922" w:rsidP="005728DF">
            <w:pPr>
              <w:rPr>
                <w:rFonts w:ascii="Calibri" w:hAnsi="Calibri"/>
                <w:b/>
                <w:bCs/>
                <w:sz w:val="21"/>
                <w:szCs w:val="21"/>
              </w:rPr>
            </w:pPr>
          </w:p>
          <w:p w14:paraId="5B5B2DEB" w14:textId="77777777" w:rsidR="00FB4922" w:rsidRPr="005728DF" w:rsidRDefault="00FB4922" w:rsidP="005728DF">
            <w:pPr>
              <w:rPr>
                <w:rFonts w:ascii="Calibri" w:hAnsi="Calibri"/>
                <w:b/>
                <w:bCs/>
                <w:sz w:val="21"/>
                <w:szCs w:val="21"/>
              </w:rPr>
            </w:pPr>
          </w:p>
          <w:p w14:paraId="53FD893B" w14:textId="77777777" w:rsidR="00FB4922" w:rsidRPr="005728DF" w:rsidRDefault="00FB4922" w:rsidP="005728DF">
            <w:pPr>
              <w:rPr>
                <w:rFonts w:ascii="Calibri" w:hAnsi="Calibri"/>
                <w:b/>
                <w:bCs/>
                <w:sz w:val="21"/>
                <w:szCs w:val="21"/>
              </w:rPr>
            </w:pPr>
          </w:p>
          <w:p w14:paraId="408675C0" w14:textId="77777777" w:rsidR="00FB4922" w:rsidRPr="005728DF" w:rsidRDefault="00FB4922" w:rsidP="005728DF">
            <w:pPr>
              <w:rPr>
                <w:rFonts w:ascii="Calibri" w:hAnsi="Calibri"/>
                <w:b/>
                <w:bCs/>
                <w:sz w:val="21"/>
                <w:szCs w:val="21"/>
              </w:rPr>
            </w:pPr>
          </w:p>
        </w:tc>
        <w:tc>
          <w:tcPr>
            <w:tcW w:w="2977" w:type="dxa"/>
            <w:shd w:val="clear" w:color="auto" w:fill="FFFFFF" w:themeFill="background1"/>
          </w:tcPr>
          <w:p w14:paraId="01600E03" w14:textId="77777777" w:rsidR="00FB4922" w:rsidRPr="00F154E8" w:rsidRDefault="00FB4922" w:rsidP="005728DF">
            <w:pPr>
              <w:rPr>
                <w:rFonts w:cstheme="minorHAnsi"/>
                <w:b/>
                <w:bCs/>
                <w:sz w:val="21"/>
                <w:szCs w:val="21"/>
              </w:rPr>
            </w:pPr>
            <w:r w:rsidRPr="00F154E8">
              <w:rPr>
                <w:rFonts w:cstheme="minorHAnsi"/>
                <w:b/>
                <w:bCs/>
                <w:sz w:val="21"/>
                <w:szCs w:val="21"/>
              </w:rPr>
              <w:lastRenderedPageBreak/>
              <w:t>Living things and their habitats</w:t>
            </w:r>
          </w:p>
          <w:p w14:paraId="5D063299" w14:textId="77777777" w:rsidR="00FB4922" w:rsidRPr="00F154E8" w:rsidRDefault="00FB4922" w:rsidP="005728DF">
            <w:pPr>
              <w:rPr>
                <w:rFonts w:cstheme="minorHAnsi"/>
                <w:b/>
                <w:bCs/>
                <w:sz w:val="21"/>
                <w:szCs w:val="21"/>
              </w:rPr>
            </w:pPr>
          </w:p>
          <w:p w14:paraId="51D0098C" w14:textId="77777777" w:rsidR="00FB4922" w:rsidRPr="00F154E8" w:rsidRDefault="00FB4922" w:rsidP="005728DF">
            <w:pPr>
              <w:numPr>
                <w:ilvl w:val="0"/>
                <w:numId w:val="25"/>
              </w:numPr>
              <w:shd w:val="clear" w:color="auto" w:fill="FFFFFF"/>
              <w:ind w:left="300"/>
              <w:rPr>
                <w:rFonts w:eastAsia="Times New Roman" w:cstheme="minorHAnsi"/>
                <w:color w:val="0B0C0C"/>
                <w:sz w:val="21"/>
                <w:szCs w:val="21"/>
                <w:lang w:eastAsia="en-GB"/>
              </w:rPr>
            </w:pPr>
            <w:r w:rsidRPr="00F154E8">
              <w:rPr>
                <w:rFonts w:eastAsia="Times New Roman" w:cstheme="minorHAnsi"/>
                <w:color w:val="0B0C0C"/>
                <w:sz w:val="21"/>
                <w:szCs w:val="21"/>
                <w:lang w:eastAsia="en-GB"/>
              </w:rPr>
              <w:t>Explore and compare the differences between things that are living, dead, and things that have never been alive</w:t>
            </w:r>
          </w:p>
          <w:p w14:paraId="350B2FBA" w14:textId="77777777" w:rsidR="00FB4922" w:rsidRPr="00F154E8" w:rsidRDefault="00FB4922" w:rsidP="005728DF">
            <w:pPr>
              <w:shd w:val="clear" w:color="auto" w:fill="FFFFFF"/>
              <w:ind w:left="300"/>
              <w:rPr>
                <w:rFonts w:eastAsia="Times New Roman" w:cstheme="minorHAnsi"/>
                <w:color w:val="0B0C0C"/>
                <w:sz w:val="21"/>
                <w:szCs w:val="21"/>
                <w:lang w:eastAsia="en-GB"/>
              </w:rPr>
            </w:pPr>
          </w:p>
          <w:p w14:paraId="0932D3AE" w14:textId="77777777" w:rsidR="00FB4922" w:rsidRPr="00F154E8" w:rsidRDefault="00FB4922" w:rsidP="005728DF">
            <w:pPr>
              <w:numPr>
                <w:ilvl w:val="0"/>
                <w:numId w:val="25"/>
              </w:numPr>
              <w:shd w:val="clear" w:color="auto" w:fill="FFFFFF"/>
              <w:ind w:left="300"/>
              <w:rPr>
                <w:rFonts w:eastAsia="Times New Roman" w:cstheme="minorHAnsi"/>
                <w:color w:val="0B0C0C"/>
                <w:sz w:val="21"/>
                <w:szCs w:val="21"/>
                <w:lang w:eastAsia="en-GB"/>
              </w:rPr>
            </w:pPr>
            <w:r w:rsidRPr="00F154E8">
              <w:rPr>
                <w:rFonts w:eastAsia="Times New Roman" w:cstheme="minorHAnsi"/>
                <w:color w:val="0B0C0C"/>
                <w:sz w:val="21"/>
                <w:szCs w:val="21"/>
                <w:lang w:eastAsia="en-GB"/>
              </w:rPr>
              <w:t xml:space="preserve">Identify that most living things live in habitats to </w:t>
            </w:r>
            <w:r w:rsidRPr="00F154E8">
              <w:rPr>
                <w:rFonts w:eastAsia="Times New Roman" w:cstheme="minorHAnsi"/>
                <w:color w:val="0B0C0C"/>
                <w:sz w:val="21"/>
                <w:szCs w:val="21"/>
                <w:lang w:eastAsia="en-GB"/>
              </w:rPr>
              <w:lastRenderedPageBreak/>
              <w:t>which they are suited and describe how different habitats provide for the basic needs of different kinds of animals and plants, and how they depend on each other</w:t>
            </w:r>
          </w:p>
          <w:p w14:paraId="7DEF7D45" w14:textId="77777777" w:rsidR="00FB4922" w:rsidRPr="00F154E8" w:rsidRDefault="00FB4922" w:rsidP="005728DF">
            <w:pPr>
              <w:shd w:val="clear" w:color="auto" w:fill="FFFFFF"/>
              <w:ind w:left="300"/>
              <w:rPr>
                <w:rFonts w:eastAsia="Times New Roman" w:cstheme="minorHAnsi"/>
                <w:color w:val="0B0C0C"/>
                <w:sz w:val="21"/>
                <w:szCs w:val="21"/>
                <w:lang w:eastAsia="en-GB"/>
              </w:rPr>
            </w:pPr>
          </w:p>
          <w:p w14:paraId="67A5AFB5" w14:textId="77777777" w:rsidR="00FB4922" w:rsidRPr="00F154E8" w:rsidRDefault="00FB4922" w:rsidP="005728DF">
            <w:pPr>
              <w:numPr>
                <w:ilvl w:val="0"/>
                <w:numId w:val="25"/>
              </w:numPr>
              <w:shd w:val="clear" w:color="auto" w:fill="FFFFFF"/>
              <w:ind w:left="300"/>
              <w:rPr>
                <w:rFonts w:eastAsia="Times New Roman" w:cstheme="minorHAnsi"/>
                <w:color w:val="0B0C0C"/>
                <w:sz w:val="21"/>
                <w:szCs w:val="21"/>
                <w:lang w:eastAsia="en-GB"/>
              </w:rPr>
            </w:pPr>
            <w:r w:rsidRPr="00F154E8">
              <w:rPr>
                <w:rFonts w:eastAsia="Times New Roman" w:cstheme="minorHAnsi"/>
                <w:color w:val="0B0C0C"/>
                <w:sz w:val="21"/>
                <w:szCs w:val="21"/>
                <w:lang w:eastAsia="en-GB"/>
              </w:rPr>
              <w:t>Identify and name a variety of plants and animals in their habitats, including microhabitats</w:t>
            </w:r>
          </w:p>
          <w:p w14:paraId="5A52A578" w14:textId="77777777" w:rsidR="00FB4922" w:rsidRPr="00F154E8" w:rsidRDefault="00FB4922" w:rsidP="005728DF">
            <w:pPr>
              <w:shd w:val="clear" w:color="auto" w:fill="FFFFFF"/>
              <w:ind w:left="300"/>
              <w:rPr>
                <w:rFonts w:eastAsia="Times New Roman" w:cstheme="minorHAnsi"/>
                <w:color w:val="0B0C0C"/>
                <w:sz w:val="21"/>
                <w:szCs w:val="21"/>
                <w:lang w:eastAsia="en-GB"/>
              </w:rPr>
            </w:pPr>
          </w:p>
          <w:p w14:paraId="2FA2C9F5" w14:textId="77777777" w:rsidR="00FB4922" w:rsidRPr="00F154E8" w:rsidRDefault="00FB4922" w:rsidP="005728DF">
            <w:pPr>
              <w:numPr>
                <w:ilvl w:val="0"/>
                <w:numId w:val="25"/>
              </w:numPr>
              <w:shd w:val="clear" w:color="auto" w:fill="FFFFFF"/>
              <w:ind w:left="300"/>
              <w:rPr>
                <w:rFonts w:ascii="Calibri" w:hAnsi="Calibri"/>
                <w:b/>
                <w:bCs/>
                <w:color w:val="000000"/>
                <w:sz w:val="21"/>
                <w:szCs w:val="21"/>
              </w:rPr>
            </w:pPr>
            <w:r w:rsidRPr="00F154E8">
              <w:rPr>
                <w:rFonts w:eastAsia="Times New Roman" w:cstheme="minorHAnsi"/>
                <w:color w:val="0B0C0C"/>
                <w:sz w:val="21"/>
                <w:szCs w:val="21"/>
                <w:lang w:eastAsia="en-GB"/>
              </w:rPr>
              <w:t>Describe how animals obtain their food from plants and other animals, using the idea of a simple food chain, and identify and name different sources of food</w:t>
            </w:r>
          </w:p>
        </w:tc>
        <w:tc>
          <w:tcPr>
            <w:tcW w:w="2835" w:type="dxa"/>
            <w:shd w:val="clear" w:color="auto" w:fill="FFFFFF" w:themeFill="background1"/>
          </w:tcPr>
          <w:p w14:paraId="132A7BEC" w14:textId="77777777" w:rsidR="00FB4922" w:rsidRPr="00F154E8" w:rsidRDefault="00FB4922" w:rsidP="005728DF">
            <w:pPr>
              <w:rPr>
                <w:rFonts w:cstheme="minorHAnsi"/>
                <w:b/>
                <w:bCs/>
                <w:sz w:val="21"/>
                <w:szCs w:val="21"/>
              </w:rPr>
            </w:pPr>
            <w:r w:rsidRPr="00F154E8">
              <w:rPr>
                <w:rFonts w:cstheme="minorHAnsi"/>
                <w:b/>
                <w:bCs/>
                <w:sz w:val="21"/>
                <w:szCs w:val="21"/>
              </w:rPr>
              <w:lastRenderedPageBreak/>
              <w:t>Animals including humans</w:t>
            </w:r>
          </w:p>
          <w:p w14:paraId="5FE0BDE3" w14:textId="77777777" w:rsidR="00FB4922" w:rsidRPr="00F154E8" w:rsidRDefault="00FB4922" w:rsidP="005728DF">
            <w:pPr>
              <w:rPr>
                <w:rFonts w:cstheme="minorHAnsi"/>
                <w:b/>
                <w:bCs/>
                <w:sz w:val="21"/>
                <w:szCs w:val="21"/>
              </w:rPr>
            </w:pPr>
          </w:p>
          <w:p w14:paraId="4BE18D4C" w14:textId="77777777" w:rsidR="00FB4922" w:rsidRPr="00F154E8" w:rsidRDefault="00FB4922" w:rsidP="005728DF">
            <w:pPr>
              <w:numPr>
                <w:ilvl w:val="0"/>
                <w:numId w:val="27"/>
              </w:numPr>
              <w:shd w:val="clear" w:color="auto" w:fill="FFFFFF"/>
              <w:ind w:left="300"/>
              <w:rPr>
                <w:rFonts w:eastAsia="Times New Roman" w:cstheme="minorHAnsi"/>
                <w:color w:val="0B0C0C"/>
                <w:sz w:val="21"/>
                <w:szCs w:val="21"/>
                <w:lang w:eastAsia="en-GB"/>
              </w:rPr>
            </w:pPr>
            <w:r w:rsidRPr="00F154E8">
              <w:rPr>
                <w:rFonts w:eastAsia="Times New Roman" w:cstheme="minorHAnsi"/>
                <w:color w:val="0B0C0C"/>
                <w:sz w:val="21"/>
                <w:szCs w:val="21"/>
                <w:lang w:eastAsia="en-GB"/>
              </w:rPr>
              <w:t>Notice that animals, including humans, have offspring which grow into adults</w:t>
            </w:r>
          </w:p>
          <w:p w14:paraId="26F682AA" w14:textId="77777777" w:rsidR="00FB4922" w:rsidRPr="00F154E8" w:rsidRDefault="00FB4922" w:rsidP="005728DF">
            <w:pPr>
              <w:shd w:val="clear" w:color="auto" w:fill="FFFFFF"/>
              <w:ind w:left="300"/>
              <w:rPr>
                <w:rFonts w:eastAsia="Times New Roman" w:cstheme="minorHAnsi"/>
                <w:color w:val="0B0C0C"/>
                <w:sz w:val="21"/>
                <w:szCs w:val="21"/>
                <w:lang w:eastAsia="en-GB"/>
              </w:rPr>
            </w:pPr>
          </w:p>
          <w:p w14:paraId="59FF765E" w14:textId="77777777" w:rsidR="00FB4922" w:rsidRPr="00F154E8" w:rsidRDefault="00FB4922" w:rsidP="005728DF">
            <w:pPr>
              <w:numPr>
                <w:ilvl w:val="0"/>
                <w:numId w:val="27"/>
              </w:numPr>
              <w:shd w:val="clear" w:color="auto" w:fill="FFFFFF"/>
              <w:ind w:left="300"/>
              <w:rPr>
                <w:rFonts w:eastAsia="Times New Roman" w:cstheme="minorHAnsi"/>
                <w:color w:val="0B0C0C"/>
                <w:sz w:val="21"/>
                <w:szCs w:val="21"/>
                <w:lang w:eastAsia="en-GB"/>
              </w:rPr>
            </w:pPr>
            <w:r w:rsidRPr="00F154E8">
              <w:rPr>
                <w:rFonts w:eastAsia="Times New Roman" w:cstheme="minorHAnsi"/>
                <w:color w:val="0B0C0C"/>
                <w:sz w:val="21"/>
                <w:szCs w:val="21"/>
                <w:lang w:eastAsia="en-GB"/>
              </w:rPr>
              <w:t xml:space="preserve">Find out about and describe the basic needs of animals, including humans, </w:t>
            </w:r>
            <w:r w:rsidRPr="00F154E8">
              <w:rPr>
                <w:rFonts w:eastAsia="Times New Roman" w:cstheme="minorHAnsi"/>
                <w:color w:val="0B0C0C"/>
                <w:sz w:val="21"/>
                <w:szCs w:val="21"/>
                <w:lang w:eastAsia="en-GB"/>
              </w:rPr>
              <w:lastRenderedPageBreak/>
              <w:t>for survival (water, food and air)</w:t>
            </w:r>
          </w:p>
          <w:p w14:paraId="386CE058" w14:textId="77777777" w:rsidR="00FB4922" w:rsidRPr="00F154E8" w:rsidRDefault="00FB4922" w:rsidP="005728DF">
            <w:pPr>
              <w:shd w:val="clear" w:color="auto" w:fill="FFFFFF"/>
              <w:ind w:left="300"/>
              <w:rPr>
                <w:rFonts w:eastAsia="Times New Roman" w:cstheme="minorHAnsi"/>
                <w:color w:val="0B0C0C"/>
                <w:sz w:val="21"/>
                <w:szCs w:val="21"/>
                <w:lang w:eastAsia="en-GB"/>
              </w:rPr>
            </w:pPr>
          </w:p>
          <w:p w14:paraId="43E774E6" w14:textId="77777777" w:rsidR="00FB4922" w:rsidRPr="00F154E8" w:rsidRDefault="00FB4922" w:rsidP="005728DF">
            <w:pPr>
              <w:numPr>
                <w:ilvl w:val="0"/>
                <w:numId w:val="27"/>
              </w:numPr>
              <w:shd w:val="clear" w:color="auto" w:fill="FFFFFF"/>
              <w:ind w:left="300"/>
              <w:rPr>
                <w:rFonts w:eastAsia="Times New Roman" w:cstheme="minorHAnsi"/>
                <w:color w:val="0B0C0C"/>
                <w:sz w:val="21"/>
                <w:szCs w:val="21"/>
                <w:lang w:eastAsia="en-GB"/>
              </w:rPr>
            </w:pPr>
            <w:r w:rsidRPr="00F154E8">
              <w:rPr>
                <w:rFonts w:eastAsia="Times New Roman" w:cstheme="minorHAnsi"/>
                <w:color w:val="0B0C0C"/>
                <w:sz w:val="21"/>
                <w:szCs w:val="21"/>
                <w:lang w:eastAsia="en-GB"/>
              </w:rPr>
              <w:t>Describe the importance for humans of exercise, eating the right amounts of different types of food, and hygiene</w:t>
            </w:r>
          </w:p>
          <w:p w14:paraId="217C68BC" w14:textId="77777777" w:rsidR="00FB4922" w:rsidRPr="00F154E8" w:rsidRDefault="00FB4922" w:rsidP="005728DF">
            <w:pPr>
              <w:rPr>
                <w:rFonts w:ascii="Calibri" w:hAnsi="Calibri"/>
                <w:b/>
                <w:bCs/>
                <w:color w:val="000000"/>
                <w:sz w:val="21"/>
                <w:szCs w:val="21"/>
              </w:rPr>
            </w:pPr>
          </w:p>
        </w:tc>
        <w:tc>
          <w:tcPr>
            <w:tcW w:w="2410" w:type="dxa"/>
            <w:shd w:val="clear" w:color="auto" w:fill="FFFFFF" w:themeFill="background1"/>
          </w:tcPr>
          <w:p w14:paraId="3CCAAB38" w14:textId="77777777" w:rsidR="00FB4922" w:rsidRPr="00F154E8" w:rsidRDefault="00FB4922" w:rsidP="005728DF">
            <w:pPr>
              <w:rPr>
                <w:rFonts w:cstheme="minorHAnsi"/>
                <w:b/>
                <w:bCs/>
                <w:sz w:val="21"/>
                <w:szCs w:val="21"/>
              </w:rPr>
            </w:pPr>
            <w:r w:rsidRPr="00F154E8">
              <w:rPr>
                <w:rFonts w:cstheme="minorHAnsi"/>
                <w:b/>
                <w:bCs/>
                <w:sz w:val="21"/>
                <w:szCs w:val="21"/>
              </w:rPr>
              <w:lastRenderedPageBreak/>
              <w:t>Uses of everyday materials</w:t>
            </w:r>
          </w:p>
          <w:p w14:paraId="461762A7" w14:textId="77777777" w:rsidR="00FB4922" w:rsidRPr="00F154E8" w:rsidRDefault="00FB4922" w:rsidP="005728DF">
            <w:pPr>
              <w:rPr>
                <w:rFonts w:cstheme="minorHAnsi"/>
                <w:b/>
                <w:bCs/>
                <w:sz w:val="21"/>
                <w:szCs w:val="21"/>
              </w:rPr>
            </w:pPr>
          </w:p>
          <w:p w14:paraId="0A307C4F" w14:textId="77777777" w:rsidR="00FB4922" w:rsidRPr="00F154E8" w:rsidRDefault="00FB4922" w:rsidP="005728DF">
            <w:pPr>
              <w:numPr>
                <w:ilvl w:val="0"/>
                <w:numId w:val="28"/>
              </w:numPr>
              <w:shd w:val="clear" w:color="auto" w:fill="FFFFFF"/>
              <w:ind w:left="300"/>
              <w:rPr>
                <w:rFonts w:eastAsia="Times New Roman" w:cstheme="minorHAnsi"/>
                <w:color w:val="0B0C0C"/>
                <w:sz w:val="21"/>
                <w:szCs w:val="21"/>
                <w:lang w:eastAsia="en-GB"/>
              </w:rPr>
            </w:pPr>
            <w:r w:rsidRPr="00F154E8">
              <w:rPr>
                <w:rFonts w:eastAsia="Times New Roman" w:cstheme="minorHAnsi"/>
                <w:color w:val="0B0C0C"/>
                <w:sz w:val="21"/>
                <w:szCs w:val="21"/>
                <w:lang w:eastAsia="en-GB"/>
              </w:rPr>
              <w:t xml:space="preserve">Identify and compare the suitability of a variety of everyday materials, including wood, metal, plastic, glass, brick, rock, </w:t>
            </w:r>
            <w:r w:rsidRPr="00F154E8">
              <w:rPr>
                <w:rFonts w:eastAsia="Times New Roman" w:cstheme="minorHAnsi"/>
                <w:color w:val="0B0C0C"/>
                <w:sz w:val="21"/>
                <w:szCs w:val="21"/>
                <w:lang w:eastAsia="en-GB"/>
              </w:rPr>
              <w:lastRenderedPageBreak/>
              <w:t>paper and cardboard for particular uses</w:t>
            </w:r>
          </w:p>
          <w:p w14:paraId="011D9BCC" w14:textId="77777777" w:rsidR="00FB4922" w:rsidRPr="00F154E8" w:rsidRDefault="00FB4922" w:rsidP="005728DF">
            <w:pPr>
              <w:shd w:val="clear" w:color="auto" w:fill="FFFFFF"/>
              <w:ind w:left="300"/>
              <w:rPr>
                <w:rFonts w:eastAsia="Times New Roman" w:cstheme="minorHAnsi"/>
                <w:color w:val="0B0C0C"/>
                <w:sz w:val="21"/>
                <w:szCs w:val="21"/>
                <w:lang w:eastAsia="en-GB"/>
              </w:rPr>
            </w:pPr>
          </w:p>
          <w:p w14:paraId="67EEA451" w14:textId="77777777" w:rsidR="00FB4922" w:rsidRPr="00F154E8" w:rsidRDefault="00FB4922" w:rsidP="005728DF">
            <w:pPr>
              <w:numPr>
                <w:ilvl w:val="0"/>
                <w:numId w:val="28"/>
              </w:numPr>
              <w:shd w:val="clear" w:color="auto" w:fill="FFFFFF"/>
              <w:ind w:left="300"/>
              <w:rPr>
                <w:rFonts w:eastAsia="Times New Roman" w:cstheme="minorHAnsi"/>
                <w:color w:val="0B0C0C"/>
                <w:sz w:val="21"/>
                <w:szCs w:val="21"/>
                <w:lang w:eastAsia="en-GB"/>
              </w:rPr>
            </w:pPr>
            <w:r w:rsidRPr="00F154E8">
              <w:rPr>
                <w:rFonts w:eastAsia="Times New Roman" w:cstheme="minorHAnsi"/>
                <w:color w:val="0B0C0C"/>
                <w:sz w:val="21"/>
                <w:szCs w:val="21"/>
                <w:lang w:eastAsia="en-GB"/>
              </w:rPr>
              <w:t>Find out how the shapes of solid objects made from some materials can be changed by squashing, bending, twisting and stretching</w:t>
            </w:r>
          </w:p>
          <w:p w14:paraId="4922B502" w14:textId="77777777" w:rsidR="00FB4922" w:rsidRPr="00F154E8" w:rsidRDefault="00FB4922" w:rsidP="005728DF">
            <w:pPr>
              <w:rPr>
                <w:rFonts w:ascii="Calibri" w:hAnsi="Calibri"/>
                <w:b/>
                <w:bCs/>
                <w:color w:val="000000"/>
                <w:sz w:val="21"/>
                <w:szCs w:val="21"/>
              </w:rPr>
            </w:pPr>
          </w:p>
        </w:tc>
        <w:tc>
          <w:tcPr>
            <w:tcW w:w="2268" w:type="dxa"/>
            <w:shd w:val="clear" w:color="auto" w:fill="FFFFFF" w:themeFill="background1"/>
          </w:tcPr>
          <w:p w14:paraId="5386DD26" w14:textId="77777777" w:rsidR="00FB4922" w:rsidRPr="00F154E8" w:rsidRDefault="00FB4922" w:rsidP="005728DF">
            <w:pPr>
              <w:rPr>
                <w:rFonts w:cstheme="minorHAnsi"/>
                <w:b/>
                <w:bCs/>
                <w:sz w:val="21"/>
                <w:szCs w:val="21"/>
              </w:rPr>
            </w:pPr>
            <w:r w:rsidRPr="00F154E8">
              <w:rPr>
                <w:rFonts w:cstheme="minorHAnsi"/>
                <w:b/>
                <w:bCs/>
                <w:sz w:val="21"/>
                <w:szCs w:val="21"/>
              </w:rPr>
              <w:lastRenderedPageBreak/>
              <w:t>Plants</w:t>
            </w:r>
          </w:p>
          <w:p w14:paraId="77DEE952" w14:textId="77777777" w:rsidR="00FB4922" w:rsidRPr="00F154E8" w:rsidRDefault="00FB4922" w:rsidP="005728DF">
            <w:pPr>
              <w:rPr>
                <w:rFonts w:cstheme="minorHAnsi"/>
                <w:b/>
                <w:bCs/>
                <w:sz w:val="21"/>
                <w:szCs w:val="21"/>
              </w:rPr>
            </w:pPr>
          </w:p>
          <w:p w14:paraId="3DA9EBEB" w14:textId="77777777" w:rsidR="00FB4922" w:rsidRPr="00F154E8" w:rsidRDefault="00FB4922" w:rsidP="005728DF">
            <w:pPr>
              <w:numPr>
                <w:ilvl w:val="0"/>
                <w:numId w:val="26"/>
              </w:numPr>
              <w:shd w:val="clear" w:color="auto" w:fill="FFFFFF"/>
              <w:ind w:left="300"/>
              <w:rPr>
                <w:rFonts w:eastAsia="Times New Roman" w:cstheme="minorHAnsi"/>
                <w:color w:val="0B0C0C"/>
                <w:sz w:val="21"/>
                <w:szCs w:val="21"/>
                <w:lang w:eastAsia="en-GB"/>
              </w:rPr>
            </w:pPr>
            <w:r w:rsidRPr="00F154E8">
              <w:rPr>
                <w:rFonts w:eastAsia="Times New Roman" w:cstheme="minorHAnsi"/>
                <w:color w:val="0B0C0C"/>
                <w:sz w:val="21"/>
                <w:szCs w:val="21"/>
                <w:lang w:eastAsia="en-GB"/>
              </w:rPr>
              <w:t>Observe and describe how seeds and bulbs grow into mature plants</w:t>
            </w:r>
          </w:p>
          <w:p w14:paraId="3ACC7D66" w14:textId="77777777" w:rsidR="00FB4922" w:rsidRPr="00F154E8" w:rsidRDefault="00FB4922" w:rsidP="005728DF">
            <w:pPr>
              <w:shd w:val="clear" w:color="auto" w:fill="FFFFFF"/>
              <w:ind w:left="300"/>
              <w:rPr>
                <w:rFonts w:eastAsia="Times New Roman" w:cstheme="minorHAnsi"/>
                <w:color w:val="0B0C0C"/>
                <w:sz w:val="21"/>
                <w:szCs w:val="21"/>
                <w:lang w:eastAsia="en-GB"/>
              </w:rPr>
            </w:pPr>
          </w:p>
          <w:p w14:paraId="51F38287" w14:textId="77777777" w:rsidR="00FB4922" w:rsidRPr="00F154E8" w:rsidRDefault="00FB4922" w:rsidP="005728DF">
            <w:pPr>
              <w:numPr>
                <w:ilvl w:val="0"/>
                <w:numId w:val="26"/>
              </w:numPr>
              <w:shd w:val="clear" w:color="auto" w:fill="FFFFFF"/>
              <w:ind w:left="300"/>
              <w:rPr>
                <w:rFonts w:eastAsia="Times New Roman" w:cstheme="minorHAnsi"/>
                <w:color w:val="0B0C0C"/>
                <w:sz w:val="21"/>
                <w:szCs w:val="21"/>
                <w:lang w:eastAsia="en-GB"/>
              </w:rPr>
            </w:pPr>
            <w:r w:rsidRPr="00F154E8">
              <w:rPr>
                <w:rFonts w:eastAsia="Times New Roman" w:cstheme="minorHAnsi"/>
                <w:color w:val="0B0C0C"/>
                <w:sz w:val="21"/>
                <w:szCs w:val="21"/>
                <w:lang w:eastAsia="en-GB"/>
              </w:rPr>
              <w:t xml:space="preserve">Find out and describe how plants need water, light </w:t>
            </w:r>
            <w:r w:rsidRPr="00F154E8">
              <w:rPr>
                <w:rFonts w:eastAsia="Times New Roman" w:cstheme="minorHAnsi"/>
                <w:color w:val="0B0C0C"/>
                <w:sz w:val="21"/>
                <w:szCs w:val="21"/>
                <w:lang w:eastAsia="en-GB"/>
              </w:rPr>
              <w:lastRenderedPageBreak/>
              <w:t>and a suitable temperature to grow and stay healthy</w:t>
            </w:r>
          </w:p>
          <w:p w14:paraId="05E35208" w14:textId="77777777" w:rsidR="00FB4922" w:rsidRPr="00F154E8" w:rsidRDefault="00FB4922" w:rsidP="005728DF">
            <w:pPr>
              <w:rPr>
                <w:rFonts w:ascii="Calibri" w:hAnsi="Calibri"/>
                <w:b/>
                <w:bCs/>
                <w:color w:val="000000"/>
                <w:sz w:val="21"/>
                <w:szCs w:val="21"/>
              </w:rPr>
            </w:pPr>
          </w:p>
        </w:tc>
      </w:tr>
      <w:tr w:rsidR="00FB4922" w14:paraId="75F71633" w14:textId="77777777" w:rsidTr="005728DF">
        <w:tc>
          <w:tcPr>
            <w:tcW w:w="1379" w:type="dxa"/>
          </w:tcPr>
          <w:p w14:paraId="22B5B5BB" w14:textId="0C49DE25" w:rsidR="00F63337" w:rsidRDefault="00E54529" w:rsidP="00343D2B">
            <w:pPr>
              <w:jc w:val="center"/>
              <w:rPr>
                <w:b/>
                <w:sz w:val="36"/>
              </w:rPr>
            </w:pPr>
            <w:r>
              <w:rPr>
                <w:b/>
                <w:sz w:val="36"/>
              </w:rPr>
              <w:lastRenderedPageBreak/>
              <w:t>Stage</w:t>
            </w:r>
          </w:p>
          <w:p w14:paraId="30097E9B" w14:textId="77777777" w:rsidR="00FB4922" w:rsidRPr="00B02866" w:rsidRDefault="00FB4922" w:rsidP="00343D2B">
            <w:pPr>
              <w:jc w:val="center"/>
              <w:rPr>
                <w:b/>
              </w:rPr>
            </w:pPr>
            <w:r w:rsidRPr="0066253F">
              <w:rPr>
                <w:b/>
                <w:sz w:val="36"/>
              </w:rPr>
              <w:t>1</w:t>
            </w:r>
          </w:p>
        </w:tc>
        <w:tc>
          <w:tcPr>
            <w:tcW w:w="2448" w:type="dxa"/>
            <w:vMerge/>
            <w:shd w:val="clear" w:color="auto" w:fill="FFFFFF" w:themeFill="background1"/>
          </w:tcPr>
          <w:p w14:paraId="774AD892" w14:textId="77777777" w:rsidR="00FB4922" w:rsidRDefault="00FB4922" w:rsidP="005728DF">
            <w:pPr>
              <w:rPr>
                <w:rFonts w:ascii="Calibri" w:hAnsi="Calibri"/>
                <w:b/>
                <w:bCs/>
                <w:color w:val="000000"/>
              </w:rPr>
            </w:pPr>
          </w:p>
        </w:tc>
        <w:tc>
          <w:tcPr>
            <w:tcW w:w="2977" w:type="dxa"/>
            <w:shd w:val="clear" w:color="auto" w:fill="FFFFFF" w:themeFill="background1"/>
          </w:tcPr>
          <w:p w14:paraId="0D635832" w14:textId="77777777" w:rsidR="00FB4922" w:rsidRDefault="00FB4922" w:rsidP="005728DF">
            <w:pPr>
              <w:rPr>
                <w:rFonts w:cstheme="minorHAnsi"/>
                <w:b/>
                <w:bCs/>
                <w:sz w:val="21"/>
                <w:szCs w:val="21"/>
              </w:rPr>
            </w:pPr>
            <w:r w:rsidRPr="00343D2B">
              <w:rPr>
                <w:rFonts w:cstheme="minorHAnsi"/>
                <w:b/>
                <w:bCs/>
                <w:sz w:val="21"/>
                <w:szCs w:val="21"/>
              </w:rPr>
              <w:t>Everyday materials</w:t>
            </w:r>
          </w:p>
          <w:p w14:paraId="373B3315" w14:textId="77777777" w:rsidR="00FB4922" w:rsidRPr="00343D2B" w:rsidRDefault="00FB4922" w:rsidP="005728DF">
            <w:pPr>
              <w:rPr>
                <w:rFonts w:cstheme="minorHAnsi"/>
                <w:b/>
                <w:bCs/>
                <w:sz w:val="21"/>
                <w:szCs w:val="21"/>
              </w:rPr>
            </w:pPr>
          </w:p>
          <w:p w14:paraId="752379F4" w14:textId="77777777" w:rsidR="00FB4922" w:rsidRDefault="00FB4922" w:rsidP="005728DF">
            <w:pPr>
              <w:numPr>
                <w:ilvl w:val="0"/>
                <w:numId w:val="29"/>
              </w:numPr>
              <w:shd w:val="clear" w:color="auto" w:fill="FFFFFF"/>
              <w:ind w:left="300"/>
              <w:rPr>
                <w:rFonts w:eastAsia="Times New Roman" w:cstheme="minorHAnsi"/>
                <w:color w:val="0B0C0C"/>
                <w:sz w:val="21"/>
                <w:szCs w:val="21"/>
                <w:lang w:eastAsia="en-GB"/>
              </w:rPr>
            </w:pPr>
            <w:r w:rsidRPr="00343D2B">
              <w:rPr>
                <w:rFonts w:eastAsia="Times New Roman" w:cstheme="minorHAnsi"/>
                <w:color w:val="0B0C0C"/>
                <w:sz w:val="21"/>
                <w:szCs w:val="21"/>
                <w:lang w:eastAsia="en-GB"/>
              </w:rPr>
              <w:t>Distinguish between an object and the material from which it is made</w:t>
            </w:r>
          </w:p>
          <w:p w14:paraId="6D0A70DC" w14:textId="77777777" w:rsidR="00FB4922" w:rsidRPr="00343D2B" w:rsidRDefault="00FB4922" w:rsidP="005728DF">
            <w:pPr>
              <w:shd w:val="clear" w:color="auto" w:fill="FFFFFF"/>
              <w:ind w:left="300"/>
              <w:rPr>
                <w:rFonts w:eastAsia="Times New Roman" w:cstheme="minorHAnsi"/>
                <w:color w:val="0B0C0C"/>
                <w:sz w:val="21"/>
                <w:szCs w:val="21"/>
                <w:lang w:eastAsia="en-GB"/>
              </w:rPr>
            </w:pPr>
          </w:p>
          <w:p w14:paraId="4498A56D" w14:textId="77777777" w:rsidR="00FB4922" w:rsidRDefault="00FB4922" w:rsidP="005728DF">
            <w:pPr>
              <w:numPr>
                <w:ilvl w:val="0"/>
                <w:numId w:val="29"/>
              </w:numPr>
              <w:shd w:val="clear" w:color="auto" w:fill="FFFFFF"/>
              <w:ind w:left="300"/>
              <w:rPr>
                <w:rFonts w:eastAsia="Times New Roman" w:cstheme="minorHAnsi"/>
                <w:color w:val="0B0C0C"/>
                <w:sz w:val="21"/>
                <w:szCs w:val="21"/>
                <w:lang w:eastAsia="en-GB"/>
              </w:rPr>
            </w:pPr>
            <w:r w:rsidRPr="00343D2B">
              <w:rPr>
                <w:rFonts w:eastAsia="Times New Roman" w:cstheme="minorHAnsi"/>
                <w:color w:val="0B0C0C"/>
                <w:sz w:val="21"/>
                <w:szCs w:val="21"/>
                <w:lang w:eastAsia="en-GB"/>
              </w:rPr>
              <w:t>Identify and name a variety of everyday materials, including wood, plastic, glass, metal, water, and rock</w:t>
            </w:r>
          </w:p>
          <w:p w14:paraId="2F0F2A07" w14:textId="77777777" w:rsidR="00FB4922" w:rsidRPr="00343D2B" w:rsidRDefault="00FB4922" w:rsidP="005728DF">
            <w:pPr>
              <w:shd w:val="clear" w:color="auto" w:fill="FFFFFF"/>
              <w:ind w:left="300"/>
              <w:rPr>
                <w:rFonts w:eastAsia="Times New Roman" w:cstheme="minorHAnsi"/>
                <w:color w:val="0B0C0C"/>
                <w:sz w:val="21"/>
                <w:szCs w:val="21"/>
                <w:lang w:eastAsia="en-GB"/>
              </w:rPr>
            </w:pPr>
          </w:p>
          <w:p w14:paraId="73CC29CE" w14:textId="77777777" w:rsidR="00FB4922" w:rsidRPr="00343D2B" w:rsidRDefault="00FB4922" w:rsidP="005728DF">
            <w:pPr>
              <w:numPr>
                <w:ilvl w:val="0"/>
                <w:numId w:val="29"/>
              </w:numPr>
              <w:shd w:val="clear" w:color="auto" w:fill="FFFFFF"/>
              <w:ind w:left="300"/>
              <w:rPr>
                <w:rFonts w:cstheme="minorHAnsi"/>
                <w:b/>
                <w:bCs/>
                <w:sz w:val="21"/>
                <w:szCs w:val="21"/>
              </w:rPr>
            </w:pPr>
            <w:r w:rsidRPr="00343D2B">
              <w:rPr>
                <w:rFonts w:eastAsia="Times New Roman" w:cstheme="minorHAnsi"/>
                <w:color w:val="0B0C0C"/>
                <w:sz w:val="21"/>
                <w:szCs w:val="21"/>
                <w:lang w:eastAsia="en-GB"/>
              </w:rPr>
              <w:t>Describe the simple physical properties of a variety of everyday materials</w:t>
            </w:r>
          </w:p>
          <w:p w14:paraId="7A6CA6D0" w14:textId="77777777" w:rsidR="00FB4922" w:rsidRPr="00343D2B" w:rsidRDefault="00FB4922" w:rsidP="005728DF">
            <w:pPr>
              <w:shd w:val="clear" w:color="auto" w:fill="FFFFFF"/>
              <w:ind w:left="300"/>
              <w:rPr>
                <w:rFonts w:cstheme="minorHAnsi"/>
                <w:b/>
                <w:bCs/>
                <w:sz w:val="21"/>
                <w:szCs w:val="21"/>
              </w:rPr>
            </w:pPr>
          </w:p>
          <w:p w14:paraId="354877D1" w14:textId="77777777" w:rsidR="00FB4922" w:rsidRPr="00343D2B" w:rsidRDefault="00FB4922" w:rsidP="005728DF">
            <w:pPr>
              <w:numPr>
                <w:ilvl w:val="0"/>
                <w:numId w:val="29"/>
              </w:numPr>
              <w:shd w:val="clear" w:color="auto" w:fill="FFFFFF"/>
              <w:ind w:left="300"/>
              <w:rPr>
                <w:rFonts w:cstheme="minorHAnsi"/>
                <w:b/>
                <w:bCs/>
                <w:sz w:val="21"/>
                <w:szCs w:val="21"/>
              </w:rPr>
            </w:pPr>
            <w:r w:rsidRPr="00343D2B">
              <w:rPr>
                <w:rFonts w:eastAsia="Times New Roman" w:cstheme="minorHAnsi"/>
                <w:color w:val="0B0C0C"/>
                <w:sz w:val="21"/>
                <w:szCs w:val="21"/>
                <w:lang w:eastAsia="en-GB"/>
              </w:rPr>
              <w:t>Compare and group together a variety of everyday materials on the basis of their simple physical properties</w:t>
            </w:r>
          </w:p>
        </w:tc>
        <w:tc>
          <w:tcPr>
            <w:tcW w:w="2835" w:type="dxa"/>
            <w:shd w:val="clear" w:color="auto" w:fill="FFFFFF" w:themeFill="background1"/>
          </w:tcPr>
          <w:p w14:paraId="38296950" w14:textId="77777777" w:rsidR="00FB4922" w:rsidRDefault="00FB4922" w:rsidP="005728DF">
            <w:pPr>
              <w:rPr>
                <w:rFonts w:cstheme="minorHAnsi"/>
                <w:b/>
                <w:bCs/>
                <w:sz w:val="21"/>
                <w:szCs w:val="21"/>
              </w:rPr>
            </w:pPr>
            <w:r w:rsidRPr="00343D2B">
              <w:rPr>
                <w:rFonts w:cstheme="minorHAnsi"/>
                <w:b/>
                <w:bCs/>
                <w:sz w:val="21"/>
                <w:szCs w:val="21"/>
              </w:rPr>
              <w:lastRenderedPageBreak/>
              <w:t>Animals including humans</w:t>
            </w:r>
          </w:p>
          <w:p w14:paraId="27B9FA7B" w14:textId="77777777" w:rsidR="00FB4922" w:rsidRPr="00343D2B" w:rsidRDefault="00FB4922" w:rsidP="005728DF">
            <w:pPr>
              <w:rPr>
                <w:rFonts w:cstheme="minorHAnsi"/>
                <w:b/>
                <w:bCs/>
                <w:sz w:val="21"/>
                <w:szCs w:val="21"/>
              </w:rPr>
            </w:pPr>
          </w:p>
          <w:p w14:paraId="24CB010D" w14:textId="77777777" w:rsidR="00FB4922" w:rsidRDefault="00FB4922" w:rsidP="005728DF">
            <w:pPr>
              <w:numPr>
                <w:ilvl w:val="0"/>
                <w:numId w:val="30"/>
              </w:numPr>
              <w:shd w:val="clear" w:color="auto" w:fill="FFFFFF"/>
              <w:ind w:left="300"/>
              <w:rPr>
                <w:rFonts w:eastAsia="Times New Roman" w:cstheme="minorHAnsi"/>
                <w:color w:val="0B0C0C"/>
                <w:sz w:val="21"/>
                <w:szCs w:val="21"/>
                <w:lang w:eastAsia="en-GB"/>
              </w:rPr>
            </w:pPr>
            <w:r w:rsidRPr="00343D2B">
              <w:rPr>
                <w:rFonts w:eastAsia="Times New Roman" w:cstheme="minorHAnsi"/>
                <w:color w:val="0B0C0C"/>
                <w:sz w:val="21"/>
                <w:szCs w:val="21"/>
                <w:lang w:eastAsia="en-GB"/>
              </w:rPr>
              <w:t>Identify and name a variety of common animals including fish, amphibians, reptiles, birds and mammals</w:t>
            </w:r>
          </w:p>
          <w:p w14:paraId="1AF40453" w14:textId="77777777" w:rsidR="00FB4922" w:rsidRPr="00343D2B" w:rsidRDefault="00FB4922" w:rsidP="005728DF">
            <w:pPr>
              <w:shd w:val="clear" w:color="auto" w:fill="FFFFFF"/>
              <w:ind w:left="300"/>
              <w:rPr>
                <w:rFonts w:eastAsia="Times New Roman" w:cstheme="minorHAnsi"/>
                <w:color w:val="0B0C0C"/>
                <w:sz w:val="21"/>
                <w:szCs w:val="21"/>
                <w:lang w:eastAsia="en-GB"/>
              </w:rPr>
            </w:pPr>
          </w:p>
          <w:p w14:paraId="1E56AB43" w14:textId="77777777" w:rsidR="00FB4922" w:rsidRDefault="00FB4922" w:rsidP="005728DF">
            <w:pPr>
              <w:numPr>
                <w:ilvl w:val="0"/>
                <w:numId w:val="30"/>
              </w:numPr>
              <w:shd w:val="clear" w:color="auto" w:fill="FFFFFF"/>
              <w:ind w:left="300"/>
              <w:rPr>
                <w:rFonts w:eastAsia="Times New Roman" w:cstheme="minorHAnsi"/>
                <w:color w:val="0B0C0C"/>
                <w:sz w:val="21"/>
                <w:szCs w:val="21"/>
                <w:lang w:eastAsia="en-GB"/>
              </w:rPr>
            </w:pPr>
            <w:r w:rsidRPr="00343D2B">
              <w:rPr>
                <w:rFonts w:eastAsia="Times New Roman" w:cstheme="minorHAnsi"/>
                <w:color w:val="0B0C0C"/>
                <w:sz w:val="21"/>
                <w:szCs w:val="21"/>
                <w:lang w:eastAsia="en-GB"/>
              </w:rPr>
              <w:t>Identify and name a variety of common animals that are carnivores, herbivores and omnivores</w:t>
            </w:r>
          </w:p>
          <w:p w14:paraId="7DF4EB46" w14:textId="77777777" w:rsidR="00FB4922" w:rsidRPr="00343D2B" w:rsidRDefault="00FB4922" w:rsidP="005728DF">
            <w:pPr>
              <w:shd w:val="clear" w:color="auto" w:fill="FFFFFF"/>
              <w:ind w:left="300"/>
              <w:rPr>
                <w:rFonts w:eastAsia="Times New Roman" w:cstheme="minorHAnsi"/>
                <w:color w:val="0B0C0C"/>
                <w:sz w:val="21"/>
                <w:szCs w:val="21"/>
                <w:lang w:eastAsia="en-GB"/>
              </w:rPr>
            </w:pPr>
          </w:p>
          <w:p w14:paraId="37F2D6A3" w14:textId="77777777" w:rsidR="00FB4922" w:rsidRPr="00343D2B" w:rsidRDefault="00FB4922" w:rsidP="005728DF">
            <w:pPr>
              <w:numPr>
                <w:ilvl w:val="0"/>
                <w:numId w:val="30"/>
              </w:numPr>
              <w:shd w:val="clear" w:color="auto" w:fill="FFFFFF"/>
              <w:ind w:left="300"/>
              <w:rPr>
                <w:rFonts w:cstheme="minorHAnsi"/>
                <w:b/>
                <w:bCs/>
                <w:sz w:val="21"/>
                <w:szCs w:val="21"/>
              </w:rPr>
            </w:pPr>
            <w:r w:rsidRPr="00343D2B">
              <w:rPr>
                <w:rFonts w:eastAsia="Times New Roman" w:cstheme="minorHAnsi"/>
                <w:color w:val="0B0C0C"/>
                <w:sz w:val="21"/>
                <w:szCs w:val="21"/>
                <w:lang w:eastAsia="en-GB"/>
              </w:rPr>
              <w:lastRenderedPageBreak/>
              <w:t>Describe and compare the structure of a variety of common animals (fish, amphibians, reptiles, birds and mammals including pets)</w:t>
            </w:r>
          </w:p>
          <w:p w14:paraId="7A210EF1" w14:textId="77777777" w:rsidR="00FB4922" w:rsidRPr="00343D2B" w:rsidRDefault="00FB4922" w:rsidP="005728DF">
            <w:pPr>
              <w:shd w:val="clear" w:color="auto" w:fill="FFFFFF"/>
              <w:ind w:left="300"/>
              <w:rPr>
                <w:rFonts w:cstheme="minorHAnsi"/>
                <w:b/>
                <w:bCs/>
                <w:sz w:val="21"/>
                <w:szCs w:val="21"/>
              </w:rPr>
            </w:pPr>
          </w:p>
          <w:p w14:paraId="61472AAF" w14:textId="77777777" w:rsidR="00FB4922" w:rsidRPr="00343D2B" w:rsidRDefault="00FB4922" w:rsidP="005728DF">
            <w:pPr>
              <w:numPr>
                <w:ilvl w:val="0"/>
                <w:numId w:val="30"/>
              </w:numPr>
              <w:shd w:val="clear" w:color="auto" w:fill="FFFFFF"/>
              <w:ind w:left="300"/>
              <w:rPr>
                <w:rFonts w:cstheme="minorHAnsi"/>
                <w:b/>
                <w:bCs/>
                <w:sz w:val="21"/>
                <w:szCs w:val="21"/>
              </w:rPr>
            </w:pPr>
            <w:r w:rsidRPr="00343D2B">
              <w:rPr>
                <w:rFonts w:eastAsia="Times New Roman" w:cstheme="minorHAnsi"/>
                <w:color w:val="0B0C0C"/>
                <w:sz w:val="21"/>
                <w:szCs w:val="21"/>
                <w:lang w:eastAsia="en-GB"/>
              </w:rPr>
              <w:t>Identify, name, draw and label the basic parts of the human body and say which part of the body is associated with each sense</w:t>
            </w:r>
          </w:p>
        </w:tc>
        <w:tc>
          <w:tcPr>
            <w:tcW w:w="2410" w:type="dxa"/>
            <w:shd w:val="clear" w:color="auto" w:fill="FFFFFF" w:themeFill="background1"/>
          </w:tcPr>
          <w:p w14:paraId="023D7496" w14:textId="77777777" w:rsidR="00FB4922" w:rsidRPr="004D13B5" w:rsidRDefault="00FB4922" w:rsidP="005728DF">
            <w:pPr>
              <w:rPr>
                <w:rFonts w:cstheme="minorHAnsi"/>
                <w:b/>
                <w:bCs/>
              </w:rPr>
            </w:pPr>
            <w:r w:rsidRPr="004D13B5">
              <w:rPr>
                <w:rFonts w:cstheme="minorHAnsi"/>
                <w:b/>
                <w:bCs/>
              </w:rPr>
              <w:lastRenderedPageBreak/>
              <w:t>Seasonal Change</w:t>
            </w:r>
          </w:p>
          <w:p w14:paraId="0AAE5F62" w14:textId="77777777" w:rsidR="00FB4922" w:rsidRPr="004D13B5" w:rsidRDefault="00FB4922" w:rsidP="005728DF">
            <w:pPr>
              <w:rPr>
                <w:rFonts w:cstheme="minorHAnsi"/>
                <w:b/>
                <w:bCs/>
              </w:rPr>
            </w:pPr>
          </w:p>
          <w:p w14:paraId="5E8DF19E" w14:textId="77777777" w:rsidR="00FB4922" w:rsidRPr="00343D2B" w:rsidRDefault="00FB4922" w:rsidP="005728DF">
            <w:pPr>
              <w:pStyle w:val="ListParagraph"/>
              <w:numPr>
                <w:ilvl w:val="0"/>
                <w:numId w:val="32"/>
              </w:numPr>
              <w:shd w:val="clear" w:color="auto" w:fill="FFFFFF"/>
              <w:spacing w:after="0" w:line="240" w:lineRule="auto"/>
              <w:ind w:left="317"/>
              <w:rPr>
                <w:rFonts w:eastAsia="Times New Roman" w:cstheme="minorHAnsi"/>
                <w:color w:val="0B0C0C"/>
                <w:sz w:val="21"/>
                <w:szCs w:val="21"/>
                <w:lang w:eastAsia="en-GB"/>
              </w:rPr>
            </w:pPr>
            <w:r w:rsidRPr="00343D2B">
              <w:rPr>
                <w:rFonts w:eastAsia="Times New Roman" w:cstheme="minorHAnsi"/>
                <w:color w:val="0B0C0C"/>
                <w:sz w:val="21"/>
                <w:szCs w:val="21"/>
                <w:lang w:eastAsia="en-GB"/>
              </w:rPr>
              <w:t>Observe changes across the 4 seasons</w:t>
            </w:r>
          </w:p>
          <w:p w14:paraId="067B2205" w14:textId="77777777" w:rsidR="00FB4922" w:rsidRDefault="00FB4922" w:rsidP="005728DF">
            <w:pPr>
              <w:shd w:val="clear" w:color="auto" w:fill="FFFFFF"/>
              <w:ind w:left="317"/>
              <w:rPr>
                <w:rFonts w:eastAsia="Times New Roman" w:cstheme="minorHAnsi"/>
                <w:color w:val="0B0C0C"/>
                <w:sz w:val="21"/>
                <w:szCs w:val="21"/>
                <w:lang w:eastAsia="en-GB"/>
              </w:rPr>
            </w:pPr>
          </w:p>
          <w:p w14:paraId="3CD4C606" w14:textId="77777777" w:rsidR="00FB4922" w:rsidRPr="00343D2B" w:rsidRDefault="00FB4922" w:rsidP="005728DF">
            <w:pPr>
              <w:pStyle w:val="ListParagraph"/>
              <w:numPr>
                <w:ilvl w:val="0"/>
                <w:numId w:val="32"/>
              </w:numPr>
              <w:shd w:val="clear" w:color="auto" w:fill="FFFFFF"/>
              <w:spacing w:after="0" w:line="240" w:lineRule="auto"/>
              <w:ind w:left="317"/>
              <w:rPr>
                <w:rFonts w:eastAsia="Times New Roman" w:cstheme="minorHAnsi"/>
                <w:color w:val="0B0C0C"/>
                <w:sz w:val="21"/>
                <w:szCs w:val="21"/>
                <w:lang w:eastAsia="en-GB"/>
              </w:rPr>
            </w:pPr>
            <w:r w:rsidRPr="00343D2B">
              <w:rPr>
                <w:rFonts w:eastAsia="Times New Roman" w:cstheme="minorHAnsi"/>
                <w:color w:val="0B0C0C"/>
                <w:sz w:val="21"/>
                <w:szCs w:val="21"/>
                <w:lang w:eastAsia="en-GB"/>
              </w:rPr>
              <w:t>Observe and describe weather associated with the seasons and how day length varies</w:t>
            </w:r>
          </w:p>
          <w:p w14:paraId="49BDB476" w14:textId="77777777" w:rsidR="00FB4922" w:rsidRPr="00F154E8" w:rsidRDefault="00FB4922" w:rsidP="005728DF">
            <w:pPr>
              <w:rPr>
                <w:rFonts w:cstheme="minorHAnsi"/>
                <w:b/>
                <w:bCs/>
                <w:sz w:val="21"/>
                <w:szCs w:val="21"/>
              </w:rPr>
            </w:pPr>
          </w:p>
        </w:tc>
        <w:tc>
          <w:tcPr>
            <w:tcW w:w="2268" w:type="dxa"/>
            <w:shd w:val="clear" w:color="auto" w:fill="FFFFFF" w:themeFill="background1"/>
          </w:tcPr>
          <w:p w14:paraId="0DC0FC5F" w14:textId="77777777" w:rsidR="00FB4922" w:rsidRDefault="00FB4922" w:rsidP="005728DF">
            <w:pPr>
              <w:rPr>
                <w:rFonts w:cstheme="minorHAnsi"/>
                <w:b/>
                <w:bCs/>
                <w:sz w:val="21"/>
                <w:szCs w:val="21"/>
              </w:rPr>
            </w:pPr>
            <w:r w:rsidRPr="00326600">
              <w:rPr>
                <w:rFonts w:cstheme="minorHAnsi"/>
                <w:b/>
                <w:bCs/>
                <w:sz w:val="21"/>
                <w:szCs w:val="21"/>
              </w:rPr>
              <w:t>Plants</w:t>
            </w:r>
          </w:p>
          <w:p w14:paraId="3F9E7266" w14:textId="77777777" w:rsidR="00FB4922" w:rsidRPr="00326600" w:rsidRDefault="00FB4922" w:rsidP="005728DF">
            <w:pPr>
              <w:rPr>
                <w:rFonts w:cstheme="minorHAnsi"/>
                <w:b/>
                <w:bCs/>
                <w:sz w:val="21"/>
                <w:szCs w:val="21"/>
              </w:rPr>
            </w:pPr>
          </w:p>
          <w:p w14:paraId="3C977B23" w14:textId="77777777" w:rsidR="00FB4922" w:rsidRDefault="00FB4922" w:rsidP="005728DF">
            <w:pPr>
              <w:numPr>
                <w:ilvl w:val="0"/>
                <w:numId w:val="33"/>
              </w:numPr>
              <w:shd w:val="clear" w:color="auto" w:fill="FFFFFF"/>
              <w:ind w:left="300"/>
              <w:rPr>
                <w:rFonts w:eastAsia="Times New Roman" w:cstheme="minorHAnsi"/>
                <w:color w:val="0B0C0C"/>
                <w:sz w:val="21"/>
                <w:szCs w:val="21"/>
                <w:lang w:eastAsia="en-GB"/>
              </w:rPr>
            </w:pPr>
            <w:r w:rsidRPr="00326600">
              <w:rPr>
                <w:rFonts w:eastAsia="Times New Roman" w:cstheme="minorHAnsi"/>
                <w:color w:val="0B0C0C"/>
                <w:sz w:val="21"/>
                <w:szCs w:val="21"/>
                <w:lang w:eastAsia="en-GB"/>
              </w:rPr>
              <w:t>Identify and name a variety of common wild and garden plants, including deciduous and evergreen trees</w:t>
            </w:r>
          </w:p>
          <w:p w14:paraId="1A5BBD84" w14:textId="77777777" w:rsidR="00FB4922" w:rsidRPr="00326600" w:rsidRDefault="00FB4922" w:rsidP="005728DF">
            <w:pPr>
              <w:shd w:val="clear" w:color="auto" w:fill="FFFFFF"/>
              <w:ind w:left="300"/>
              <w:rPr>
                <w:rFonts w:eastAsia="Times New Roman" w:cstheme="minorHAnsi"/>
                <w:color w:val="0B0C0C"/>
                <w:sz w:val="21"/>
                <w:szCs w:val="21"/>
                <w:lang w:eastAsia="en-GB"/>
              </w:rPr>
            </w:pPr>
          </w:p>
          <w:p w14:paraId="4C823596" w14:textId="77777777" w:rsidR="00FB4922" w:rsidRPr="00326600" w:rsidRDefault="00FB4922" w:rsidP="005728DF">
            <w:pPr>
              <w:numPr>
                <w:ilvl w:val="0"/>
                <w:numId w:val="33"/>
              </w:numPr>
              <w:shd w:val="clear" w:color="auto" w:fill="FFFFFF"/>
              <w:ind w:left="300"/>
              <w:rPr>
                <w:rFonts w:eastAsia="Times New Roman" w:cstheme="minorHAnsi"/>
                <w:color w:val="0B0C0C"/>
                <w:sz w:val="21"/>
                <w:szCs w:val="21"/>
                <w:lang w:eastAsia="en-GB"/>
              </w:rPr>
            </w:pPr>
            <w:r w:rsidRPr="00326600">
              <w:rPr>
                <w:rFonts w:eastAsia="Times New Roman" w:cstheme="minorHAnsi"/>
                <w:color w:val="0B0C0C"/>
                <w:sz w:val="21"/>
                <w:szCs w:val="21"/>
                <w:lang w:eastAsia="en-GB"/>
              </w:rPr>
              <w:t xml:space="preserve">Identify and describe the basic structure of a variety of common </w:t>
            </w:r>
            <w:r w:rsidRPr="00326600">
              <w:rPr>
                <w:rFonts w:eastAsia="Times New Roman" w:cstheme="minorHAnsi"/>
                <w:color w:val="0B0C0C"/>
                <w:sz w:val="21"/>
                <w:szCs w:val="21"/>
                <w:lang w:eastAsia="en-GB"/>
              </w:rPr>
              <w:lastRenderedPageBreak/>
              <w:t>flowering plants, including trees</w:t>
            </w:r>
          </w:p>
          <w:p w14:paraId="3A4EA405" w14:textId="77777777" w:rsidR="00FB4922" w:rsidRPr="00326600" w:rsidRDefault="00FB4922" w:rsidP="005728DF">
            <w:pPr>
              <w:rPr>
                <w:rFonts w:cstheme="minorHAnsi"/>
                <w:b/>
                <w:bCs/>
                <w:sz w:val="21"/>
                <w:szCs w:val="21"/>
              </w:rPr>
            </w:pPr>
          </w:p>
        </w:tc>
      </w:tr>
    </w:tbl>
    <w:p w14:paraId="231BA02F" w14:textId="77777777" w:rsidR="00B02866" w:rsidRDefault="00B02866" w:rsidP="007917A2"/>
    <w:p w14:paraId="75DCF613" w14:textId="77777777" w:rsidR="00A3736B" w:rsidRDefault="00A3736B"/>
    <w:sectPr w:rsidR="00A3736B" w:rsidSect="009F4A0E">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2D3B" w14:textId="77777777" w:rsidR="008B71D3" w:rsidRDefault="008B71D3" w:rsidP="007917A2">
      <w:pPr>
        <w:spacing w:after="0" w:line="240" w:lineRule="auto"/>
      </w:pPr>
      <w:r>
        <w:separator/>
      </w:r>
    </w:p>
  </w:endnote>
  <w:endnote w:type="continuationSeparator" w:id="0">
    <w:p w14:paraId="451AE1CA" w14:textId="77777777" w:rsidR="008B71D3" w:rsidRDefault="008B71D3" w:rsidP="0079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42A1" w14:textId="77777777" w:rsidR="008B71D3" w:rsidRDefault="008B71D3" w:rsidP="007917A2">
      <w:pPr>
        <w:spacing w:after="0" w:line="240" w:lineRule="auto"/>
      </w:pPr>
      <w:r>
        <w:separator/>
      </w:r>
    </w:p>
  </w:footnote>
  <w:footnote w:type="continuationSeparator" w:id="0">
    <w:p w14:paraId="6D40221A" w14:textId="77777777" w:rsidR="008B71D3" w:rsidRDefault="008B71D3" w:rsidP="00791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443F" w14:textId="77777777" w:rsidR="005257A9" w:rsidRPr="005257A9" w:rsidRDefault="00723F9D" w:rsidP="00723F9D">
    <w:pPr>
      <w:pStyle w:val="Header"/>
      <w:rPr>
        <w:sz w:val="18"/>
      </w:rPr>
    </w:pPr>
    <w:r>
      <w:rPr>
        <w:noProof/>
      </w:rPr>
      <w:drawing>
        <wp:inline distT="0" distB="0" distL="0" distR="0" wp14:anchorId="6287312C" wp14:editId="0E15B92C">
          <wp:extent cx="433705" cy="572770"/>
          <wp:effectExtent l="0" t="0" r="4445" b="0"/>
          <wp:docPr id="7" name="Picture 7" descr="Image result for Doncaster school for the deaf logo"/>
          <wp:cNvGraphicFramePr/>
          <a:graphic xmlns:a="http://schemas.openxmlformats.org/drawingml/2006/main">
            <a:graphicData uri="http://schemas.openxmlformats.org/drawingml/2006/picture">
              <pic:pic xmlns:pic="http://schemas.openxmlformats.org/drawingml/2006/picture">
                <pic:nvPicPr>
                  <pic:cNvPr id="2" name="Picture 2" descr="Image result for Doncaster school for the deaf logo"/>
                  <pic:cNvPicPr/>
                </pic:nvPicPr>
                <pic:blipFill>
                  <a:blip r:embed="rId1" cstate="print">
                    <a:extLst>
                      <a:ext uri="{28A0092B-C50C-407E-A947-70E740481C1C}">
                        <a14:useLocalDpi xmlns:a14="http://schemas.microsoft.com/office/drawing/2010/main" val="0"/>
                      </a:ext>
                    </a:extLst>
                  </a:blip>
                  <a:srcRect t="31065" r="80753" b="30815"/>
                  <a:stretch>
                    <a:fillRect/>
                  </a:stretch>
                </pic:blipFill>
                <pic:spPr bwMode="auto">
                  <a:xfrm>
                    <a:off x="0" y="0"/>
                    <a:ext cx="433705" cy="572770"/>
                  </a:xfrm>
                  <a:prstGeom prst="rect">
                    <a:avLst/>
                  </a:prstGeom>
                  <a:noFill/>
                  <a:ln>
                    <a:noFill/>
                  </a:ln>
                </pic:spPr>
              </pic:pic>
            </a:graphicData>
          </a:graphic>
        </wp:inline>
      </w:drawing>
    </w:r>
    <w:r>
      <w:rPr>
        <w:sz w:val="18"/>
      </w:rPr>
      <w:t>Science Curriculum Plan (Primary)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D7B"/>
    <w:multiLevelType w:val="multilevel"/>
    <w:tmpl w:val="F41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763D7"/>
    <w:multiLevelType w:val="multilevel"/>
    <w:tmpl w:val="18F4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77590"/>
    <w:multiLevelType w:val="hybridMultilevel"/>
    <w:tmpl w:val="AF18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A390F"/>
    <w:multiLevelType w:val="multilevel"/>
    <w:tmpl w:val="4EC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6442E"/>
    <w:multiLevelType w:val="multilevel"/>
    <w:tmpl w:val="A56E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B6C7F"/>
    <w:multiLevelType w:val="multilevel"/>
    <w:tmpl w:val="1360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A71D2"/>
    <w:multiLevelType w:val="hybridMultilevel"/>
    <w:tmpl w:val="C5A87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E1C8E"/>
    <w:multiLevelType w:val="multilevel"/>
    <w:tmpl w:val="70C0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F82674"/>
    <w:multiLevelType w:val="multilevel"/>
    <w:tmpl w:val="BCA4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1320A3"/>
    <w:multiLevelType w:val="multilevel"/>
    <w:tmpl w:val="7758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DF0B15"/>
    <w:multiLevelType w:val="multilevel"/>
    <w:tmpl w:val="D25C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F7466"/>
    <w:multiLevelType w:val="multilevel"/>
    <w:tmpl w:val="76D8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A70298"/>
    <w:multiLevelType w:val="multilevel"/>
    <w:tmpl w:val="79BE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6C575E"/>
    <w:multiLevelType w:val="multilevel"/>
    <w:tmpl w:val="1168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E3FF9"/>
    <w:multiLevelType w:val="multilevel"/>
    <w:tmpl w:val="E42A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1A5BD7"/>
    <w:multiLevelType w:val="multilevel"/>
    <w:tmpl w:val="2794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095934"/>
    <w:multiLevelType w:val="multilevel"/>
    <w:tmpl w:val="BA4E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3862D0"/>
    <w:multiLevelType w:val="multilevel"/>
    <w:tmpl w:val="067A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010151"/>
    <w:multiLevelType w:val="multilevel"/>
    <w:tmpl w:val="7C52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E37CEF"/>
    <w:multiLevelType w:val="multilevel"/>
    <w:tmpl w:val="491E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3D354A"/>
    <w:multiLevelType w:val="hybridMultilevel"/>
    <w:tmpl w:val="1A7E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890481"/>
    <w:multiLevelType w:val="multilevel"/>
    <w:tmpl w:val="013A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DB690B"/>
    <w:multiLevelType w:val="multilevel"/>
    <w:tmpl w:val="2414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746A6C"/>
    <w:multiLevelType w:val="hybridMultilevel"/>
    <w:tmpl w:val="4308038A"/>
    <w:lvl w:ilvl="0" w:tplc="0A9206F4">
      <w:start w:val="1"/>
      <w:numFmt w:val="bullet"/>
      <w:lvlText w:val=""/>
      <w:lvlJc w:val="righ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3026E31"/>
    <w:multiLevelType w:val="hybridMultilevel"/>
    <w:tmpl w:val="31A03C6E"/>
    <w:lvl w:ilvl="0" w:tplc="8D52EBD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40B44"/>
    <w:multiLevelType w:val="hybridMultilevel"/>
    <w:tmpl w:val="BDAE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281189"/>
    <w:multiLevelType w:val="multilevel"/>
    <w:tmpl w:val="C0E8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081045"/>
    <w:multiLevelType w:val="multilevel"/>
    <w:tmpl w:val="C3BE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531C7"/>
    <w:multiLevelType w:val="multilevel"/>
    <w:tmpl w:val="C404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57528F"/>
    <w:multiLevelType w:val="multilevel"/>
    <w:tmpl w:val="130A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4128C9"/>
    <w:multiLevelType w:val="multilevel"/>
    <w:tmpl w:val="B130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894F18"/>
    <w:multiLevelType w:val="multilevel"/>
    <w:tmpl w:val="4786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4A47D3"/>
    <w:multiLevelType w:val="multilevel"/>
    <w:tmpl w:val="3994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7875B9"/>
    <w:multiLevelType w:val="hybridMultilevel"/>
    <w:tmpl w:val="E8800560"/>
    <w:lvl w:ilvl="0" w:tplc="ABD49876">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725498">
    <w:abstractNumId w:val="24"/>
  </w:num>
  <w:num w:numId="2" w16cid:durableId="958150190">
    <w:abstractNumId w:val="18"/>
  </w:num>
  <w:num w:numId="3" w16cid:durableId="669795401">
    <w:abstractNumId w:val="13"/>
  </w:num>
  <w:num w:numId="4" w16cid:durableId="241574517">
    <w:abstractNumId w:val="22"/>
  </w:num>
  <w:num w:numId="5" w16cid:durableId="1367415128">
    <w:abstractNumId w:val="30"/>
  </w:num>
  <w:num w:numId="6" w16cid:durableId="693847919">
    <w:abstractNumId w:val="21"/>
  </w:num>
  <w:num w:numId="7" w16cid:durableId="156386073">
    <w:abstractNumId w:val="10"/>
  </w:num>
  <w:num w:numId="8" w16cid:durableId="1675107239">
    <w:abstractNumId w:val="29"/>
  </w:num>
  <w:num w:numId="9" w16cid:durableId="1597204541">
    <w:abstractNumId w:val="19"/>
  </w:num>
  <w:num w:numId="10" w16cid:durableId="1917281890">
    <w:abstractNumId w:val="12"/>
  </w:num>
  <w:num w:numId="11" w16cid:durableId="1700813569">
    <w:abstractNumId w:val="25"/>
  </w:num>
  <w:num w:numId="12" w16cid:durableId="178276928">
    <w:abstractNumId w:val="6"/>
  </w:num>
  <w:num w:numId="13" w16cid:durableId="1300309065">
    <w:abstractNumId w:val="2"/>
  </w:num>
  <w:num w:numId="14" w16cid:durableId="872882884">
    <w:abstractNumId w:val="16"/>
  </w:num>
  <w:num w:numId="15" w16cid:durableId="90454">
    <w:abstractNumId w:val="15"/>
  </w:num>
  <w:num w:numId="16" w16cid:durableId="620574217">
    <w:abstractNumId w:val="32"/>
  </w:num>
  <w:num w:numId="17" w16cid:durableId="677465058">
    <w:abstractNumId w:val="8"/>
  </w:num>
  <w:num w:numId="18" w16cid:durableId="1466122095">
    <w:abstractNumId w:val="17"/>
  </w:num>
  <w:num w:numId="19" w16cid:durableId="186263387">
    <w:abstractNumId w:val="3"/>
  </w:num>
  <w:num w:numId="20" w16cid:durableId="1640842574">
    <w:abstractNumId w:val="31"/>
  </w:num>
  <w:num w:numId="21" w16cid:durableId="1692300789">
    <w:abstractNumId w:val="7"/>
  </w:num>
  <w:num w:numId="22" w16cid:durableId="1281110278">
    <w:abstractNumId w:val="28"/>
  </w:num>
  <w:num w:numId="23" w16cid:durableId="1988438780">
    <w:abstractNumId w:val="11"/>
  </w:num>
  <w:num w:numId="24" w16cid:durableId="1915583934">
    <w:abstractNumId w:val="23"/>
  </w:num>
  <w:num w:numId="25" w16cid:durableId="888879374">
    <w:abstractNumId w:val="0"/>
  </w:num>
  <w:num w:numId="26" w16cid:durableId="578052831">
    <w:abstractNumId w:val="5"/>
  </w:num>
  <w:num w:numId="27" w16cid:durableId="710308487">
    <w:abstractNumId w:val="1"/>
  </w:num>
  <w:num w:numId="28" w16cid:durableId="2094859239">
    <w:abstractNumId w:val="14"/>
  </w:num>
  <w:num w:numId="29" w16cid:durableId="1567885310">
    <w:abstractNumId w:val="4"/>
  </w:num>
  <w:num w:numId="30" w16cid:durableId="1696342157">
    <w:abstractNumId w:val="9"/>
  </w:num>
  <w:num w:numId="31" w16cid:durableId="807823916">
    <w:abstractNumId w:val="26"/>
  </w:num>
  <w:num w:numId="32" w16cid:durableId="866407150">
    <w:abstractNumId w:val="20"/>
  </w:num>
  <w:num w:numId="33" w16cid:durableId="247085467">
    <w:abstractNumId w:val="27"/>
  </w:num>
  <w:num w:numId="34" w16cid:durableId="212757581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A2"/>
    <w:rsid w:val="00000671"/>
    <w:rsid w:val="000B04F8"/>
    <w:rsid w:val="00195482"/>
    <w:rsid w:val="001A6A55"/>
    <w:rsid w:val="00256A6E"/>
    <w:rsid w:val="00275914"/>
    <w:rsid w:val="0027697E"/>
    <w:rsid w:val="002A34D1"/>
    <w:rsid w:val="002A507E"/>
    <w:rsid w:val="002C324B"/>
    <w:rsid w:val="002D7863"/>
    <w:rsid w:val="00316A15"/>
    <w:rsid w:val="00326600"/>
    <w:rsid w:val="00343D2B"/>
    <w:rsid w:val="003618C5"/>
    <w:rsid w:val="004316F7"/>
    <w:rsid w:val="00450475"/>
    <w:rsid w:val="00502E3E"/>
    <w:rsid w:val="00561D1D"/>
    <w:rsid w:val="005728DF"/>
    <w:rsid w:val="0060358F"/>
    <w:rsid w:val="00625B8B"/>
    <w:rsid w:val="0066253F"/>
    <w:rsid w:val="00665BD8"/>
    <w:rsid w:val="0069066F"/>
    <w:rsid w:val="006B3CE9"/>
    <w:rsid w:val="006D0B29"/>
    <w:rsid w:val="00702F25"/>
    <w:rsid w:val="00723F9D"/>
    <w:rsid w:val="007917A2"/>
    <w:rsid w:val="00793C7B"/>
    <w:rsid w:val="00823E2E"/>
    <w:rsid w:val="00886B92"/>
    <w:rsid w:val="008A0069"/>
    <w:rsid w:val="008B71D3"/>
    <w:rsid w:val="008E3830"/>
    <w:rsid w:val="00964A7E"/>
    <w:rsid w:val="009B3FB3"/>
    <w:rsid w:val="009E4887"/>
    <w:rsid w:val="00A01175"/>
    <w:rsid w:val="00A13C50"/>
    <w:rsid w:val="00A3736B"/>
    <w:rsid w:val="00AC38BE"/>
    <w:rsid w:val="00AD0C4B"/>
    <w:rsid w:val="00B02866"/>
    <w:rsid w:val="00B30D68"/>
    <w:rsid w:val="00B668B7"/>
    <w:rsid w:val="00BA1189"/>
    <w:rsid w:val="00BA3D34"/>
    <w:rsid w:val="00BD16C0"/>
    <w:rsid w:val="00C201B7"/>
    <w:rsid w:val="00C522EB"/>
    <w:rsid w:val="00C911C0"/>
    <w:rsid w:val="00CC452B"/>
    <w:rsid w:val="00D534DC"/>
    <w:rsid w:val="00DD01F9"/>
    <w:rsid w:val="00DD3FC8"/>
    <w:rsid w:val="00DE01B9"/>
    <w:rsid w:val="00E476AB"/>
    <w:rsid w:val="00E54529"/>
    <w:rsid w:val="00E72960"/>
    <w:rsid w:val="00E90E11"/>
    <w:rsid w:val="00F154E8"/>
    <w:rsid w:val="00F63337"/>
    <w:rsid w:val="00F876F5"/>
    <w:rsid w:val="00FA5597"/>
    <w:rsid w:val="00FB4922"/>
    <w:rsid w:val="00FC7F34"/>
    <w:rsid w:val="00FD7FDB"/>
    <w:rsid w:val="00FF6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491B8"/>
  <w15:docId w15:val="{F758E53A-F6F6-4142-8AF0-E3C76E1C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7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1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7A2"/>
  </w:style>
  <w:style w:type="paragraph" w:styleId="Footer">
    <w:name w:val="footer"/>
    <w:basedOn w:val="Normal"/>
    <w:link w:val="FooterChar"/>
    <w:uiPriority w:val="99"/>
    <w:unhideWhenUsed/>
    <w:rsid w:val="00791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7A2"/>
  </w:style>
  <w:style w:type="paragraph" w:styleId="BalloonText">
    <w:name w:val="Balloon Text"/>
    <w:basedOn w:val="Normal"/>
    <w:link w:val="BalloonTextChar"/>
    <w:uiPriority w:val="99"/>
    <w:semiHidden/>
    <w:unhideWhenUsed/>
    <w:rsid w:val="00BA3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D34"/>
    <w:rPr>
      <w:rFonts w:ascii="Tahoma" w:hAnsi="Tahoma" w:cs="Tahoma"/>
      <w:sz w:val="16"/>
      <w:szCs w:val="16"/>
    </w:rPr>
  </w:style>
  <w:style w:type="paragraph" w:styleId="ListParagraph">
    <w:name w:val="List Paragraph"/>
    <w:basedOn w:val="Normal"/>
    <w:uiPriority w:val="34"/>
    <w:qFormat/>
    <w:rsid w:val="00625B8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AC6D834DDC2C4BB47DDB577B802CD5" ma:contentTypeVersion="16" ma:contentTypeDescription="Create a new document." ma:contentTypeScope="" ma:versionID="60d0ea1cf2fc25bb32244d65c427def1">
  <xsd:schema xmlns:xsd="http://www.w3.org/2001/XMLSchema" xmlns:xs="http://www.w3.org/2001/XMLSchema" xmlns:p="http://schemas.microsoft.com/office/2006/metadata/properties" xmlns:ns2="068ec58d-b5f6-42b0-bb9a-fd711f0398d9" xmlns:ns3="715713d5-e80e-4363-a859-ecd75e7085e8" targetNamespace="http://schemas.microsoft.com/office/2006/metadata/properties" ma:root="true" ma:fieldsID="a3e8aaa27e6058790493f4703dd5826e" ns2:_="" ns3:_="">
    <xsd:import namespace="068ec58d-b5f6-42b0-bb9a-fd711f0398d9"/>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ec58d-b5f6-42b0-bb9a-fd711f039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068ec58d-b5f6-42b0-bb9a-fd711f039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7C0CA4-EF06-4C41-84F1-E8282C293481}">
  <ds:schemaRefs>
    <ds:schemaRef ds:uri="http://schemas.openxmlformats.org/officeDocument/2006/bibliography"/>
  </ds:schemaRefs>
</ds:datastoreItem>
</file>

<file path=customXml/itemProps2.xml><?xml version="1.0" encoding="utf-8"?>
<ds:datastoreItem xmlns:ds="http://schemas.openxmlformats.org/officeDocument/2006/customXml" ds:itemID="{728FE8AA-5B84-4A17-BF11-6152C7F68565}"/>
</file>

<file path=customXml/itemProps3.xml><?xml version="1.0" encoding="utf-8"?>
<ds:datastoreItem xmlns:ds="http://schemas.openxmlformats.org/officeDocument/2006/customXml" ds:itemID="{8196C7CF-CE18-4AE3-AFB8-C0DAFE4C8104}"/>
</file>

<file path=customXml/itemProps4.xml><?xml version="1.0" encoding="utf-8"?>
<ds:datastoreItem xmlns:ds="http://schemas.openxmlformats.org/officeDocument/2006/customXml" ds:itemID="{DA6194DA-C7DC-4DE5-B152-F37CC3E2084E}"/>
</file>

<file path=docProps/app.xml><?xml version="1.0" encoding="utf-8"?>
<Properties xmlns="http://schemas.openxmlformats.org/officeDocument/2006/extended-properties" xmlns:vt="http://schemas.openxmlformats.org/officeDocument/2006/docPropsVTypes">
  <Template>Normal</Template>
  <TotalTime>30</TotalTime>
  <Pages>10</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Fielding</dc:creator>
  <cp:lastModifiedBy>Maria Williams</cp:lastModifiedBy>
  <cp:revision>25</cp:revision>
  <dcterms:created xsi:type="dcterms:W3CDTF">2020-06-30T07:57:00Z</dcterms:created>
  <dcterms:modified xsi:type="dcterms:W3CDTF">2023-02-20T15:38:00Z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0x010100F2AC6D834DDC2C4BB47DDB577B802CD5</vt:lpwstr>
  </property>
</Properties>
</file>