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649F2" w14:textId="77777777" w:rsidR="0011239A" w:rsidRDefault="000327A0">
      <w:pPr>
        <w:pStyle w:val="Title"/>
      </w:pPr>
      <w:r>
        <w:rPr>
          <w:noProof/>
        </w:rPr>
        <w:drawing>
          <wp:inline distT="0" distB="0" distL="114300" distR="114300" wp14:anchorId="38564AB0" wp14:editId="38564AB1">
            <wp:extent cx="1137285" cy="6445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137285" cy="644525"/>
                    </a:xfrm>
                    <a:prstGeom prst="rect">
                      <a:avLst/>
                    </a:prstGeom>
                    <a:ln/>
                  </pic:spPr>
                </pic:pic>
              </a:graphicData>
            </a:graphic>
          </wp:inline>
        </w:drawing>
      </w:r>
    </w:p>
    <w:p w14:paraId="385649F3" w14:textId="77777777" w:rsidR="0011239A" w:rsidRDefault="000327A0">
      <w:pPr>
        <w:pStyle w:val="Title"/>
        <w:spacing w:line="276" w:lineRule="auto"/>
      </w:pPr>
      <w:r>
        <w:t>DONCASTER DEAF TRUST</w:t>
      </w:r>
    </w:p>
    <w:p w14:paraId="385649F4" w14:textId="77777777" w:rsidR="0011239A" w:rsidRDefault="000327A0">
      <w:pPr>
        <w:pStyle w:val="Title"/>
        <w:spacing w:line="276" w:lineRule="auto"/>
        <w:rPr>
          <w:rFonts w:ascii="Times New Roman" w:eastAsia="Times New Roman" w:hAnsi="Times New Roman" w:cs="Times New Roman"/>
          <w:b w:val="0"/>
        </w:rPr>
      </w:pPr>
      <w:r>
        <w:rPr>
          <w:rFonts w:ascii="Times New Roman" w:eastAsia="Times New Roman" w:hAnsi="Times New Roman" w:cs="Times New Roman"/>
          <w:b w:val="0"/>
          <w:i/>
        </w:rPr>
        <w:t>Incorporating</w:t>
      </w:r>
    </w:p>
    <w:p w14:paraId="385649F5" w14:textId="77777777" w:rsidR="0011239A" w:rsidRDefault="000327A0">
      <w:pPr>
        <w:pStyle w:val="Heading1"/>
        <w:spacing w:line="276" w:lineRule="auto"/>
        <w:jc w:val="center"/>
      </w:pPr>
      <w:bookmarkStart w:id="0" w:name="_noxtihp8pji9" w:colFirst="0" w:colLast="0"/>
      <w:bookmarkEnd w:id="0"/>
      <w:r>
        <w:t>LITTLE LEARNERS DAY NURSERY</w:t>
      </w:r>
    </w:p>
    <w:p w14:paraId="385649F6" w14:textId="77777777" w:rsidR="0011239A" w:rsidRDefault="0011239A">
      <w:pPr>
        <w:pStyle w:val="Title"/>
      </w:pPr>
    </w:p>
    <w:p w14:paraId="385649F7" w14:textId="77777777" w:rsidR="0011239A" w:rsidRDefault="000327A0">
      <w:pPr>
        <w:pStyle w:val="Title"/>
        <w:rPr>
          <w:sz w:val="28"/>
          <w:szCs w:val="28"/>
        </w:rPr>
      </w:pPr>
      <w:r>
        <w:rPr>
          <w:sz w:val="28"/>
          <w:szCs w:val="28"/>
        </w:rPr>
        <w:t>Job Description &amp; Person Specification</w:t>
      </w:r>
    </w:p>
    <w:p w14:paraId="385649F8" w14:textId="77777777" w:rsidR="0011239A" w:rsidRDefault="0011239A"/>
    <w:p w14:paraId="385649F9" w14:textId="77777777" w:rsidR="0011239A" w:rsidRDefault="0011239A"/>
    <w:tbl>
      <w:tblPr>
        <w:tblStyle w:val="a"/>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7140"/>
      </w:tblGrid>
      <w:tr w:rsidR="0011239A" w14:paraId="385649FC" w14:textId="77777777" w:rsidTr="00E93289">
        <w:trPr>
          <w:trHeight w:val="390"/>
        </w:trPr>
        <w:tc>
          <w:tcPr>
            <w:tcW w:w="3060" w:type="dxa"/>
            <w:shd w:val="clear" w:color="auto" w:fill="7030A0"/>
            <w:tcMar>
              <w:top w:w="100" w:type="dxa"/>
              <w:left w:w="100" w:type="dxa"/>
              <w:bottom w:w="100" w:type="dxa"/>
              <w:right w:w="100" w:type="dxa"/>
            </w:tcMar>
          </w:tcPr>
          <w:p w14:paraId="385649FA" w14:textId="77777777" w:rsidR="0011239A" w:rsidRDefault="000327A0">
            <w:pPr>
              <w:jc w:val="center"/>
              <w:rPr>
                <w:color w:val="FFFFFF"/>
              </w:rPr>
            </w:pPr>
            <w:r>
              <w:rPr>
                <w:rFonts w:ascii="Arial" w:eastAsia="Arial" w:hAnsi="Arial" w:cs="Arial"/>
                <w:b/>
                <w:color w:val="FFFFFF"/>
              </w:rPr>
              <w:t>Job Title:</w:t>
            </w:r>
          </w:p>
        </w:tc>
        <w:tc>
          <w:tcPr>
            <w:tcW w:w="7140" w:type="dxa"/>
            <w:shd w:val="clear" w:color="auto" w:fill="7030A0"/>
            <w:tcMar>
              <w:top w:w="100" w:type="dxa"/>
              <w:left w:w="100" w:type="dxa"/>
              <w:bottom w:w="100" w:type="dxa"/>
              <w:right w:w="100" w:type="dxa"/>
            </w:tcMar>
          </w:tcPr>
          <w:p w14:paraId="385649FB" w14:textId="77777777" w:rsidR="0011239A" w:rsidRDefault="000327A0">
            <w:pPr>
              <w:jc w:val="center"/>
              <w:rPr>
                <w:rFonts w:ascii="Arial" w:eastAsia="Arial" w:hAnsi="Arial" w:cs="Arial"/>
                <w:b/>
                <w:color w:val="FFFFFF"/>
              </w:rPr>
            </w:pPr>
            <w:r>
              <w:rPr>
                <w:rFonts w:ascii="Arial" w:eastAsia="Arial" w:hAnsi="Arial" w:cs="Arial"/>
                <w:b/>
                <w:color w:val="FFFFFF"/>
              </w:rPr>
              <w:t>Early Years Practitioner</w:t>
            </w:r>
          </w:p>
        </w:tc>
      </w:tr>
    </w:tbl>
    <w:p w14:paraId="385649FD" w14:textId="77777777" w:rsidR="0011239A" w:rsidRDefault="0011239A"/>
    <w:p w14:paraId="385649FE" w14:textId="77777777" w:rsidR="0011239A" w:rsidRDefault="0011239A"/>
    <w:tbl>
      <w:tblPr>
        <w:tblStyle w:val="a0"/>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11239A" w14:paraId="38564A00" w14:textId="77777777" w:rsidTr="00E93289">
        <w:tc>
          <w:tcPr>
            <w:tcW w:w="10204" w:type="dxa"/>
            <w:shd w:val="clear" w:color="auto" w:fill="7030A0"/>
            <w:tcMar>
              <w:top w:w="100" w:type="dxa"/>
              <w:left w:w="100" w:type="dxa"/>
              <w:bottom w:w="100" w:type="dxa"/>
              <w:right w:w="100" w:type="dxa"/>
            </w:tcMar>
          </w:tcPr>
          <w:p w14:paraId="385649FF" w14:textId="77777777" w:rsidR="0011239A" w:rsidRDefault="000327A0">
            <w:pPr>
              <w:pStyle w:val="Heading1"/>
              <w:rPr>
                <w:color w:val="FFFFFF"/>
              </w:rPr>
            </w:pPr>
            <w:bookmarkStart w:id="1" w:name="_w9oywu1cv061" w:colFirst="0" w:colLast="0"/>
            <w:bookmarkEnd w:id="1"/>
            <w:r>
              <w:rPr>
                <w:color w:val="FFFFFF"/>
              </w:rPr>
              <w:t>Overview</w:t>
            </w:r>
          </w:p>
        </w:tc>
      </w:tr>
      <w:tr w:rsidR="0011239A" w14:paraId="38564A04" w14:textId="77777777">
        <w:tc>
          <w:tcPr>
            <w:tcW w:w="10204" w:type="dxa"/>
            <w:shd w:val="clear" w:color="auto" w:fill="auto"/>
            <w:tcMar>
              <w:top w:w="100" w:type="dxa"/>
              <w:left w:w="100" w:type="dxa"/>
              <w:bottom w:w="100" w:type="dxa"/>
              <w:right w:w="100" w:type="dxa"/>
            </w:tcMar>
          </w:tcPr>
          <w:p w14:paraId="38564A01" w14:textId="77777777" w:rsidR="0011239A" w:rsidRDefault="0011239A">
            <w:pPr>
              <w:jc w:val="both"/>
              <w:rPr>
                <w:rFonts w:ascii="Arial" w:eastAsia="Arial" w:hAnsi="Arial" w:cs="Arial"/>
                <w:highlight w:val="white"/>
              </w:rPr>
            </w:pPr>
          </w:p>
          <w:p w14:paraId="38564A02" w14:textId="77777777" w:rsidR="0011239A" w:rsidRDefault="000327A0">
            <w:pPr>
              <w:jc w:val="both"/>
              <w:rPr>
                <w:rFonts w:ascii="Arial" w:eastAsia="Arial" w:hAnsi="Arial" w:cs="Arial"/>
                <w:highlight w:val="white"/>
              </w:rPr>
            </w:pPr>
            <w:r>
              <w:rPr>
                <w:rFonts w:ascii="Arial" w:eastAsia="Arial" w:hAnsi="Arial" w:cs="Arial"/>
                <w:highlight w:val="white"/>
              </w:rPr>
              <w:t xml:space="preserve">The Early Years Practitioner will be responsible in the first instance to the Early Years Team Supervisor </w:t>
            </w:r>
            <w:r>
              <w:rPr>
                <w:rFonts w:ascii="Arial" w:eastAsia="Arial" w:hAnsi="Arial" w:cs="Arial"/>
              </w:rPr>
              <w:t>and with overall responsibility to the Nursery Management Team</w:t>
            </w:r>
            <w:r>
              <w:rPr>
                <w:rFonts w:ascii="Arial" w:eastAsia="Arial" w:hAnsi="Arial" w:cs="Arial"/>
                <w:highlight w:val="white"/>
              </w:rPr>
              <w:t xml:space="preserve">. Excellent liaison and communication with other staff and with parents and children will be essential, as will a firm commitment to ensuring the quality of provision and taking a key role in developing outstanding practice that meets with our ethos and values. </w:t>
            </w:r>
          </w:p>
          <w:p w14:paraId="38564A03" w14:textId="77777777" w:rsidR="0011239A" w:rsidRDefault="0011239A">
            <w:pPr>
              <w:jc w:val="both"/>
              <w:rPr>
                <w:rFonts w:ascii="Arial" w:eastAsia="Arial" w:hAnsi="Arial" w:cs="Arial"/>
                <w:highlight w:val="white"/>
              </w:rPr>
            </w:pPr>
          </w:p>
        </w:tc>
      </w:tr>
    </w:tbl>
    <w:p w14:paraId="38564A05" w14:textId="77777777" w:rsidR="0011239A" w:rsidRDefault="0011239A"/>
    <w:p w14:paraId="38564A06" w14:textId="77777777" w:rsidR="0011239A" w:rsidRDefault="0011239A"/>
    <w:tbl>
      <w:tblPr>
        <w:tblStyle w:val="a1"/>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11239A" w14:paraId="38564A08" w14:textId="77777777" w:rsidTr="00E93289">
        <w:tc>
          <w:tcPr>
            <w:tcW w:w="10204" w:type="dxa"/>
            <w:shd w:val="clear" w:color="auto" w:fill="7030A0"/>
            <w:tcMar>
              <w:top w:w="100" w:type="dxa"/>
              <w:left w:w="100" w:type="dxa"/>
              <w:bottom w:w="100" w:type="dxa"/>
              <w:right w:w="100" w:type="dxa"/>
            </w:tcMar>
          </w:tcPr>
          <w:p w14:paraId="38564A07" w14:textId="77777777" w:rsidR="0011239A" w:rsidRDefault="000327A0">
            <w:pPr>
              <w:pStyle w:val="Heading1"/>
              <w:rPr>
                <w:color w:val="FFFFFF"/>
              </w:rPr>
            </w:pPr>
            <w:bookmarkStart w:id="2" w:name="_ithe73d3h52p" w:colFirst="0" w:colLast="0"/>
            <w:bookmarkEnd w:id="2"/>
            <w:r>
              <w:rPr>
                <w:color w:val="FFFFFF"/>
              </w:rPr>
              <w:t>General Responsibilities</w:t>
            </w:r>
          </w:p>
        </w:tc>
      </w:tr>
      <w:tr w:rsidR="0011239A" w14:paraId="38564A1A" w14:textId="77777777">
        <w:tc>
          <w:tcPr>
            <w:tcW w:w="10204" w:type="dxa"/>
            <w:shd w:val="clear" w:color="auto" w:fill="auto"/>
            <w:tcMar>
              <w:top w:w="100" w:type="dxa"/>
              <w:left w:w="100" w:type="dxa"/>
              <w:bottom w:w="100" w:type="dxa"/>
              <w:right w:w="100" w:type="dxa"/>
            </w:tcMar>
          </w:tcPr>
          <w:p w14:paraId="38564A09" w14:textId="77777777" w:rsidR="0011239A" w:rsidRDefault="0011239A">
            <w:pPr>
              <w:jc w:val="both"/>
              <w:rPr>
                <w:rFonts w:ascii="Arial" w:eastAsia="Arial" w:hAnsi="Arial" w:cs="Arial"/>
                <w:b/>
              </w:rPr>
            </w:pPr>
          </w:p>
          <w:p w14:paraId="38564A0A" w14:textId="77777777" w:rsidR="0011239A" w:rsidRDefault="000327A0">
            <w:pPr>
              <w:numPr>
                <w:ilvl w:val="0"/>
                <w:numId w:val="6"/>
              </w:numPr>
              <w:jc w:val="both"/>
              <w:rPr>
                <w:rFonts w:ascii="Arial" w:eastAsia="Arial" w:hAnsi="Arial" w:cs="Arial"/>
              </w:rPr>
            </w:pPr>
            <w:r>
              <w:rPr>
                <w:rFonts w:ascii="Arial" w:eastAsia="Arial" w:hAnsi="Arial" w:cs="Arial"/>
              </w:rPr>
              <w:t xml:space="preserve">Assisting with the operation of the nursery facility under the direction of the Senior Early Years Coordinator and extended Nursery Management </w:t>
            </w:r>
            <w:proofErr w:type="gramStart"/>
            <w:r>
              <w:rPr>
                <w:rFonts w:ascii="Arial" w:eastAsia="Arial" w:hAnsi="Arial" w:cs="Arial"/>
              </w:rPr>
              <w:t>Team;</w:t>
            </w:r>
            <w:proofErr w:type="gramEnd"/>
          </w:p>
          <w:p w14:paraId="38564A0B" w14:textId="77777777" w:rsidR="0011239A" w:rsidRDefault="0011239A">
            <w:pPr>
              <w:ind w:left="360"/>
              <w:jc w:val="both"/>
              <w:rPr>
                <w:rFonts w:ascii="Arial" w:eastAsia="Arial" w:hAnsi="Arial" w:cs="Arial"/>
              </w:rPr>
            </w:pPr>
          </w:p>
          <w:p w14:paraId="38564A0C" w14:textId="77777777" w:rsidR="0011239A" w:rsidRDefault="000327A0">
            <w:pPr>
              <w:numPr>
                <w:ilvl w:val="0"/>
                <w:numId w:val="6"/>
              </w:numPr>
              <w:jc w:val="both"/>
              <w:rPr>
                <w:rFonts w:ascii="Arial" w:eastAsia="Arial" w:hAnsi="Arial" w:cs="Arial"/>
              </w:rPr>
            </w:pPr>
            <w:r>
              <w:rPr>
                <w:rFonts w:ascii="Arial" w:eastAsia="Arial" w:hAnsi="Arial" w:cs="Arial"/>
              </w:rPr>
              <w:t xml:space="preserve">To maintain excellent liaison and communication with other staff, parents and </w:t>
            </w:r>
            <w:proofErr w:type="gramStart"/>
            <w:r>
              <w:rPr>
                <w:rFonts w:ascii="Arial" w:eastAsia="Arial" w:hAnsi="Arial" w:cs="Arial"/>
              </w:rPr>
              <w:t>children;</w:t>
            </w:r>
            <w:proofErr w:type="gramEnd"/>
          </w:p>
          <w:p w14:paraId="38564A0D" w14:textId="77777777" w:rsidR="0011239A" w:rsidRDefault="0011239A">
            <w:pPr>
              <w:ind w:left="360"/>
              <w:jc w:val="both"/>
              <w:rPr>
                <w:rFonts w:ascii="Arial" w:eastAsia="Arial" w:hAnsi="Arial" w:cs="Arial"/>
              </w:rPr>
            </w:pPr>
          </w:p>
          <w:p w14:paraId="38564A0E" w14:textId="77777777" w:rsidR="0011239A" w:rsidRDefault="000327A0">
            <w:pPr>
              <w:numPr>
                <w:ilvl w:val="0"/>
                <w:numId w:val="6"/>
              </w:numPr>
              <w:jc w:val="both"/>
              <w:rPr>
                <w:rFonts w:ascii="Arial" w:eastAsia="Arial" w:hAnsi="Arial" w:cs="Arial"/>
              </w:rPr>
            </w:pPr>
            <w:r>
              <w:rPr>
                <w:rFonts w:ascii="Arial" w:eastAsia="Arial" w:hAnsi="Arial" w:cs="Arial"/>
              </w:rPr>
              <w:t xml:space="preserve">To ensure the health and safety of all who enter the </w:t>
            </w:r>
            <w:proofErr w:type="gramStart"/>
            <w:r>
              <w:rPr>
                <w:rFonts w:ascii="Arial" w:eastAsia="Arial" w:hAnsi="Arial" w:cs="Arial"/>
              </w:rPr>
              <w:t>nursery;</w:t>
            </w:r>
            <w:proofErr w:type="gramEnd"/>
          </w:p>
          <w:p w14:paraId="38564A0F" w14:textId="77777777" w:rsidR="0011239A" w:rsidRDefault="0011239A">
            <w:pPr>
              <w:ind w:left="360"/>
              <w:jc w:val="both"/>
              <w:rPr>
                <w:rFonts w:ascii="Arial" w:eastAsia="Arial" w:hAnsi="Arial" w:cs="Arial"/>
              </w:rPr>
            </w:pPr>
          </w:p>
          <w:p w14:paraId="38564A10" w14:textId="77777777" w:rsidR="0011239A" w:rsidRDefault="000327A0">
            <w:pPr>
              <w:numPr>
                <w:ilvl w:val="0"/>
                <w:numId w:val="6"/>
              </w:numPr>
              <w:jc w:val="both"/>
              <w:rPr>
                <w:rFonts w:ascii="Arial" w:eastAsia="Arial" w:hAnsi="Arial" w:cs="Arial"/>
              </w:rPr>
            </w:pPr>
            <w:r>
              <w:rPr>
                <w:rFonts w:ascii="Arial" w:eastAsia="Arial" w:hAnsi="Arial" w:cs="Arial"/>
              </w:rPr>
              <w:t xml:space="preserve">To ensure that the curriculum, based on the Early Years Foundation Stage (EYFS) is being delivered alongside appropriate assessment and recording </w:t>
            </w:r>
            <w:proofErr w:type="gramStart"/>
            <w:r>
              <w:rPr>
                <w:rFonts w:ascii="Arial" w:eastAsia="Arial" w:hAnsi="Arial" w:cs="Arial"/>
              </w:rPr>
              <w:t>systems;</w:t>
            </w:r>
            <w:proofErr w:type="gramEnd"/>
          </w:p>
          <w:p w14:paraId="38564A11" w14:textId="77777777" w:rsidR="0011239A" w:rsidRDefault="0011239A">
            <w:pPr>
              <w:ind w:left="360"/>
              <w:jc w:val="both"/>
              <w:rPr>
                <w:rFonts w:ascii="Arial" w:eastAsia="Arial" w:hAnsi="Arial" w:cs="Arial"/>
              </w:rPr>
            </w:pPr>
          </w:p>
          <w:p w14:paraId="38564A12" w14:textId="77777777" w:rsidR="0011239A" w:rsidRDefault="000327A0">
            <w:pPr>
              <w:numPr>
                <w:ilvl w:val="0"/>
                <w:numId w:val="6"/>
              </w:numPr>
              <w:jc w:val="both"/>
              <w:rPr>
                <w:rFonts w:ascii="Arial" w:eastAsia="Arial" w:hAnsi="Arial" w:cs="Arial"/>
              </w:rPr>
            </w:pPr>
            <w:r>
              <w:rPr>
                <w:rFonts w:ascii="Arial" w:eastAsia="Arial" w:hAnsi="Arial" w:cs="Arial"/>
              </w:rPr>
              <w:t xml:space="preserve">To mentor staff, students and </w:t>
            </w:r>
            <w:proofErr w:type="gramStart"/>
            <w:r>
              <w:rPr>
                <w:rFonts w:ascii="Arial" w:eastAsia="Arial" w:hAnsi="Arial" w:cs="Arial"/>
              </w:rPr>
              <w:t>volunteers;</w:t>
            </w:r>
            <w:proofErr w:type="gramEnd"/>
          </w:p>
          <w:p w14:paraId="38564A13" w14:textId="77777777" w:rsidR="0011239A" w:rsidRDefault="0011239A">
            <w:pPr>
              <w:ind w:left="360"/>
              <w:jc w:val="both"/>
              <w:rPr>
                <w:rFonts w:ascii="Arial" w:eastAsia="Arial" w:hAnsi="Arial" w:cs="Arial"/>
              </w:rPr>
            </w:pPr>
          </w:p>
          <w:p w14:paraId="38564A14" w14:textId="77777777" w:rsidR="0011239A" w:rsidRDefault="000327A0">
            <w:pPr>
              <w:numPr>
                <w:ilvl w:val="0"/>
                <w:numId w:val="6"/>
              </w:numPr>
              <w:jc w:val="both"/>
              <w:rPr>
                <w:rFonts w:ascii="Arial" w:eastAsia="Arial" w:hAnsi="Arial" w:cs="Arial"/>
              </w:rPr>
            </w:pPr>
            <w:r>
              <w:rPr>
                <w:rFonts w:ascii="Arial" w:eastAsia="Arial" w:hAnsi="Arial" w:cs="Arial"/>
              </w:rPr>
              <w:t xml:space="preserve">To deliver professional advice and guidance to Early Years Assistant Practitioners and Early Years Practitioners as </w:t>
            </w:r>
            <w:proofErr w:type="gramStart"/>
            <w:r>
              <w:rPr>
                <w:rFonts w:ascii="Arial" w:eastAsia="Arial" w:hAnsi="Arial" w:cs="Arial"/>
              </w:rPr>
              <w:t>required;</w:t>
            </w:r>
            <w:proofErr w:type="gramEnd"/>
          </w:p>
          <w:p w14:paraId="38564A15" w14:textId="77777777" w:rsidR="0011239A" w:rsidRDefault="0011239A">
            <w:pPr>
              <w:ind w:left="360"/>
              <w:jc w:val="both"/>
              <w:rPr>
                <w:rFonts w:ascii="Arial" w:eastAsia="Arial" w:hAnsi="Arial" w:cs="Arial"/>
              </w:rPr>
            </w:pPr>
          </w:p>
          <w:p w14:paraId="38564A16" w14:textId="77777777" w:rsidR="0011239A" w:rsidRDefault="000327A0">
            <w:pPr>
              <w:numPr>
                <w:ilvl w:val="0"/>
                <w:numId w:val="6"/>
              </w:numPr>
              <w:jc w:val="both"/>
              <w:rPr>
                <w:rFonts w:ascii="Arial" w:eastAsia="Arial" w:hAnsi="Arial" w:cs="Arial"/>
              </w:rPr>
            </w:pPr>
            <w:r>
              <w:rPr>
                <w:rFonts w:ascii="Arial" w:eastAsia="Arial" w:hAnsi="Arial" w:cs="Arial"/>
              </w:rPr>
              <w:t xml:space="preserve">To Safeguard and promote the welfare of children and everyone who comes into contact with children and their </w:t>
            </w:r>
            <w:proofErr w:type="gramStart"/>
            <w:r>
              <w:rPr>
                <w:rFonts w:ascii="Arial" w:eastAsia="Arial" w:hAnsi="Arial" w:cs="Arial"/>
              </w:rPr>
              <w:t>families;</w:t>
            </w:r>
            <w:proofErr w:type="gramEnd"/>
          </w:p>
          <w:p w14:paraId="38564A17" w14:textId="77777777" w:rsidR="0011239A" w:rsidRDefault="0011239A">
            <w:pPr>
              <w:ind w:left="360"/>
              <w:jc w:val="both"/>
              <w:rPr>
                <w:rFonts w:ascii="Arial" w:eastAsia="Arial" w:hAnsi="Arial" w:cs="Arial"/>
              </w:rPr>
            </w:pPr>
          </w:p>
          <w:p w14:paraId="38564A18" w14:textId="77777777" w:rsidR="0011239A" w:rsidRDefault="000327A0">
            <w:pPr>
              <w:numPr>
                <w:ilvl w:val="0"/>
                <w:numId w:val="6"/>
              </w:numPr>
              <w:jc w:val="both"/>
              <w:rPr>
                <w:rFonts w:ascii="Arial" w:eastAsia="Arial" w:hAnsi="Arial" w:cs="Arial"/>
              </w:rPr>
            </w:pPr>
            <w:r>
              <w:rPr>
                <w:rFonts w:ascii="Arial" w:eastAsia="Arial" w:hAnsi="Arial" w:cs="Arial"/>
              </w:rPr>
              <w:t xml:space="preserve">To administer First Aid in any necessary emergency </w:t>
            </w:r>
            <w:proofErr w:type="gramStart"/>
            <w:r>
              <w:rPr>
                <w:rFonts w:ascii="Arial" w:eastAsia="Arial" w:hAnsi="Arial" w:cs="Arial"/>
              </w:rPr>
              <w:t>circumstances;</w:t>
            </w:r>
            <w:proofErr w:type="gramEnd"/>
          </w:p>
          <w:p w14:paraId="38564A19" w14:textId="77777777" w:rsidR="0011239A" w:rsidRDefault="0011239A">
            <w:pPr>
              <w:jc w:val="both"/>
              <w:rPr>
                <w:rFonts w:ascii="Arial" w:eastAsia="Arial" w:hAnsi="Arial" w:cs="Arial"/>
              </w:rPr>
            </w:pPr>
          </w:p>
        </w:tc>
      </w:tr>
    </w:tbl>
    <w:p w14:paraId="38564A1B" w14:textId="77777777" w:rsidR="0011239A" w:rsidRDefault="0011239A"/>
    <w:p w14:paraId="38564A1C" w14:textId="77777777" w:rsidR="0011239A" w:rsidRDefault="0011239A"/>
    <w:tbl>
      <w:tblPr>
        <w:tblStyle w:val="a2"/>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4"/>
      </w:tblGrid>
      <w:tr w:rsidR="0011239A" w14:paraId="38564A1E" w14:textId="77777777" w:rsidTr="00E93289">
        <w:tc>
          <w:tcPr>
            <w:tcW w:w="10204" w:type="dxa"/>
            <w:shd w:val="clear" w:color="auto" w:fill="7030A0"/>
            <w:tcMar>
              <w:top w:w="100" w:type="dxa"/>
              <w:left w:w="100" w:type="dxa"/>
              <w:bottom w:w="100" w:type="dxa"/>
              <w:right w:w="100" w:type="dxa"/>
            </w:tcMar>
          </w:tcPr>
          <w:p w14:paraId="38564A1D" w14:textId="77777777" w:rsidR="0011239A" w:rsidRDefault="000327A0">
            <w:pPr>
              <w:pStyle w:val="Heading1"/>
              <w:rPr>
                <w:color w:val="FFFFFF"/>
              </w:rPr>
            </w:pPr>
            <w:bookmarkStart w:id="3" w:name="_9f7b5u4lehif" w:colFirst="0" w:colLast="0"/>
            <w:bookmarkEnd w:id="3"/>
            <w:r>
              <w:rPr>
                <w:color w:val="FFFFFF"/>
              </w:rPr>
              <w:lastRenderedPageBreak/>
              <w:t>Specific Responsibilities</w:t>
            </w:r>
          </w:p>
        </w:tc>
      </w:tr>
      <w:tr w:rsidR="0011239A" w14:paraId="38564A4C" w14:textId="77777777">
        <w:tc>
          <w:tcPr>
            <w:tcW w:w="10204" w:type="dxa"/>
            <w:shd w:val="clear" w:color="auto" w:fill="auto"/>
            <w:tcMar>
              <w:top w:w="100" w:type="dxa"/>
              <w:left w:w="100" w:type="dxa"/>
              <w:bottom w:w="100" w:type="dxa"/>
              <w:right w:w="100" w:type="dxa"/>
            </w:tcMar>
          </w:tcPr>
          <w:p w14:paraId="38564A1F" w14:textId="77777777" w:rsidR="0011239A" w:rsidRDefault="0011239A">
            <w:pPr>
              <w:jc w:val="both"/>
              <w:rPr>
                <w:rFonts w:ascii="Arial" w:eastAsia="Arial" w:hAnsi="Arial" w:cs="Arial"/>
              </w:rPr>
            </w:pPr>
          </w:p>
          <w:p w14:paraId="38564A20" w14:textId="77777777" w:rsidR="0011239A" w:rsidRDefault="000327A0">
            <w:pPr>
              <w:numPr>
                <w:ilvl w:val="0"/>
                <w:numId w:val="7"/>
              </w:numPr>
              <w:jc w:val="both"/>
              <w:rPr>
                <w:rFonts w:ascii="Arial" w:eastAsia="Arial" w:hAnsi="Arial" w:cs="Arial"/>
              </w:rPr>
            </w:pPr>
            <w:r>
              <w:rPr>
                <w:rFonts w:ascii="Arial" w:eastAsia="Arial" w:hAnsi="Arial" w:cs="Arial"/>
              </w:rPr>
              <w:t xml:space="preserve">To undertake the preparation and completion of weekly planned activities to suit the age and stage of development of the children within your care, in line with the guidance within the </w:t>
            </w:r>
            <w:proofErr w:type="gramStart"/>
            <w:r>
              <w:rPr>
                <w:rFonts w:ascii="Arial" w:eastAsia="Arial" w:hAnsi="Arial" w:cs="Arial"/>
              </w:rPr>
              <w:t>EYFS;</w:t>
            </w:r>
            <w:proofErr w:type="gramEnd"/>
          </w:p>
          <w:p w14:paraId="38564A21" w14:textId="77777777" w:rsidR="0011239A" w:rsidRDefault="0011239A">
            <w:pPr>
              <w:ind w:left="720"/>
              <w:jc w:val="both"/>
              <w:rPr>
                <w:rFonts w:ascii="Arial" w:eastAsia="Arial" w:hAnsi="Arial" w:cs="Arial"/>
              </w:rPr>
            </w:pPr>
          </w:p>
          <w:p w14:paraId="38564A22" w14:textId="77777777" w:rsidR="0011239A" w:rsidRDefault="000327A0">
            <w:pPr>
              <w:numPr>
                <w:ilvl w:val="0"/>
                <w:numId w:val="7"/>
              </w:numPr>
              <w:jc w:val="both"/>
              <w:rPr>
                <w:rFonts w:ascii="Arial" w:eastAsia="Arial" w:hAnsi="Arial" w:cs="Arial"/>
              </w:rPr>
            </w:pPr>
            <w:r>
              <w:rPr>
                <w:rFonts w:ascii="Arial" w:eastAsia="Arial" w:hAnsi="Arial" w:cs="Arial"/>
              </w:rPr>
              <w:t xml:space="preserve">To be proactive in recording observations and planning for the individual needs of all your key </w:t>
            </w:r>
            <w:proofErr w:type="gramStart"/>
            <w:r>
              <w:rPr>
                <w:rFonts w:ascii="Arial" w:eastAsia="Arial" w:hAnsi="Arial" w:cs="Arial"/>
              </w:rPr>
              <w:t>children;</w:t>
            </w:r>
            <w:proofErr w:type="gramEnd"/>
          </w:p>
          <w:p w14:paraId="38564A23" w14:textId="77777777" w:rsidR="0011239A" w:rsidRDefault="0011239A">
            <w:pPr>
              <w:ind w:left="360"/>
              <w:jc w:val="both"/>
              <w:rPr>
                <w:rFonts w:ascii="Arial" w:eastAsia="Arial" w:hAnsi="Arial" w:cs="Arial"/>
              </w:rPr>
            </w:pPr>
          </w:p>
          <w:p w14:paraId="38564A24" w14:textId="77777777" w:rsidR="0011239A" w:rsidRDefault="000327A0">
            <w:pPr>
              <w:numPr>
                <w:ilvl w:val="0"/>
                <w:numId w:val="7"/>
              </w:numPr>
              <w:jc w:val="both"/>
              <w:rPr>
                <w:rFonts w:ascii="Arial" w:eastAsia="Arial" w:hAnsi="Arial" w:cs="Arial"/>
              </w:rPr>
            </w:pPr>
            <w:r>
              <w:rPr>
                <w:rFonts w:ascii="Arial" w:eastAsia="Arial" w:hAnsi="Arial" w:cs="Arial"/>
              </w:rPr>
              <w:t xml:space="preserve">To record and/or attend settling in visits; baseline assessments; initial parent meetings; integrated reviews and reviewing of individual learning plans with </w:t>
            </w:r>
            <w:proofErr w:type="gramStart"/>
            <w:r>
              <w:rPr>
                <w:rFonts w:ascii="Arial" w:eastAsia="Arial" w:hAnsi="Arial" w:cs="Arial"/>
              </w:rPr>
              <w:t>parents;</w:t>
            </w:r>
            <w:proofErr w:type="gramEnd"/>
            <w:r>
              <w:rPr>
                <w:rFonts w:ascii="Arial" w:eastAsia="Arial" w:hAnsi="Arial" w:cs="Arial"/>
              </w:rPr>
              <w:t xml:space="preserve">  </w:t>
            </w:r>
          </w:p>
          <w:p w14:paraId="38564A25" w14:textId="77777777" w:rsidR="0011239A" w:rsidRDefault="0011239A">
            <w:pPr>
              <w:ind w:left="360"/>
              <w:jc w:val="both"/>
              <w:rPr>
                <w:rFonts w:ascii="Arial" w:eastAsia="Arial" w:hAnsi="Arial" w:cs="Arial"/>
              </w:rPr>
            </w:pPr>
          </w:p>
          <w:p w14:paraId="38564A26" w14:textId="77777777" w:rsidR="0011239A" w:rsidRDefault="000327A0">
            <w:pPr>
              <w:numPr>
                <w:ilvl w:val="0"/>
                <w:numId w:val="7"/>
              </w:numPr>
              <w:jc w:val="both"/>
              <w:rPr>
                <w:rFonts w:ascii="Arial" w:eastAsia="Arial" w:hAnsi="Arial" w:cs="Arial"/>
              </w:rPr>
            </w:pPr>
            <w:r>
              <w:rPr>
                <w:rFonts w:ascii="Arial" w:eastAsia="Arial" w:hAnsi="Arial" w:cs="Arial"/>
              </w:rPr>
              <w:t xml:space="preserve">To assist in the admission and induction of new children, including conducting baseline assessments with parents, completing comprehensive settling in profiles and liaising with other professionals as </w:t>
            </w:r>
            <w:proofErr w:type="gramStart"/>
            <w:r>
              <w:rPr>
                <w:rFonts w:ascii="Arial" w:eastAsia="Arial" w:hAnsi="Arial" w:cs="Arial"/>
              </w:rPr>
              <w:t>necessary;</w:t>
            </w:r>
            <w:proofErr w:type="gramEnd"/>
          </w:p>
          <w:p w14:paraId="38564A27" w14:textId="77777777" w:rsidR="0011239A" w:rsidRDefault="0011239A">
            <w:pPr>
              <w:ind w:left="360"/>
              <w:jc w:val="both"/>
              <w:rPr>
                <w:rFonts w:ascii="Arial" w:eastAsia="Arial" w:hAnsi="Arial" w:cs="Arial"/>
              </w:rPr>
            </w:pPr>
          </w:p>
          <w:p w14:paraId="38564A28" w14:textId="77777777" w:rsidR="0011239A" w:rsidRDefault="000327A0">
            <w:pPr>
              <w:numPr>
                <w:ilvl w:val="0"/>
                <w:numId w:val="7"/>
              </w:numPr>
              <w:jc w:val="both"/>
              <w:rPr>
                <w:rFonts w:ascii="Arial" w:eastAsia="Arial" w:hAnsi="Arial" w:cs="Arial"/>
              </w:rPr>
            </w:pPr>
            <w:r>
              <w:rPr>
                <w:rFonts w:ascii="Arial" w:eastAsia="Arial" w:hAnsi="Arial" w:cs="Arial"/>
              </w:rPr>
              <w:t xml:space="preserve">To ensure the safety of all children at all times and implement the safeguarding procedures when </w:t>
            </w:r>
            <w:proofErr w:type="gramStart"/>
            <w:r>
              <w:rPr>
                <w:rFonts w:ascii="Arial" w:eastAsia="Arial" w:hAnsi="Arial" w:cs="Arial"/>
              </w:rPr>
              <w:t>required;</w:t>
            </w:r>
            <w:proofErr w:type="gramEnd"/>
          </w:p>
          <w:p w14:paraId="38564A29" w14:textId="77777777" w:rsidR="0011239A" w:rsidRDefault="0011239A">
            <w:pPr>
              <w:jc w:val="both"/>
              <w:rPr>
                <w:rFonts w:ascii="Arial" w:eastAsia="Arial" w:hAnsi="Arial" w:cs="Arial"/>
              </w:rPr>
            </w:pPr>
          </w:p>
          <w:p w14:paraId="38564A2A" w14:textId="77777777" w:rsidR="0011239A" w:rsidRDefault="000327A0">
            <w:pPr>
              <w:numPr>
                <w:ilvl w:val="0"/>
                <w:numId w:val="7"/>
              </w:numPr>
              <w:jc w:val="both"/>
              <w:rPr>
                <w:rFonts w:ascii="Arial" w:eastAsia="Arial" w:hAnsi="Arial" w:cs="Arial"/>
              </w:rPr>
            </w:pPr>
            <w:r>
              <w:rPr>
                <w:rFonts w:ascii="Arial" w:eastAsia="Arial" w:hAnsi="Arial" w:cs="Arial"/>
              </w:rPr>
              <w:t xml:space="preserve">To ensure that children are served an </w:t>
            </w:r>
            <w:proofErr w:type="gramStart"/>
            <w:r>
              <w:rPr>
                <w:rFonts w:ascii="Arial" w:eastAsia="Arial" w:hAnsi="Arial" w:cs="Arial"/>
              </w:rPr>
              <w:t>age appropriate</w:t>
            </w:r>
            <w:proofErr w:type="gramEnd"/>
            <w:r>
              <w:rPr>
                <w:rFonts w:ascii="Arial" w:eastAsia="Arial" w:hAnsi="Arial" w:cs="Arial"/>
              </w:rPr>
              <w:t xml:space="preserve"> meal in line with any dietary requirements and to maintain a pleasant and social environment during service;</w:t>
            </w:r>
          </w:p>
          <w:p w14:paraId="38564A2B" w14:textId="77777777" w:rsidR="0011239A" w:rsidRDefault="0011239A">
            <w:pPr>
              <w:ind w:left="720"/>
              <w:jc w:val="both"/>
              <w:rPr>
                <w:rFonts w:ascii="Arial" w:eastAsia="Arial" w:hAnsi="Arial" w:cs="Arial"/>
              </w:rPr>
            </w:pPr>
          </w:p>
          <w:p w14:paraId="38564A2C" w14:textId="77777777" w:rsidR="0011239A" w:rsidRDefault="000327A0">
            <w:pPr>
              <w:numPr>
                <w:ilvl w:val="0"/>
                <w:numId w:val="7"/>
              </w:numPr>
              <w:jc w:val="both"/>
              <w:rPr>
                <w:rFonts w:ascii="Arial" w:eastAsia="Arial" w:hAnsi="Arial" w:cs="Arial"/>
              </w:rPr>
            </w:pPr>
            <w:r>
              <w:rPr>
                <w:rFonts w:ascii="Arial" w:eastAsia="Arial" w:hAnsi="Arial" w:cs="Arial"/>
              </w:rPr>
              <w:t xml:space="preserve">To ensure that high standards of hygiene, cleanliness and safety are </w:t>
            </w:r>
            <w:proofErr w:type="gramStart"/>
            <w:r>
              <w:rPr>
                <w:rFonts w:ascii="Arial" w:eastAsia="Arial" w:hAnsi="Arial" w:cs="Arial"/>
              </w:rPr>
              <w:t>maintained at all times</w:t>
            </w:r>
            <w:proofErr w:type="gramEnd"/>
            <w:r>
              <w:rPr>
                <w:rFonts w:ascii="Arial" w:eastAsia="Arial" w:hAnsi="Arial" w:cs="Arial"/>
              </w:rPr>
              <w:t xml:space="preserve">.  This includes daily cleaning rotas, record keeping </w:t>
            </w:r>
            <w:proofErr w:type="gramStart"/>
            <w:r>
              <w:rPr>
                <w:rFonts w:ascii="Arial" w:eastAsia="Arial" w:hAnsi="Arial" w:cs="Arial"/>
              </w:rPr>
              <w:t>activities</w:t>
            </w:r>
            <w:proofErr w:type="gramEnd"/>
            <w:r>
              <w:rPr>
                <w:rFonts w:ascii="Arial" w:eastAsia="Arial" w:hAnsi="Arial" w:cs="Arial"/>
              </w:rPr>
              <w:t xml:space="preserve"> and any other reasonable duty outlined by your senior or management; </w:t>
            </w:r>
          </w:p>
          <w:p w14:paraId="38564A2D" w14:textId="77777777" w:rsidR="0011239A" w:rsidRDefault="0011239A">
            <w:pPr>
              <w:jc w:val="both"/>
              <w:rPr>
                <w:rFonts w:ascii="Arial" w:eastAsia="Arial" w:hAnsi="Arial" w:cs="Arial"/>
              </w:rPr>
            </w:pPr>
          </w:p>
          <w:p w14:paraId="38564A2E" w14:textId="77777777" w:rsidR="0011239A" w:rsidRDefault="000327A0">
            <w:pPr>
              <w:numPr>
                <w:ilvl w:val="0"/>
                <w:numId w:val="7"/>
              </w:numPr>
              <w:jc w:val="both"/>
              <w:rPr>
                <w:rFonts w:ascii="Arial" w:eastAsia="Arial" w:hAnsi="Arial" w:cs="Arial"/>
              </w:rPr>
            </w:pPr>
            <w:r>
              <w:rPr>
                <w:rFonts w:ascii="Arial" w:eastAsia="Arial" w:hAnsi="Arial" w:cs="Arial"/>
              </w:rPr>
              <w:t xml:space="preserve">To ensure that the </w:t>
            </w:r>
            <w:proofErr w:type="spellStart"/>
            <w:r>
              <w:rPr>
                <w:rFonts w:ascii="Arial" w:eastAsia="Arial" w:hAnsi="Arial" w:cs="Arial"/>
              </w:rPr>
              <w:t>well being</w:t>
            </w:r>
            <w:proofErr w:type="spellEnd"/>
            <w:r>
              <w:rPr>
                <w:rFonts w:ascii="Arial" w:eastAsia="Arial" w:hAnsi="Arial" w:cs="Arial"/>
              </w:rPr>
              <w:t xml:space="preserve"> of each child is maintained, with any concerns reported to the nursery management in relation to illness or injury which requires </w:t>
            </w:r>
            <w:proofErr w:type="gramStart"/>
            <w:r>
              <w:rPr>
                <w:rFonts w:ascii="Arial" w:eastAsia="Arial" w:hAnsi="Arial" w:cs="Arial"/>
              </w:rPr>
              <w:t>action;</w:t>
            </w:r>
            <w:proofErr w:type="gramEnd"/>
          </w:p>
          <w:p w14:paraId="38564A2F" w14:textId="77777777" w:rsidR="0011239A" w:rsidRDefault="0011239A">
            <w:pPr>
              <w:ind w:left="720"/>
              <w:rPr>
                <w:rFonts w:ascii="Arial" w:eastAsia="Arial" w:hAnsi="Arial" w:cs="Arial"/>
              </w:rPr>
            </w:pPr>
          </w:p>
          <w:p w14:paraId="38564A30" w14:textId="77777777" w:rsidR="0011239A" w:rsidRDefault="000327A0">
            <w:pPr>
              <w:numPr>
                <w:ilvl w:val="0"/>
                <w:numId w:val="7"/>
              </w:numPr>
              <w:jc w:val="both"/>
              <w:rPr>
                <w:rFonts w:ascii="Arial" w:eastAsia="Arial" w:hAnsi="Arial" w:cs="Arial"/>
              </w:rPr>
            </w:pPr>
            <w:r>
              <w:rPr>
                <w:rFonts w:ascii="Arial" w:eastAsia="Arial" w:hAnsi="Arial" w:cs="Arial"/>
              </w:rPr>
              <w:t xml:space="preserve">To develop strong and professional partnerships with parents and carers to ensure that a joint partnership of working is adopted in order to share relevant information regarding each </w:t>
            </w:r>
            <w:proofErr w:type="gramStart"/>
            <w:r>
              <w:rPr>
                <w:rFonts w:ascii="Arial" w:eastAsia="Arial" w:hAnsi="Arial" w:cs="Arial"/>
              </w:rPr>
              <w:t>child;</w:t>
            </w:r>
            <w:proofErr w:type="gramEnd"/>
          </w:p>
          <w:p w14:paraId="38564A31" w14:textId="77777777" w:rsidR="0011239A" w:rsidRDefault="0011239A">
            <w:pPr>
              <w:ind w:left="720"/>
              <w:rPr>
                <w:rFonts w:ascii="Arial" w:eastAsia="Arial" w:hAnsi="Arial" w:cs="Arial"/>
              </w:rPr>
            </w:pPr>
          </w:p>
          <w:p w14:paraId="38564A32" w14:textId="77777777" w:rsidR="0011239A" w:rsidRDefault="000327A0">
            <w:pPr>
              <w:numPr>
                <w:ilvl w:val="0"/>
                <w:numId w:val="7"/>
              </w:numPr>
              <w:jc w:val="both"/>
              <w:rPr>
                <w:rFonts w:ascii="Arial" w:eastAsia="Arial" w:hAnsi="Arial" w:cs="Arial"/>
              </w:rPr>
            </w:pPr>
            <w:r>
              <w:rPr>
                <w:rFonts w:ascii="Arial" w:eastAsia="Arial" w:hAnsi="Arial" w:cs="Arial"/>
              </w:rPr>
              <w:t xml:space="preserve">To ensure that all children’s needs are met to the highest of standards, taking into consideration their individual requirements such as medical needs, SEN and </w:t>
            </w:r>
            <w:proofErr w:type="gramStart"/>
            <w:r>
              <w:rPr>
                <w:rFonts w:ascii="Arial" w:eastAsia="Arial" w:hAnsi="Arial" w:cs="Arial"/>
              </w:rPr>
              <w:t>behaviour;</w:t>
            </w:r>
            <w:proofErr w:type="gramEnd"/>
          </w:p>
          <w:p w14:paraId="38564A33" w14:textId="77777777" w:rsidR="0011239A" w:rsidRDefault="0011239A">
            <w:pPr>
              <w:ind w:left="720"/>
              <w:rPr>
                <w:rFonts w:ascii="Arial" w:eastAsia="Arial" w:hAnsi="Arial" w:cs="Arial"/>
              </w:rPr>
            </w:pPr>
          </w:p>
          <w:p w14:paraId="38564A34" w14:textId="77777777" w:rsidR="0011239A" w:rsidRDefault="000327A0">
            <w:pPr>
              <w:numPr>
                <w:ilvl w:val="0"/>
                <w:numId w:val="7"/>
              </w:numPr>
              <w:jc w:val="both"/>
              <w:rPr>
                <w:rFonts w:ascii="Arial" w:eastAsia="Arial" w:hAnsi="Arial" w:cs="Arial"/>
              </w:rPr>
            </w:pPr>
            <w:r>
              <w:rPr>
                <w:rFonts w:ascii="Arial" w:eastAsia="Arial" w:hAnsi="Arial" w:cs="Arial"/>
              </w:rPr>
              <w:t xml:space="preserve">To work professionally at all times in order to maintain the reputation of the setting both internally and externally both during and outside of your working </w:t>
            </w:r>
            <w:proofErr w:type="gramStart"/>
            <w:r>
              <w:rPr>
                <w:rFonts w:ascii="Arial" w:eastAsia="Arial" w:hAnsi="Arial" w:cs="Arial"/>
              </w:rPr>
              <w:t>hours;</w:t>
            </w:r>
            <w:proofErr w:type="gramEnd"/>
          </w:p>
          <w:p w14:paraId="38564A35" w14:textId="77777777" w:rsidR="0011239A" w:rsidRDefault="0011239A">
            <w:pPr>
              <w:ind w:left="720"/>
              <w:rPr>
                <w:rFonts w:ascii="Arial" w:eastAsia="Arial" w:hAnsi="Arial" w:cs="Arial"/>
              </w:rPr>
            </w:pPr>
          </w:p>
          <w:p w14:paraId="38564A36" w14:textId="77777777" w:rsidR="0011239A" w:rsidRDefault="000327A0">
            <w:pPr>
              <w:numPr>
                <w:ilvl w:val="0"/>
                <w:numId w:val="7"/>
              </w:numPr>
              <w:jc w:val="both"/>
              <w:rPr>
                <w:rFonts w:ascii="Arial" w:eastAsia="Arial" w:hAnsi="Arial" w:cs="Arial"/>
              </w:rPr>
            </w:pPr>
            <w:r>
              <w:rPr>
                <w:rFonts w:ascii="Arial" w:eastAsia="Arial" w:hAnsi="Arial" w:cs="Arial"/>
              </w:rPr>
              <w:t xml:space="preserve">To take an active role as key person to those children assigned to you, maintaining partnership working with the child, parents/carers and outside professionals in a polite and courteous </w:t>
            </w:r>
            <w:proofErr w:type="gramStart"/>
            <w:r>
              <w:rPr>
                <w:rFonts w:ascii="Arial" w:eastAsia="Arial" w:hAnsi="Arial" w:cs="Arial"/>
              </w:rPr>
              <w:t>manner;</w:t>
            </w:r>
            <w:proofErr w:type="gramEnd"/>
          </w:p>
          <w:p w14:paraId="38564A37" w14:textId="77777777" w:rsidR="0011239A" w:rsidRDefault="0011239A">
            <w:pPr>
              <w:ind w:left="720"/>
              <w:rPr>
                <w:rFonts w:ascii="Arial" w:eastAsia="Arial" w:hAnsi="Arial" w:cs="Arial"/>
              </w:rPr>
            </w:pPr>
          </w:p>
          <w:p w14:paraId="38564A38" w14:textId="77777777" w:rsidR="0011239A" w:rsidRDefault="000327A0">
            <w:pPr>
              <w:numPr>
                <w:ilvl w:val="0"/>
                <w:numId w:val="7"/>
              </w:numPr>
              <w:jc w:val="both"/>
              <w:rPr>
                <w:rFonts w:ascii="Arial" w:eastAsia="Arial" w:hAnsi="Arial" w:cs="Arial"/>
              </w:rPr>
            </w:pPr>
            <w:r>
              <w:rPr>
                <w:rFonts w:ascii="Arial" w:eastAsia="Arial" w:hAnsi="Arial" w:cs="Arial"/>
              </w:rPr>
              <w:t xml:space="preserve"> To be flexible in your operational deployment throughout the entire nursery age ranges, as specified by the Nursery Management in line with nursery </w:t>
            </w:r>
            <w:proofErr w:type="gramStart"/>
            <w:r>
              <w:rPr>
                <w:rFonts w:ascii="Arial" w:eastAsia="Arial" w:hAnsi="Arial" w:cs="Arial"/>
              </w:rPr>
              <w:t>requirements;</w:t>
            </w:r>
            <w:proofErr w:type="gramEnd"/>
          </w:p>
          <w:p w14:paraId="38564A39" w14:textId="77777777" w:rsidR="0011239A" w:rsidRDefault="0011239A">
            <w:pPr>
              <w:jc w:val="both"/>
              <w:rPr>
                <w:rFonts w:ascii="Arial" w:eastAsia="Arial" w:hAnsi="Arial" w:cs="Arial"/>
              </w:rPr>
            </w:pPr>
          </w:p>
          <w:p w14:paraId="38564A3A" w14:textId="77777777" w:rsidR="0011239A" w:rsidRDefault="000327A0">
            <w:pPr>
              <w:numPr>
                <w:ilvl w:val="0"/>
                <w:numId w:val="7"/>
              </w:numPr>
              <w:jc w:val="both"/>
              <w:rPr>
                <w:rFonts w:ascii="Arial" w:eastAsia="Arial" w:hAnsi="Arial" w:cs="Arial"/>
              </w:rPr>
            </w:pPr>
            <w:r>
              <w:rPr>
                <w:rFonts w:ascii="Arial" w:eastAsia="Arial" w:hAnsi="Arial" w:cs="Arial"/>
              </w:rPr>
              <w:t xml:space="preserve">To maintain confidentiality in relation to all matters surrounding the children and families in your </w:t>
            </w:r>
            <w:proofErr w:type="gramStart"/>
            <w:r>
              <w:rPr>
                <w:rFonts w:ascii="Arial" w:eastAsia="Arial" w:hAnsi="Arial" w:cs="Arial"/>
              </w:rPr>
              <w:t>care;</w:t>
            </w:r>
            <w:proofErr w:type="gramEnd"/>
          </w:p>
          <w:p w14:paraId="38564A3B" w14:textId="77777777" w:rsidR="0011239A" w:rsidRDefault="0011239A">
            <w:pPr>
              <w:ind w:left="720"/>
              <w:rPr>
                <w:rFonts w:ascii="Arial" w:eastAsia="Arial" w:hAnsi="Arial" w:cs="Arial"/>
              </w:rPr>
            </w:pPr>
          </w:p>
          <w:p w14:paraId="38564A3C" w14:textId="77777777" w:rsidR="0011239A" w:rsidRDefault="000327A0">
            <w:pPr>
              <w:numPr>
                <w:ilvl w:val="0"/>
                <w:numId w:val="7"/>
              </w:numPr>
              <w:jc w:val="both"/>
              <w:rPr>
                <w:rFonts w:ascii="Arial" w:eastAsia="Arial" w:hAnsi="Arial" w:cs="Arial"/>
              </w:rPr>
            </w:pPr>
            <w:r>
              <w:rPr>
                <w:rFonts w:ascii="Arial" w:eastAsia="Arial" w:hAnsi="Arial" w:cs="Arial"/>
              </w:rPr>
              <w:t xml:space="preserve">To develop a sound knowledge of the Nursery and Trust policies and procedures and operate respectfully according to the </w:t>
            </w:r>
            <w:proofErr w:type="gramStart"/>
            <w:r>
              <w:rPr>
                <w:rFonts w:ascii="Arial" w:eastAsia="Arial" w:hAnsi="Arial" w:cs="Arial"/>
              </w:rPr>
              <w:t>guidelines;</w:t>
            </w:r>
            <w:proofErr w:type="gramEnd"/>
          </w:p>
          <w:p w14:paraId="38564A3D" w14:textId="77777777" w:rsidR="0011239A" w:rsidRDefault="0011239A">
            <w:pPr>
              <w:ind w:left="720"/>
              <w:rPr>
                <w:rFonts w:ascii="Arial" w:eastAsia="Arial" w:hAnsi="Arial" w:cs="Arial"/>
              </w:rPr>
            </w:pPr>
          </w:p>
          <w:p w14:paraId="38564A3E" w14:textId="77777777" w:rsidR="0011239A" w:rsidRDefault="000327A0">
            <w:pPr>
              <w:numPr>
                <w:ilvl w:val="0"/>
                <w:numId w:val="7"/>
              </w:numPr>
              <w:jc w:val="both"/>
              <w:rPr>
                <w:rFonts w:ascii="Arial" w:eastAsia="Arial" w:hAnsi="Arial" w:cs="Arial"/>
              </w:rPr>
            </w:pPr>
            <w:r>
              <w:rPr>
                <w:rFonts w:ascii="Arial" w:eastAsia="Arial" w:hAnsi="Arial" w:cs="Arial"/>
              </w:rPr>
              <w:lastRenderedPageBreak/>
              <w:t xml:space="preserve">To support and mentor any colleagues who are undertaking a childcare qualification or who are new to the </w:t>
            </w:r>
            <w:proofErr w:type="gramStart"/>
            <w:r>
              <w:rPr>
                <w:rFonts w:ascii="Arial" w:eastAsia="Arial" w:hAnsi="Arial" w:cs="Arial"/>
              </w:rPr>
              <w:t>setting;</w:t>
            </w:r>
            <w:proofErr w:type="gramEnd"/>
          </w:p>
          <w:p w14:paraId="38564A3F" w14:textId="77777777" w:rsidR="0011239A" w:rsidRDefault="0011239A">
            <w:pPr>
              <w:ind w:left="720"/>
              <w:rPr>
                <w:rFonts w:ascii="Arial" w:eastAsia="Arial" w:hAnsi="Arial" w:cs="Arial"/>
              </w:rPr>
            </w:pPr>
          </w:p>
          <w:p w14:paraId="38564A40" w14:textId="77777777" w:rsidR="0011239A" w:rsidRDefault="000327A0">
            <w:pPr>
              <w:numPr>
                <w:ilvl w:val="0"/>
                <w:numId w:val="7"/>
              </w:numPr>
              <w:jc w:val="both"/>
              <w:rPr>
                <w:rFonts w:ascii="Arial" w:eastAsia="Arial" w:hAnsi="Arial" w:cs="Arial"/>
              </w:rPr>
            </w:pPr>
            <w:r>
              <w:rPr>
                <w:rFonts w:ascii="Arial" w:eastAsia="Arial" w:hAnsi="Arial" w:cs="Arial"/>
              </w:rPr>
              <w:t xml:space="preserve"> To ensure that all accidents and incidents are correctly recorded on the appropriate </w:t>
            </w:r>
            <w:proofErr w:type="gramStart"/>
            <w:r>
              <w:rPr>
                <w:rFonts w:ascii="Arial" w:eastAsia="Arial" w:hAnsi="Arial" w:cs="Arial"/>
              </w:rPr>
              <w:t>form;</w:t>
            </w:r>
            <w:proofErr w:type="gramEnd"/>
          </w:p>
          <w:p w14:paraId="38564A41" w14:textId="77777777" w:rsidR="0011239A" w:rsidRDefault="0011239A">
            <w:pPr>
              <w:ind w:left="720"/>
              <w:rPr>
                <w:rFonts w:ascii="Arial" w:eastAsia="Arial" w:hAnsi="Arial" w:cs="Arial"/>
              </w:rPr>
            </w:pPr>
          </w:p>
          <w:p w14:paraId="38564A42" w14:textId="77777777" w:rsidR="0011239A" w:rsidRDefault="000327A0">
            <w:pPr>
              <w:numPr>
                <w:ilvl w:val="0"/>
                <w:numId w:val="7"/>
              </w:numPr>
              <w:jc w:val="both"/>
              <w:rPr>
                <w:rFonts w:ascii="Arial" w:eastAsia="Arial" w:hAnsi="Arial" w:cs="Arial"/>
              </w:rPr>
            </w:pPr>
            <w:r>
              <w:rPr>
                <w:rFonts w:ascii="Arial" w:eastAsia="Arial" w:hAnsi="Arial" w:cs="Arial"/>
              </w:rPr>
              <w:t xml:space="preserve"> To ensure that sleeping children are monitored and checked in line with the policy and that all sleep times and checks are recorded on the relevant documentation and filed in the designated </w:t>
            </w:r>
            <w:proofErr w:type="gramStart"/>
            <w:r>
              <w:rPr>
                <w:rFonts w:ascii="Arial" w:eastAsia="Arial" w:hAnsi="Arial" w:cs="Arial"/>
              </w:rPr>
              <w:t>files;</w:t>
            </w:r>
            <w:proofErr w:type="gramEnd"/>
          </w:p>
          <w:p w14:paraId="38564A43" w14:textId="77777777" w:rsidR="0011239A" w:rsidRDefault="0011239A">
            <w:pPr>
              <w:jc w:val="both"/>
              <w:rPr>
                <w:rFonts w:ascii="Arial" w:eastAsia="Arial" w:hAnsi="Arial" w:cs="Arial"/>
              </w:rPr>
            </w:pPr>
          </w:p>
          <w:p w14:paraId="38564A44" w14:textId="77777777" w:rsidR="0011239A" w:rsidRDefault="000327A0">
            <w:pPr>
              <w:numPr>
                <w:ilvl w:val="0"/>
                <w:numId w:val="7"/>
              </w:numPr>
              <w:jc w:val="both"/>
              <w:rPr>
                <w:rFonts w:ascii="Arial" w:eastAsia="Arial" w:hAnsi="Arial" w:cs="Arial"/>
              </w:rPr>
            </w:pPr>
            <w:r>
              <w:rPr>
                <w:rFonts w:ascii="Arial" w:eastAsia="Arial" w:hAnsi="Arial" w:cs="Arial"/>
              </w:rPr>
              <w:t xml:space="preserve">To attend all mandatory training sessions and workshops as advised by the training coordinator, inclusive of: First Aid; Safeguarding; Food Hygiene; Health &amp; Safety; Risk Assessment; BSL.  The Nursery reserves the right to request any additional courses as deemed necessary by the Trust or that of any legal requirement from Ofsted/DMBC or other regulatory </w:t>
            </w:r>
            <w:proofErr w:type="gramStart"/>
            <w:r>
              <w:rPr>
                <w:rFonts w:ascii="Arial" w:eastAsia="Arial" w:hAnsi="Arial" w:cs="Arial"/>
              </w:rPr>
              <w:t>body;</w:t>
            </w:r>
            <w:proofErr w:type="gramEnd"/>
          </w:p>
          <w:p w14:paraId="38564A45" w14:textId="77777777" w:rsidR="0011239A" w:rsidRDefault="0011239A">
            <w:pPr>
              <w:ind w:left="720"/>
              <w:rPr>
                <w:rFonts w:ascii="Arial" w:eastAsia="Arial" w:hAnsi="Arial" w:cs="Arial"/>
              </w:rPr>
            </w:pPr>
          </w:p>
          <w:p w14:paraId="38564A46" w14:textId="77777777" w:rsidR="0011239A" w:rsidRDefault="000327A0">
            <w:pPr>
              <w:numPr>
                <w:ilvl w:val="0"/>
                <w:numId w:val="7"/>
              </w:numPr>
              <w:jc w:val="both"/>
              <w:rPr>
                <w:rFonts w:ascii="Arial" w:eastAsia="Arial" w:hAnsi="Arial" w:cs="Arial"/>
              </w:rPr>
            </w:pPr>
            <w:r>
              <w:rPr>
                <w:rFonts w:ascii="Arial" w:eastAsia="Arial" w:hAnsi="Arial" w:cs="Arial"/>
              </w:rPr>
              <w:t xml:space="preserve">To attend staff meetings, </w:t>
            </w:r>
            <w:proofErr w:type="gramStart"/>
            <w:r>
              <w:rPr>
                <w:rFonts w:ascii="Arial" w:eastAsia="Arial" w:hAnsi="Arial" w:cs="Arial"/>
              </w:rPr>
              <w:t>parents</w:t>
            </w:r>
            <w:proofErr w:type="gramEnd"/>
            <w:r>
              <w:rPr>
                <w:rFonts w:ascii="Arial" w:eastAsia="Arial" w:hAnsi="Arial" w:cs="Arial"/>
              </w:rPr>
              <w:t xml:space="preserve"> evenings, professional development training and any other events as specified by the nursery management team.  A minimum of one staff meeting per month is required for approximately 1 hour with all staff required to attend.  Any subsequent meetings will be requested by the management team at the requirement and discretion of the nursery’s operational </w:t>
            </w:r>
            <w:proofErr w:type="gramStart"/>
            <w:r>
              <w:rPr>
                <w:rFonts w:ascii="Arial" w:eastAsia="Arial" w:hAnsi="Arial" w:cs="Arial"/>
              </w:rPr>
              <w:t>requirements;</w:t>
            </w:r>
            <w:proofErr w:type="gramEnd"/>
            <w:r>
              <w:rPr>
                <w:rFonts w:ascii="Arial" w:eastAsia="Arial" w:hAnsi="Arial" w:cs="Arial"/>
              </w:rPr>
              <w:t xml:space="preserve"> </w:t>
            </w:r>
          </w:p>
          <w:p w14:paraId="38564A47" w14:textId="77777777" w:rsidR="0011239A" w:rsidRDefault="0011239A">
            <w:pPr>
              <w:ind w:left="720"/>
              <w:rPr>
                <w:rFonts w:ascii="Arial" w:eastAsia="Arial" w:hAnsi="Arial" w:cs="Arial"/>
              </w:rPr>
            </w:pPr>
          </w:p>
          <w:p w14:paraId="38564A48" w14:textId="77777777" w:rsidR="0011239A" w:rsidRDefault="000327A0">
            <w:pPr>
              <w:numPr>
                <w:ilvl w:val="0"/>
                <w:numId w:val="7"/>
              </w:numPr>
              <w:jc w:val="both"/>
              <w:rPr>
                <w:rFonts w:ascii="Arial" w:eastAsia="Arial" w:hAnsi="Arial" w:cs="Arial"/>
              </w:rPr>
            </w:pPr>
            <w:r>
              <w:rPr>
                <w:rFonts w:ascii="Arial" w:eastAsia="Arial" w:hAnsi="Arial" w:cs="Arial"/>
              </w:rPr>
              <w:t xml:space="preserve">To take an active role in company events, on occasions, to be undertaken and completed outside of working hours, with a minimum yearly attendance of at least two events such as the </w:t>
            </w:r>
            <w:proofErr w:type="gramStart"/>
            <w:r>
              <w:rPr>
                <w:rFonts w:ascii="Arial" w:eastAsia="Arial" w:hAnsi="Arial" w:cs="Arial"/>
              </w:rPr>
              <w:t>Summer</w:t>
            </w:r>
            <w:proofErr w:type="gramEnd"/>
            <w:r>
              <w:rPr>
                <w:rFonts w:ascii="Arial" w:eastAsia="Arial" w:hAnsi="Arial" w:cs="Arial"/>
              </w:rPr>
              <w:t xml:space="preserve"> fair/Coffee morning/Christmas party.  These events can be specified by choice by the employee to suit prior personal commitments, providing two events are attended on an annual basis.  Staff will be remunerated by means of time in lieu for these </w:t>
            </w:r>
            <w:proofErr w:type="gramStart"/>
            <w:r>
              <w:rPr>
                <w:rFonts w:ascii="Arial" w:eastAsia="Arial" w:hAnsi="Arial" w:cs="Arial"/>
              </w:rPr>
              <w:t>events;</w:t>
            </w:r>
            <w:proofErr w:type="gramEnd"/>
          </w:p>
          <w:p w14:paraId="38564A49" w14:textId="77777777" w:rsidR="0011239A" w:rsidRDefault="0011239A">
            <w:pPr>
              <w:ind w:left="720"/>
              <w:rPr>
                <w:rFonts w:ascii="Arial" w:eastAsia="Arial" w:hAnsi="Arial" w:cs="Arial"/>
              </w:rPr>
            </w:pPr>
          </w:p>
          <w:p w14:paraId="38564A4A" w14:textId="77777777" w:rsidR="0011239A" w:rsidRDefault="000327A0">
            <w:pPr>
              <w:numPr>
                <w:ilvl w:val="0"/>
                <w:numId w:val="7"/>
              </w:numPr>
              <w:jc w:val="both"/>
              <w:rPr>
                <w:rFonts w:ascii="Arial" w:eastAsia="Arial" w:hAnsi="Arial" w:cs="Arial"/>
              </w:rPr>
            </w:pPr>
            <w:r>
              <w:rPr>
                <w:rFonts w:ascii="Arial" w:eastAsia="Arial" w:hAnsi="Arial" w:cs="Arial"/>
              </w:rPr>
              <w:t>To fulfil any additional duties deemed appropriate as requested by a senior member of the management team.</w:t>
            </w:r>
          </w:p>
          <w:p w14:paraId="38564A4B" w14:textId="77777777" w:rsidR="0011239A" w:rsidRDefault="0011239A">
            <w:pPr>
              <w:jc w:val="both"/>
              <w:rPr>
                <w:rFonts w:ascii="Arial" w:eastAsia="Arial" w:hAnsi="Arial" w:cs="Arial"/>
              </w:rPr>
            </w:pPr>
          </w:p>
        </w:tc>
      </w:tr>
    </w:tbl>
    <w:p w14:paraId="38564A4D" w14:textId="77777777" w:rsidR="0011239A" w:rsidRDefault="0011239A">
      <w:pPr>
        <w:jc w:val="both"/>
        <w:rPr>
          <w:rFonts w:ascii="Arial" w:eastAsia="Arial" w:hAnsi="Arial" w:cs="Arial"/>
        </w:rPr>
      </w:pPr>
    </w:p>
    <w:p w14:paraId="38564A4E" w14:textId="77777777" w:rsidR="0011239A" w:rsidRDefault="0011239A">
      <w:pPr>
        <w:jc w:val="both"/>
        <w:rPr>
          <w:rFonts w:ascii="Arial" w:eastAsia="Arial" w:hAnsi="Arial" w:cs="Arial"/>
        </w:rPr>
      </w:pPr>
    </w:p>
    <w:p w14:paraId="38564A4F" w14:textId="77777777" w:rsidR="0011239A" w:rsidRDefault="0011239A">
      <w:pPr>
        <w:jc w:val="both"/>
        <w:rPr>
          <w:rFonts w:ascii="Arial" w:eastAsia="Arial" w:hAnsi="Arial" w:cs="Arial"/>
        </w:rPr>
      </w:pPr>
    </w:p>
    <w:p w14:paraId="38564A50" w14:textId="77777777" w:rsidR="0011239A" w:rsidRDefault="0011239A">
      <w:pPr>
        <w:jc w:val="both"/>
        <w:rPr>
          <w:rFonts w:ascii="Arial" w:eastAsia="Arial" w:hAnsi="Arial" w:cs="Arial"/>
        </w:rPr>
      </w:pPr>
    </w:p>
    <w:p w14:paraId="38564A51" w14:textId="77777777" w:rsidR="0011239A" w:rsidRDefault="0011239A"/>
    <w:p w14:paraId="38564A52" w14:textId="77777777" w:rsidR="0011239A" w:rsidRDefault="0011239A"/>
    <w:p w14:paraId="38564A53" w14:textId="77777777" w:rsidR="0011239A" w:rsidRDefault="0011239A"/>
    <w:p w14:paraId="38564A54" w14:textId="77777777" w:rsidR="0011239A" w:rsidRDefault="0011239A"/>
    <w:p w14:paraId="38564A55" w14:textId="77777777" w:rsidR="0011239A" w:rsidRDefault="0011239A"/>
    <w:p w14:paraId="38564A56" w14:textId="77777777" w:rsidR="0011239A" w:rsidRDefault="0011239A"/>
    <w:p w14:paraId="38564A57" w14:textId="77777777" w:rsidR="0011239A" w:rsidRDefault="0011239A"/>
    <w:p w14:paraId="38564A58" w14:textId="77777777" w:rsidR="0011239A" w:rsidRDefault="0011239A"/>
    <w:p w14:paraId="38564A59" w14:textId="77777777" w:rsidR="0011239A" w:rsidRDefault="0011239A"/>
    <w:p w14:paraId="198AAF5D" w14:textId="77777777" w:rsidR="00082C07" w:rsidRDefault="00082C07"/>
    <w:p w14:paraId="6BE9A48B" w14:textId="77777777" w:rsidR="00082C07" w:rsidRDefault="00082C07"/>
    <w:p w14:paraId="0B95A4A5" w14:textId="77777777" w:rsidR="00082C07" w:rsidRDefault="00082C07"/>
    <w:p w14:paraId="77C81142" w14:textId="77777777" w:rsidR="00082C07" w:rsidRDefault="00082C07"/>
    <w:p w14:paraId="48F896C9" w14:textId="77777777" w:rsidR="00082C07" w:rsidRDefault="00082C07"/>
    <w:p w14:paraId="14779F43" w14:textId="77777777" w:rsidR="00082C07" w:rsidRDefault="00082C07"/>
    <w:p w14:paraId="38564A5A" w14:textId="77777777" w:rsidR="0011239A" w:rsidRDefault="0011239A"/>
    <w:p w14:paraId="38564A5B" w14:textId="77777777" w:rsidR="0011239A" w:rsidRDefault="0011239A"/>
    <w:p w14:paraId="38564A5C" w14:textId="77777777" w:rsidR="0011239A" w:rsidRDefault="0011239A"/>
    <w:tbl>
      <w:tblPr>
        <w:tblStyle w:val="a3"/>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7140"/>
      </w:tblGrid>
      <w:tr w:rsidR="0011239A" w14:paraId="38564A5F" w14:textId="77777777" w:rsidTr="00E93289">
        <w:trPr>
          <w:trHeight w:val="390"/>
        </w:trPr>
        <w:tc>
          <w:tcPr>
            <w:tcW w:w="3060" w:type="dxa"/>
            <w:shd w:val="clear" w:color="auto" w:fill="7030A0"/>
            <w:tcMar>
              <w:top w:w="100" w:type="dxa"/>
              <w:left w:w="100" w:type="dxa"/>
              <w:bottom w:w="100" w:type="dxa"/>
              <w:right w:w="100" w:type="dxa"/>
            </w:tcMar>
          </w:tcPr>
          <w:p w14:paraId="38564A5D" w14:textId="77777777" w:rsidR="0011239A" w:rsidRDefault="000327A0">
            <w:pPr>
              <w:jc w:val="center"/>
              <w:rPr>
                <w:color w:val="FFFFFF"/>
              </w:rPr>
            </w:pPr>
            <w:r>
              <w:rPr>
                <w:rFonts w:ascii="Arial" w:eastAsia="Arial" w:hAnsi="Arial" w:cs="Arial"/>
                <w:b/>
                <w:color w:val="FFFFFF"/>
              </w:rPr>
              <w:lastRenderedPageBreak/>
              <w:t>Person Specification:</w:t>
            </w:r>
          </w:p>
        </w:tc>
        <w:tc>
          <w:tcPr>
            <w:tcW w:w="7140" w:type="dxa"/>
            <w:shd w:val="clear" w:color="auto" w:fill="7030A0"/>
            <w:tcMar>
              <w:top w:w="100" w:type="dxa"/>
              <w:left w:w="100" w:type="dxa"/>
              <w:bottom w:w="100" w:type="dxa"/>
              <w:right w:w="100" w:type="dxa"/>
            </w:tcMar>
          </w:tcPr>
          <w:p w14:paraId="38564A5E" w14:textId="77777777" w:rsidR="0011239A" w:rsidRDefault="000327A0">
            <w:pPr>
              <w:jc w:val="center"/>
              <w:rPr>
                <w:rFonts w:ascii="Arial" w:eastAsia="Arial" w:hAnsi="Arial" w:cs="Arial"/>
                <w:b/>
                <w:color w:val="FFFFFF"/>
              </w:rPr>
            </w:pPr>
            <w:r>
              <w:rPr>
                <w:rFonts w:ascii="Arial" w:eastAsia="Arial" w:hAnsi="Arial" w:cs="Arial"/>
                <w:b/>
                <w:color w:val="FFFFFF"/>
              </w:rPr>
              <w:t>Early Years Practitioner</w:t>
            </w:r>
          </w:p>
        </w:tc>
      </w:tr>
    </w:tbl>
    <w:p w14:paraId="38564A60" w14:textId="77777777" w:rsidR="0011239A" w:rsidRDefault="0011239A">
      <w:pPr>
        <w:jc w:val="both"/>
        <w:rPr>
          <w:rFonts w:ascii="Arial" w:eastAsia="Arial" w:hAnsi="Arial" w:cs="Arial"/>
        </w:rPr>
      </w:pPr>
    </w:p>
    <w:tbl>
      <w:tblPr>
        <w:tblStyle w:val="a4"/>
        <w:tblW w:w="10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600"/>
        <w:gridCol w:w="3510"/>
      </w:tblGrid>
      <w:tr w:rsidR="0011239A" w14:paraId="38564A64" w14:textId="77777777">
        <w:tc>
          <w:tcPr>
            <w:tcW w:w="3075" w:type="dxa"/>
            <w:shd w:val="clear" w:color="auto" w:fill="9900FF"/>
            <w:tcMar>
              <w:top w:w="100" w:type="dxa"/>
              <w:left w:w="100" w:type="dxa"/>
              <w:bottom w:w="100" w:type="dxa"/>
              <w:right w:w="100" w:type="dxa"/>
            </w:tcMar>
          </w:tcPr>
          <w:p w14:paraId="38564A61" w14:textId="77777777" w:rsidR="0011239A" w:rsidRDefault="000327A0" w:rsidP="00E93289">
            <w:pPr>
              <w:widowControl w:val="0"/>
              <w:pBdr>
                <w:top w:val="nil"/>
                <w:left w:val="nil"/>
                <w:bottom w:val="nil"/>
                <w:right w:val="nil"/>
                <w:between w:val="nil"/>
              </w:pBdr>
              <w:shd w:val="clear" w:color="auto" w:fill="7030A0"/>
              <w:jc w:val="center"/>
              <w:rPr>
                <w:rFonts w:ascii="Arial" w:eastAsia="Arial" w:hAnsi="Arial" w:cs="Arial"/>
                <w:b/>
                <w:color w:val="FFFFFF"/>
              </w:rPr>
            </w:pPr>
            <w:r>
              <w:rPr>
                <w:rFonts w:ascii="Arial" w:eastAsia="Arial" w:hAnsi="Arial" w:cs="Arial"/>
                <w:b/>
                <w:color w:val="FFFFFF"/>
              </w:rPr>
              <w:t>Skills and Aptitude</w:t>
            </w:r>
          </w:p>
        </w:tc>
        <w:tc>
          <w:tcPr>
            <w:tcW w:w="3600" w:type="dxa"/>
            <w:shd w:val="clear" w:color="auto" w:fill="9900FF"/>
            <w:tcMar>
              <w:top w:w="100" w:type="dxa"/>
              <w:left w:w="100" w:type="dxa"/>
              <w:bottom w:w="100" w:type="dxa"/>
              <w:right w:w="100" w:type="dxa"/>
            </w:tcMar>
          </w:tcPr>
          <w:p w14:paraId="38564A62" w14:textId="77777777" w:rsidR="0011239A" w:rsidRDefault="000327A0" w:rsidP="00E93289">
            <w:pPr>
              <w:widowControl w:val="0"/>
              <w:pBdr>
                <w:top w:val="nil"/>
                <w:left w:val="nil"/>
                <w:bottom w:val="nil"/>
                <w:right w:val="nil"/>
                <w:between w:val="nil"/>
              </w:pBdr>
              <w:shd w:val="clear" w:color="auto" w:fill="7030A0"/>
              <w:jc w:val="center"/>
              <w:rPr>
                <w:rFonts w:ascii="Arial" w:eastAsia="Arial" w:hAnsi="Arial" w:cs="Arial"/>
                <w:b/>
                <w:color w:val="FFFFFF"/>
              </w:rPr>
            </w:pPr>
            <w:r>
              <w:rPr>
                <w:rFonts w:ascii="Arial" w:eastAsia="Arial" w:hAnsi="Arial" w:cs="Arial"/>
                <w:b/>
                <w:color w:val="FFFFFF"/>
              </w:rPr>
              <w:t>Essential</w:t>
            </w:r>
          </w:p>
        </w:tc>
        <w:tc>
          <w:tcPr>
            <w:tcW w:w="3510" w:type="dxa"/>
            <w:shd w:val="clear" w:color="auto" w:fill="9900FF"/>
            <w:tcMar>
              <w:top w:w="100" w:type="dxa"/>
              <w:left w:w="100" w:type="dxa"/>
              <w:bottom w:w="100" w:type="dxa"/>
              <w:right w:w="100" w:type="dxa"/>
            </w:tcMar>
          </w:tcPr>
          <w:p w14:paraId="38564A63" w14:textId="77777777" w:rsidR="0011239A" w:rsidRDefault="000327A0" w:rsidP="00E93289">
            <w:pPr>
              <w:widowControl w:val="0"/>
              <w:pBdr>
                <w:top w:val="nil"/>
                <w:left w:val="nil"/>
                <w:bottom w:val="nil"/>
                <w:right w:val="nil"/>
                <w:between w:val="nil"/>
              </w:pBdr>
              <w:shd w:val="clear" w:color="auto" w:fill="7030A0"/>
              <w:jc w:val="center"/>
              <w:rPr>
                <w:rFonts w:ascii="Arial" w:eastAsia="Arial" w:hAnsi="Arial" w:cs="Arial"/>
                <w:b/>
                <w:color w:val="FFFFFF"/>
              </w:rPr>
            </w:pPr>
            <w:r>
              <w:rPr>
                <w:rFonts w:ascii="Arial" w:eastAsia="Arial" w:hAnsi="Arial" w:cs="Arial"/>
                <w:b/>
                <w:color w:val="FFFFFF"/>
              </w:rPr>
              <w:t>Desirable</w:t>
            </w:r>
          </w:p>
        </w:tc>
      </w:tr>
      <w:tr w:rsidR="0011239A" w14:paraId="38564A6E" w14:textId="77777777">
        <w:tc>
          <w:tcPr>
            <w:tcW w:w="3075" w:type="dxa"/>
            <w:shd w:val="clear" w:color="auto" w:fill="FFFFFF"/>
            <w:tcMar>
              <w:top w:w="100" w:type="dxa"/>
              <w:left w:w="100" w:type="dxa"/>
              <w:bottom w:w="100" w:type="dxa"/>
              <w:right w:w="100" w:type="dxa"/>
            </w:tcMar>
          </w:tcPr>
          <w:p w14:paraId="38564A65" w14:textId="77777777" w:rsidR="0011239A" w:rsidRDefault="000327A0">
            <w:pPr>
              <w:rPr>
                <w:rFonts w:ascii="Arial" w:eastAsia="Arial" w:hAnsi="Arial" w:cs="Arial"/>
                <w:sz w:val="20"/>
                <w:szCs w:val="20"/>
              </w:rPr>
            </w:pPr>
            <w:r>
              <w:rPr>
                <w:rFonts w:ascii="Arial" w:eastAsia="Arial" w:hAnsi="Arial" w:cs="Arial"/>
                <w:sz w:val="20"/>
                <w:szCs w:val="20"/>
              </w:rPr>
              <w:t>Qualifications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64A66" w14:textId="77777777" w:rsidR="0011239A" w:rsidRDefault="000327A0">
            <w:pPr>
              <w:numPr>
                <w:ilvl w:val="0"/>
                <w:numId w:val="1"/>
              </w:numPr>
              <w:ind w:left="425"/>
              <w:jc w:val="both"/>
              <w:rPr>
                <w:rFonts w:ascii="Arial" w:eastAsia="Arial" w:hAnsi="Arial" w:cs="Arial"/>
                <w:sz w:val="20"/>
                <w:szCs w:val="20"/>
              </w:rPr>
            </w:pPr>
            <w:r>
              <w:rPr>
                <w:rFonts w:ascii="Arial" w:eastAsia="Arial" w:hAnsi="Arial" w:cs="Arial"/>
                <w:sz w:val="20"/>
                <w:szCs w:val="20"/>
              </w:rPr>
              <w:t>Level 3 Qualification in Early Years / Childcare</w:t>
            </w:r>
          </w:p>
          <w:p w14:paraId="38564A67" w14:textId="77777777" w:rsidR="0011239A" w:rsidRDefault="0011239A">
            <w:pPr>
              <w:ind w:left="566"/>
              <w:jc w:val="both"/>
              <w:rPr>
                <w:rFonts w:ascii="Arial" w:eastAsia="Arial" w:hAnsi="Arial" w:cs="Arial"/>
                <w:sz w:val="20"/>
                <w:szCs w:val="20"/>
              </w:rPr>
            </w:pPr>
          </w:p>
        </w:tc>
        <w:tc>
          <w:tcPr>
            <w:tcW w:w="3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564A68" w14:textId="77777777" w:rsidR="0011239A" w:rsidRDefault="000327A0">
            <w:pPr>
              <w:numPr>
                <w:ilvl w:val="0"/>
                <w:numId w:val="8"/>
              </w:numPr>
              <w:ind w:left="425"/>
              <w:jc w:val="both"/>
              <w:rPr>
                <w:rFonts w:ascii="Arial" w:eastAsia="Arial" w:hAnsi="Arial" w:cs="Arial"/>
                <w:sz w:val="20"/>
                <w:szCs w:val="20"/>
              </w:rPr>
            </w:pPr>
            <w:r>
              <w:rPr>
                <w:rFonts w:ascii="Arial" w:eastAsia="Arial" w:hAnsi="Arial" w:cs="Arial"/>
                <w:sz w:val="20"/>
                <w:szCs w:val="20"/>
              </w:rPr>
              <w:t>British Sign Language</w:t>
            </w:r>
          </w:p>
          <w:p w14:paraId="38564A69" w14:textId="77777777" w:rsidR="0011239A" w:rsidRDefault="0011239A">
            <w:pPr>
              <w:ind w:left="720"/>
              <w:jc w:val="both"/>
              <w:rPr>
                <w:rFonts w:ascii="Arial" w:eastAsia="Arial" w:hAnsi="Arial" w:cs="Arial"/>
                <w:sz w:val="20"/>
                <w:szCs w:val="20"/>
              </w:rPr>
            </w:pPr>
          </w:p>
          <w:p w14:paraId="38564A6A" w14:textId="77777777" w:rsidR="0011239A" w:rsidRDefault="000327A0">
            <w:pPr>
              <w:numPr>
                <w:ilvl w:val="0"/>
                <w:numId w:val="8"/>
              </w:numPr>
              <w:ind w:left="425"/>
              <w:jc w:val="both"/>
              <w:rPr>
                <w:rFonts w:ascii="Arial" w:eastAsia="Arial" w:hAnsi="Arial" w:cs="Arial"/>
                <w:sz w:val="20"/>
                <w:szCs w:val="20"/>
              </w:rPr>
            </w:pPr>
            <w:r>
              <w:rPr>
                <w:rFonts w:ascii="Arial" w:eastAsia="Arial" w:hAnsi="Arial" w:cs="Arial"/>
                <w:sz w:val="20"/>
                <w:szCs w:val="20"/>
              </w:rPr>
              <w:t>Safeguarding</w:t>
            </w:r>
          </w:p>
          <w:p w14:paraId="38564A6B" w14:textId="77777777" w:rsidR="0011239A" w:rsidRDefault="0011239A">
            <w:pPr>
              <w:ind w:left="720"/>
              <w:jc w:val="both"/>
              <w:rPr>
                <w:rFonts w:ascii="Arial" w:eastAsia="Arial" w:hAnsi="Arial" w:cs="Arial"/>
                <w:sz w:val="20"/>
                <w:szCs w:val="20"/>
              </w:rPr>
            </w:pPr>
          </w:p>
          <w:p w14:paraId="38564A6C" w14:textId="77777777" w:rsidR="0011239A" w:rsidRDefault="000327A0">
            <w:pPr>
              <w:numPr>
                <w:ilvl w:val="0"/>
                <w:numId w:val="8"/>
              </w:numPr>
              <w:ind w:left="425"/>
              <w:jc w:val="both"/>
              <w:rPr>
                <w:rFonts w:ascii="Arial" w:eastAsia="Arial" w:hAnsi="Arial" w:cs="Arial"/>
                <w:sz w:val="20"/>
                <w:szCs w:val="20"/>
              </w:rPr>
            </w:pPr>
            <w:r>
              <w:rPr>
                <w:rFonts w:ascii="Arial" w:eastAsia="Arial" w:hAnsi="Arial" w:cs="Arial"/>
                <w:sz w:val="20"/>
                <w:szCs w:val="20"/>
              </w:rPr>
              <w:t>Paediatric First Aid</w:t>
            </w:r>
          </w:p>
          <w:p w14:paraId="38564A6D" w14:textId="77777777" w:rsidR="0011239A" w:rsidRDefault="0011239A">
            <w:pPr>
              <w:ind w:left="720"/>
              <w:jc w:val="both"/>
              <w:rPr>
                <w:rFonts w:ascii="Arial" w:eastAsia="Arial" w:hAnsi="Arial" w:cs="Arial"/>
                <w:sz w:val="20"/>
                <w:szCs w:val="20"/>
              </w:rPr>
            </w:pPr>
          </w:p>
        </w:tc>
      </w:tr>
      <w:tr w:rsidR="0011239A" w14:paraId="38564A79" w14:textId="77777777">
        <w:tc>
          <w:tcPr>
            <w:tcW w:w="3075" w:type="dxa"/>
            <w:shd w:val="clear" w:color="auto" w:fill="FFFFFF"/>
            <w:tcMar>
              <w:top w:w="100" w:type="dxa"/>
              <w:left w:w="100" w:type="dxa"/>
              <w:bottom w:w="100" w:type="dxa"/>
              <w:right w:w="100" w:type="dxa"/>
            </w:tcMar>
          </w:tcPr>
          <w:p w14:paraId="38564A6F" w14:textId="77777777" w:rsidR="0011239A" w:rsidRDefault="000327A0">
            <w:pPr>
              <w:rPr>
                <w:rFonts w:ascii="Arial" w:eastAsia="Arial" w:hAnsi="Arial" w:cs="Arial"/>
                <w:sz w:val="20"/>
                <w:szCs w:val="20"/>
              </w:rPr>
            </w:pPr>
            <w:r>
              <w:rPr>
                <w:rFonts w:ascii="Arial" w:eastAsia="Arial" w:hAnsi="Arial" w:cs="Arial"/>
                <w:sz w:val="20"/>
                <w:szCs w:val="20"/>
              </w:rPr>
              <w:t>Experience</w:t>
            </w:r>
          </w:p>
        </w:tc>
        <w:tc>
          <w:tcPr>
            <w:tcW w:w="3600" w:type="dxa"/>
            <w:shd w:val="clear" w:color="auto" w:fill="FFFFFF"/>
            <w:tcMar>
              <w:top w:w="100" w:type="dxa"/>
              <w:left w:w="100" w:type="dxa"/>
              <w:bottom w:w="100" w:type="dxa"/>
              <w:right w:w="100" w:type="dxa"/>
            </w:tcMar>
          </w:tcPr>
          <w:p w14:paraId="38564A70" w14:textId="77777777" w:rsidR="0011239A" w:rsidRDefault="000327A0">
            <w:pPr>
              <w:numPr>
                <w:ilvl w:val="0"/>
                <w:numId w:val="2"/>
              </w:numPr>
              <w:ind w:left="425"/>
              <w:rPr>
                <w:sz w:val="20"/>
                <w:szCs w:val="20"/>
              </w:rPr>
            </w:pPr>
            <w:r>
              <w:rPr>
                <w:rFonts w:ascii="Arial" w:eastAsia="Arial" w:hAnsi="Arial" w:cs="Arial"/>
                <w:sz w:val="20"/>
                <w:szCs w:val="20"/>
              </w:rPr>
              <w:t>Minimum of 2 years post qualification experience</w:t>
            </w:r>
          </w:p>
          <w:p w14:paraId="38564A71" w14:textId="77777777" w:rsidR="0011239A" w:rsidRDefault="0011239A">
            <w:pPr>
              <w:rPr>
                <w:rFonts w:ascii="Arial" w:eastAsia="Arial" w:hAnsi="Arial" w:cs="Arial"/>
                <w:sz w:val="20"/>
                <w:szCs w:val="20"/>
              </w:rPr>
            </w:pPr>
          </w:p>
          <w:p w14:paraId="38564A72" w14:textId="77777777" w:rsidR="0011239A" w:rsidRDefault="000327A0">
            <w:pPr>
              <w:numPr>
                <w:ilvl w:val="0"/>
                <w:numId w:val="2"/>
              </w:numPr>
              <w:ind w:left="425"/>
              <w:rPr>
                <w:rFonts w:ascii="Arial" w:eastAsia="Arial" w:hAnsi="Arial" w:cs="Arial"/>
                <w:sz w:val="20"/>
                <w:szCs w:val="20"/>
              </w:rPr>
            </w:pPr>
            <w:r>
              <w:rPr>
                <w:rFonts w:ascii="Arial" w:eastAsia="Arial" w:hAnsi="Arial" w:cs="Arial"/>
                <w:sz w:val="20"/>
                <w:szCs w:val="20"/>
              </w:rPr>
              <w:t>Excellent working knowledge of the Early Years Foundation Stage.</w:t>
            </w:r>
          </w:p>
          <w:p w14:paraId="38564A73" w14:textId="77777777" w:rsidR="0011239A" w:rsidRDefault="0011239A">
            <w:pPr>
              <w:ind w:left="720"/>
              <w:rPr>
                <w:rFonts w:ascii="Arial" w:eastAsia="Arial" w:hAnsi="Arial" w:cs="Arial"/>
                <w:sz w:val="20"/>
                <w:szCs w:val="20"/>
              </w:rPr>
            </w:pPr>
          </w:p>
          <w:p w14:paraId="38564A74" w14:textId="77777777" w:rsidR="0011239A" w:rsidRDefault="0011239A">
            <w:pPr>
              <w:ind w:left="720"/>
              <w:rPr>
                <w:rFonts w:ascii="Arial" w:eastAsia="Arial" w:hAnsi="Arial" w:cs="Arial"/>
                <w:sz w:val="20"/>
                <w:szCs w:val="20"/>
              </w:rPr>
            </w:pPr>
          </w:p>
        </w:tc>
        <w:tc>
          <w:tcPr>
            <w:tcW w:w="3510" w:type="dxa"/>
            <w:shd w:val="clear" w:color="auto" w:fill="FFFFFF"/>
            <w:tcMar>
              <w:top w:w="100" w:type="dxa"/>
              <w:left w:w="100" w:type="dxa"/>
              <w:bottom w:w="100" w:type="dxa"/>
              <w:right w:w="100" w:type="dxa"/>
            </w:tcMar>
          </w:tcPr>
          <w:p w14:paraId="38564A75" w14:textId="77777777" w:rsidR="0011239A" w:rsidRDefault="000327A0">
            <w:pPr>
              <w:numPr>
                <w:ilvl w:val="0"/>
                <w:numId w:val="2"/>
              </w:numPr>
              <w:ind w:left="425"/>
              <w:rPr>
                <w:rFonts w:ascii="Arial" w:eastAsia="Arial" w:hAnsi="Arial" w:cs="Arial"/>
                <w:sz w:val="20"/>
                <w:szCs w:val="20"/>
              </w:rPr>
            </w:pPr>
            <w:r>
              <w:rPr>
                <w:rFonts w:ascii="Arial" w:eastAsia="Arial" w:hAnsi="Arial" w:cs="Arial"/>
                <w:sz w:val="20"/>
                <w:szCs w:val="20"/>
              </w:rPr>
              <w:t>Knowledge and proven practical experience of implementing outstanding quality learning experiences.</w:t>
            </w:r>
          </w:p>
          <w:p w14:paraId="38564A76" w14:textId="77777777" w:rsidR="0011239A" w:rsidRDefault="0011239A">
            <w:pPr>
              <w:ind w:left="720"/>
              <w:rPr>
                <w:rFonts w:ascii="Arial" w:eastAsia="Arial" w:hAnsi="Arial" w:cs="Arial"/>
                <w:sz w:val="20"/>
                <w:szCs w:val="20"/>
              </w:rPr>
            </w:pPr>
          </w:p>
          <w:p w14:paraId="38564A77" w14:textId="77777777" w:rsidR="0011239A" w:rsidRDefault="000327A0">
            <w:pPr>
              <w:numPr>
                <w:ilvl w:val="0"/>
                <w:numId w:val="2"/>
              </w:numPr>
              <w:ind w:left="425"/>
              <w:rPr>
                <w:rFonts w:ascii="Arial" w:eastAsia="Arial" w:hAnsi="Arial" w:cs="Arial"/>
                <w:sz w:val="20"/>
                <w:szCs w:val="20"/>
              </w:rPr>
            </w:pPr>
            <w:r>
              <w:rPr>
                <w:rFonts w:ascii="Arial" w:eastAsia="Arial" w:hAnsi="Arial" w:cs="Arial"/>
                <w:sz w:val="20"/>
                <w:szCs w:val="20"/>
              </w:rPr>
              <w:t>Experience of working collaboratively within a team.</w:t>
            </w:r>
          </w:p>
          <w:p w14:paraId="38564A78" w14:textId="77777777" w:rsidR="0011239A" w:rsidRDefault="0011239A">
            <w:pPr>
              <w:widowControl w:val="0"/>
              <w:pBdr>
                <w:top w:val="nil"/>
                <w:left w:val="nil"/>
                <w:bottom w:val="nil"/>
                <w:right w:val="nil"/>
                <w:between w:val="nil"/>
              </w:pBdr>
              <w:jc w:val="center"/>
              <w:rPr>
                <w:rFonts w:ascii="Arial" w:eastAsia="Arial" w:hAnsi="Arial" w:cs="Arial"/>
                <w:sz w:val="20"/>
                <w:szCs w:val="20"/>
              </w:rPr>
            </w:pPr>
          </w:p>
        </w:tc>
      </w:tr>
      <w:tr w:rsidR="0011239A" w14:paraId="38564A9D" w14:textId="77777777">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64A7A" w14:textId="77777777" w:rsidR="0011239A" w:rsidRDefault="000327A0">
            <w:pPr>
              <w:spacing w:before="240" w:after="240"/>
              <w:rPr>
                <w:rFonts w:ascii="Arial" w:eastAsia="Arial" w:hAnsi="Arial" w:cs="Arial"/>
                <w:sz w:val="20"/>
                <w:szCs w:val="20"/>
              </w:rPr>
            </w:pPr>
            <w:r>
              <w:rPr>
                <w:rFonts w:ascii="Arial" w:eastAsia="Arial" w:hAnsi="Arial" w:cs="Arial"/>
                <w:sz w:val="20"/>
                <w:szCs w:val="20"/>
              </w:rPr>
              <w:t>Skills, Knowledge and Aptitude</w:t>
            </w:r>
          </w:p>
        </w:tc>
        <w:tc>
          <w:tcPr>
            <w:tcW w:w="3600" w:type="dxa"/>
            <w:shd w:val="clear" w:color="auto" w:fill="FFFFFF"/>
            <w:tcMar>
              <w:top w:w="100" w:type="dxa"/>
              <w:left w:w="100" w:type="dxa"/>
              <w:bottom w:w="100" w:type="dxa"/>
              <w:right w:w="100" w:type="dxa"/>
            </w:tcMar>
          </w:tcPr>
          <w:p w14:paraId="38564A7B" w14:textId="77777777" w:rsidR="0011239A" w:rsidRDefault="000327A0">
            <w:pPr>
              <w:rPr>
                <w:rFonts w:ascii="Arial" w:eastAsia="Arial" w:hAnsi="Arial" w:cs="Arial"/>
                <w:sz w:val="20"/>
                <w:szCs w:val="20"/>
              </w:rPr>
            </w:pPr>
            <w:r>
              <w:rPr>
                <w:rFonts w:ascii="Arial" w:eastAsia="Arial" w:hAnsi="Arial" w:cs="Arial"/>
                <w:sz w:val="20"/>
                <w:szCs w:val="20"/>
              </w:rPr>
              <w:t>Ability to:</w:t>
            </w:r>
          </w:p>
          <w:p w14:paraId="38564A7C" w14:textId="77777777" w:rsidR="0011239A" w:rsidRDefault="0011239A">
            <w:pPr>
              <w:ind w:left="720"/>
              <w:rPr>
                <w:rFonts w:ascii="Arial" w:eastAsia="Arial" w:hAnsi="Arial" w:cs="Arial"/>
                <w:sz w:val="20"/>
                <w:szCs w:val="20"/>
              </w:rPr>
            </w:pPr>
          </w:p>
          <w:p w14:paraId="38564A7D"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a clear and concise knowledge of the Early Years Foundation </w:t>
            </w:r>
            <w:proofErr w:type="gramStart"/>
            <w:r>
              <w:rPr>
                <w:rFonts w:ascii="Arial" w:eastAsia="Arial" w:hAnsi="Arial" w:cs="Arial"/>
                <w:sz w:val="20"/>
                <w:szCs w:val="20"/>
              </w:rPr>
              <w:t>Stage;</w:t>
            </w:r>
            <w:proofErr w:type="gramEnd"/>
          </w:p>
          <w:p w14:paraId="38564A7E" w14:textId="77777777" w:rsidR="0011239A" w:rsidRDefault="0011239A">
            <w:pPr>
              <w:ind w:left="720"/>
              <w:rPr>
                <w:rFonts w:ascii="Arial" w:eastAsia="Arial" w:hAnsi="Arial" w:cs="Arial"/>
                <w:sz w:val="20"/>
                <w:szCs w:val="20"/>
              </w:rPr>
            </w:pPr>
          </w:p>
          <w:p w14:paraId="38564A7F"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a clear understanding of all aspects of </w:t>
            </w:r>
            <w:proofErr w:type="gramStart"/>
            <w:r>
              <w:rPr>
                <w:rFonts w:ascii="Arial" w:eastAsia="Arial" w:hAnsi="Arial" w:cs="Arial"/>
                <w:sz w:val="20"/>
                <w:szCs w:val="20"/>
              </w:rPr>
              <w:t>safeguarding;</w:t>
            </w:r>
            <w:proofErr w:type="gramEnd"/>
          </w:p>
          <w:p w14:paraId="38564A80" w14:textId="77777777" w:rsidR="0011239A" w:rsidRDefault="0011239A">
            <w:pPr>
              <w:ind w:left="720"/>
              <w:rPr>
                <w:rFonts w:ascii="Arial" w:eastAsia="Arial" w:hAnsi="Arial" w:cs="Arial"/>
                <w:sz w:val="20"/>
                <w:szCs w:val="20"/>
              </w:rPr>
            </w:pPr>
          </w:p>
          <w:p w14:paraId="38564A81"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Understand confidentiality and data </w:t>
            </w:r>
            <w:proofErr w:type="gramStart"/>
            <w:r>
              <w:rPr>
                <w:rFonts w:ascii="Arial" w:eastAsia="Arial" w:hAnsi="Arial" w:cs="Arial"/>
                <w:sz w:val="20"/>
                <w:szCs w:val="20"/>
              </w:rPr>
              <w:t>protection;</w:t>
            </w:r>
            <w:proofErr w:type="gramEnd"/>
          </w:p>
          <w:p w14:paraId="38564A82" w14:textId="77777777" w:rsidR="0011239A" w:rsidRDefault="0011239A">
            <w:pPr>
              <w:ind w:left="720"/>
              <w:rPr>
                <w:rFonts w:ascii="Arial" w:eastAsia="Arial" w:hAnsi="Arial" w:cs="Arial"/>
                <w:sz w:val="20"/>
                <w:szCs w:val="20"/>
              </w:rPr>
            </w:pPr>
          </w:p>
          <w:p w14:paraId="38564A83"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Develop good personal relationships within the </w:t>
            </w:r>
            <w:proofErr w:type="gramStart"/>
            <w:r>
              <w:rPr>
                <w:rFonts w:ascii="Arial" w:eastAsia="Arial" w:hAnsi="Arial" w:cs="Arial"/>
                <w:sz w:val="20"/>
                <w:szCs w:val="20"/>
              </w:rPr>
              <w:t>team;</w:t>
            </w:r>
            <w:proofErr w:type="gramEnd"/>
            <w:r>
              <w:rPr>
                <w:rFonts w:ascii="Arial" w:eastAsia="Arial" w:hAnsi="Arial" w:cs="Arial"/>
                <w:sz w:val="20"/>
                <w:szCs w:val="20"/>
              </w:rPr>
              <w:t xml:space="preserve"> </w:t>
            </w:r>
          </w:p>
          <w:p w14:paraId="38564A84" w14:textId="77777777" w:rsidR="0011239A" w:rsidRDefault="0011239A">
            <w:pPr>
              <w:ind w:left="720"/>
              <w:rPr>
                <w:rFonts w:ascii="Arial" w:eastAsia="Arial" w:hAnsi="Arial" w:cs="Arial"/>
                <w:sz w:val="20"/>
                <w:szCs w:val="20"/>
              </w:rPr>
            </w:pPr>
          </w:p>
          <w:p w14:paraId="38564A85"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Establish and develop effective relationships with parents and the </w:t>
            </w:r>
            <w:proofErr w:type="gramStart"/>
            <w:r>
              <w:rPr>
                <w:rFonts w:ascii="Arial" w:eastAsia="Arial" w:hAnsi="Arial" w:cs="Arial"/>
                <w:sz w:val="20"/>
                <w:szCs w:val="20"/>
              </w:rPr>
              <w:t>community;</w:t>
            </w:r>
            <w:proofErr w:type="gramEnd"/>
          </w:p>
          <w:p w14:paraId="38564A86" w14:textId="77777777" w:rsidR="0011239A" w:rsidRDefault="0011239A">
            <w:pPr>
              <w:ind w:left="720"/>
              <w:rPr>
                <w:rFonts w:ascii="Arial" w:eastAsia="Arial" w:hAnsi="Arial" w:cs="Arial"/>
                <w:sz w:val="20"/>
                <w:szCs w:val="20"/>
              </w:rPr>
            </w:pPr>
          </w:p>
          <w:p w14:paraId="38564A87"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Develop excellent communication skills with children, families and </w:t>
            </w:r>
            <w:proofErr w:type="gramStart"/>
            <w:r>
              <w:rPr>
                <w:rFonts w:ascii="Arial" w:eastAsia="Arial" w:hAnsi="Arial" w:cs="Arial"/>
                <w:sz w:val="20"/>
                <w:szCs w:val="20"/>
              </w:rPr>
              <w:t>colleagues;</w:t>
            </w:r>
            <w:proofErr w:type="gramEnd"/>
          </w:p>
          <w:p w14:paraId="38564A88" w14:textId="77777777" w:rsidR="0011239A" w:rsidRDefault="0011239A">
            <w:pPr>
              <w:ind w:left="720"/>
              <w:rPr>
                <w:rFonts w:ascii="Arial" w:eastAsia="Arial" w:hAnsi="Arial" w:cs="Arial"/>
                <w:sz w:val="20"/>
                <w:szCs w:val="20"/>
              </w:rPr>
            </w:pPr>
          </w:p>
          <w:p w14:paraId="38564A89"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clear and accurate written communication </w:t>
            </w:r>
            <w:proofErr w:type="gramStart"/>
            <w:r>
              <w:rPr>
                <w:rFonts w:ascii="Arial" w:eastAsia="Arial" w:hAnsi="Arial" w:cs="Arial"/>
                <w:sz w:val="20"/>
                <w:szCs w:val="20"/>
              </w:rPr>
              <w:t>skills;</w:t>
            </w:r>
            <w:proofErr w:type="gramEnd"/>
          </w:p>
          <w:p w14:paraId="38564A8A" w14:textId="77777777" w:rsidR="0011239A" w:rsidRDefault="0011239A">
            <w:pPr>
              <w:ind w:left="720"/>
              <w:rPr>
                <w:rFonts w:ascii="Arial" w:eastAsia="Arial" w:hAnsi="Arial" w:cs="Arial"/>
                <w:sz w:val="20"/>
                <w:szCs w:val="20"/>
              </w:rPr>
            </w:pPr>
          </w:p>
          <w:p w14:paraId="38564A8B"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a commitment to equal </w:t>
            </w:r>
            <w:proofErr w:type="gramStart"/>
            <w:r>
              <w:rPr>
                <w:rFonts w:ascii="Arial" w:eastAsia="Arial" w:hAnsi="Arial" w:cs="Arial"/>
                <w:sz w:val="20"/>
                <w:szCs w:val="20"/>
              </w:rPr>
              <w:t>opportunities;</w:t>
            </w:r>
            <w:proofErr w:type="gramEnd"/>
            <w:r>
              <w:rPr>
                <w:rFonts w:ascii="Arial" w:eastAsia="Arial" w:hAnsi="Arial" w:cs="Arial"/>
                <w:sz w:val="20"/>
                <w:szCs w:val="20"/>
              </w:rPr>
              <w:t xml:space="preserve"> </w:t>
            </w:r>
          </w:p>
          <w:p w14:paraId="38564A8C" w14:textId="77777777" w:rsidR="0011239A" w:rsidRDefault="0011239A">
            <w:pPr>
              <w:ind w:left="720"/>
              <w:rPr>
                <w:rFonts w:ascii="Arial" w:eastAsia="Arial" w:hAnsi="Arial" w:cs="Arial"/>
                <w:sz w:val="20"/>
                <w:szCs w:val="20"/>
              </w:rPr>
            </w:pPr>
          </w:p>
          <w:p w14:paraId="38564A8D"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Deal with conflict in an appropriate </w:t>
            </w:r>
            <w:proofErr w:type="gramStart"/>
            <w:r>
              <w:rPr>
                <w:rFonts w:ascii="Arial" w:eastAsia="Arial" w:hAnsi="Arial" w:cs="Arial"/>
                <w:sz w:val="20"/>
                <w:szCs w:val="20"/>
              </w:rPr>
              <w:t>manner;</w:t>
            </w:r>
            <w:proofErr w:type="gramEnd"/>
            <w:r>
              <w:rPr>
                <w:rFonts w:ascii="Arial" w:eastAsia="Arial" w:hAnsi="Arial" w:cs="Arial"/>
                <w:sz w:val="20"/>
                <w:szCs w:val="20"/>
              </w:rPr>
              <w:t xml:space="preserve"> </w:t>
            </w:r>
          </w:p>
          <w:p w14:paraId="38564A8E" w14:textId="77777777" w:rsidR="0011239A" w:rsidRDefault="0011239A">
            <w:pPr>
              <w:ind w:left="720"/>
              <w:rPr>
                <w:rFonts w:ascii="Arial" w:eastAsia="Arial" w:hAnsi="Arial" w:cs="Arial"/>
                <w:sz w:val="20"/>
                <w:szCs w:val="20"/>
              </w:rPr>
            </w:pPr>
          </w:p>
          <w:p w14:paraId="38564A8F"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 xml:space="preserve">Be reflective and learn from past </w:t>
            </w:r>
            <w:proofErr w:type="gramStart"/>
            <w:r>
              <w:rPr>
                <w:rFonts w:ascii="Arial" w:eastAsia="Arial" w:hAnsi="Arial" w:cs="Arial"/>
                <w:sz w:val="20"/>
                <w:szCs w:val="20"/>
              </w:rPr>
              <w:t>experiences;</w:t>
            </w:r>
            <w:proofErr w:type="gramEnd"/>
            <w:r>
              <w:rPr>
                <w:rFonts w:ascii="Arial" w:eastAsia="Arial" w:hAnsi="Arial" w:cs="Arial"/>
                <w:sz w:val="20"/>
                <w:szCs w:val="20"/>
              </w:rPr>
              <w:t xml:space="preserve"> </w:t>
            </w:r>
          </w:p>
          <w:p w14:paraId="38564A90" w14:textId="77777777" w:rsidR="0011239A" w:rsidRDefault="0011239A">
            <w:pPr>
              <w:ind w:left="720"/>
              <w:rPr>
                <w:rFonts w:ascii="Arial" w:eastAsia="Arial" w:hAnsi="Arial" w:cs="Arial"/>
                <w:sz w:val="20"/>
                <w:szCs w:val="20"/>
              </w:rPr>
            </w:pPr>
          </w:p>
          <w:p w14:paraId="38564A91" w14:textId="77777777" w:rsidR="0011239A" w:rsidRDefault="000327A0">
            <w:pPr>
              <w:numPr>
                <w:ilvl w:val="0"/>
                <w:numId w:val="3"/>
              </w:numPr>
              <w:ind w:left="425"/>
              <w:rPr>
                <w:rFonts w:ascii="Noto Sans Symbols" w:eastAsia="Noto Sans Symbols" w:hAnsi="Noto Sans Symbols" w:cs="Noto Sans Symbols"/>
                <w:sz w:val="20"/>
                <w:szCs w:val="20"/>
              </w:rPr>
            </w:pPr>
            <w:r>
              <w:rPr>
                <w:rFonts w:ascii="Arial" w:eastAsia="Arial" w:hAnsi="Arial" w:cs="Arial"/>
                <w:sz w:val="20"/>
                <w:szCs w:val="20"/>
              </w:rPr>
              <w:t>Show resilience and an ability to work under pressure.</w:t>
            </w:r>
          </w:p>
          <w:p w14:paraId="38564A92" w14:textId="77777777" w:rsidR="0011239A" w:rsidRDefault="0011239A">
            <w:pPr>
              <w:ind w:left="720"/>
              <w:rPr>
                <w:rFonts w:ascii="Arial" w:eastAsia="Arial" w:hAnsi="Arial" w:cs="Arial"/>
                <w:sz w:val="20"/>
                <w:szCs w:val="20"/>
              </w:rPr>
            </w:pPr>
          </w:p>
        </w:tc>
        <w:tc>
          <w:tcPr>
            <w:tcW w:w="3510" w:type="dxa"/>
            <w:shd w:val="clear" w:color="auto" w:fill="FFFFFF"/>
            <w:tcMar>
              <w:top w:w="100" w:type="dxa"/>
              <w:left w:w="100" w:type="dxa"/>
              <w:bottom w:w="100" w:type="dxa"/>
              <w:right w:w="100" w:type="dxa"/>
            </w:tcMar>
          </w:tcPr>
          <w:p w14:paraId="38564A93" w14:textId="77777777" w:rsidR="0011239A" w:rsidRDefault="000327A0">
            <w:pPr>
              <w:widowControl w:val="0"/>
              <w:spacing w:before="240" w:after="240"/>
              <w:rPr>
                <w:rFonts w:ascii="Arial" w:eastAsia="Arial" w:hAnsi="Arial" w:cs="Arial"/>
                <w:sz w:val="20"/>
                <w:szCs w:val="20"/>
              </w:rPr>
            </w:pPr>
            <w:r>
              <w:rPr>
                <w:rFonts w:ascii="Arial" w:eastAsia="Arial" w:hAnsi="Arial" w:cs="Arial"/>
                <w:sz w:val="20"/>
                <w:szCs w:val="20"/>
              </w:rPr>
              <w:t>Ability to:</w:t>
            </w:r>
          </w:p>
          <w:p w14:paraId="38564A94" w14:textId="77777777" w:rsidR="0011239A" w:rsidRDefault="000327A0">
            <w:pPr>
              <w:numPr>
                <w:ilvl w:val="0"/>
                <w:numId w:val="4"/>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excellent IT </w:t>
            </w:r>
            <w:proofErr w:type="gramStart"/>
            <w:r>
              <w:rPr>
                <w:rFonts w:ascii="Arial" w:eastAsia="Arial" w:hAnsi="Arial" w:cs="Arial"/>
                <w:sz w:val="20"/>
                <w:szCs w:val="20"/>
              </w:rPr>
              <w:t>skills;</w:t>
            </w:r>
            <w:proofErr w:type="gramEnd"/>
          </w:p>
          <w:p w14:paraId="38564A95" w14:textId="77777777" w:rsidR="0011239A" w:rsidRDefault="0011239A">
            <w:pPr>
              <w:ind w:left="720"/>
              <w:rPr>
                <w:rFonts w:ascii="Arial" w:eastAsia="Arial" w:hAnsi="Arial" w:cs="Arial"/>
                <w:sz w:val="20"/>
                <w:szCs w:val="20"/>
              </w:rPr>
            </w:pPr>
          </w:p>
          <w:p w14:paraId="38564A96" w14:textId="77777777" w:rsidR="0011239A" w:rsidRDefault="000327A0">
            <w:pPr>
              <w:numPr>
                <w:ilvl w:val="0"/>
                <w:numId w:val="4"/>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good organisational </w:t>
            </w:r>
            <w:proofErr w:type="gramStart"/>
            <w:r>
              <w:rPr>
                <w:rFonts w:ascii="Arial" w:eastAsia="Arial" w:hAnsi="Arial" w:cs="Arial"/>
                <w:sz w:val="20"/>
                <w:szCs w:val="20"/>
              </w:rPr>
              <w:t>skills;</w:t>
            </w:r>
            <w:proofErr w:type="gramEnd"/>
          </w:p>
          <w:p w14:paraId="38564A97" w14:textId="77777777" w:rsidR="0011239A" w:rsidRDefault="0011239A">
            <w:pPr>
              <w:ind w:left="720"/>
              <w:rPr>
                <w:rFonts w:ascii="Arial" w:eastAsia="Arial" w:hAnsi="Arial" w:cs="Arial"/>
                <w:sz w:val="20"/>
                <w:szCs w:val="20"/>
              </w:rPr>
            </w:pPr>
          </w:p>
          <w:p w14:paraId="38564A98" w14:textId="77777777" w:rsidR="0011239A" w:rsidRDefault="000327A0">
            <w:pPr>
              <w:numPr>
                <w:ilvl w:val="0"/>
                <w:numId w:val="4"/>
              </w:numPr>
              <w:ind w:left="425"/>
              <w:rPr>
                <w:rFonts w:ascii="Noto Sans Symbols" w:eastAsia="Noto Sans Symbols" w:hAnsi="Noto Sans Symbols" w:cs="Noto Sans Symbols"/>
                <w:sz w:val="20"/>
                <w:szCs w:val="20"/>
              </w:rPr>
            </w:pPr>
            <w:r>
              <w:rPr>
                <w:rFonts w:ascii="Arial" w:eastAsia="Arial" w:hAnsi="Arial" w:cs="Arial"/>
                <w:sz w:val="20"/>
                <w:szCs w:val="20"/>
              </w:rPr>
              <w:t xml:space="preserve">Plan and prepare play activities for </w:t>
            </w:r>
            <w:proofErr w:type="gramStart"/>
            <w:r>
              <w:rPr>
                <w:rFonts w:ascii="Arial" w:eastAsia="Arial" w:hAnsi="Arial" w:cs="Arial"/>
                <w:sz w:val="20"/>
                <w:szCs w:val="20"/>
              </w:rPr>
              <w:t>children;</w:t>
            </w:r>
            <w:proofErr w:type="gramEnd"/>
          </w:p>
          <w:p w14:paraId="38564A99" w14:textId="77777777" w:rsidR="0011239A" w:rsidRDefault="0011239A">
            <w:pPr>
              <w:ind w:left="720"/>
              <w:rPr>
                <w:rFonts w:ascii="Arial" w:eastAsia="Arial" w:hAnsi="Arial" w:cs="Arial"/>
                <w:sz w:val="20"/>
                <w:szCs w:val="20"/>
              </w:rPr>
            </w:pPr>
          </w:p>
          <w:p w14:paraId="38564A9A" w14:textId="77777777" w:rsidR="0011239A" w:rsidRDefault="000327A0">
            <w:pPr>
              <w:numPr>
                <w:ilvl w:val="0"/>
                <w:numId w:val="4"/>
              </w:numPr>
              <w:ind w:left="425"/>
              <w:rPr>
                <w:rFonts w:ascii="Noto Sans Symbols" w:eastAsia="Noto Sans Symbols" w:hAnsi="Noto Sans Symbols" w:cs="Noto Sans Symbols"/>
                <w:sz w:val="20"/>
                <w:szCs w:val="20"/>
              </w:rPr>
            </w:pPr>
            <w:r>
              <w:rPr>
                <w:rFonts w:ascii="Arial" w:eastAsia="Arial" w:hAnsi="Arial" w:cs="Arial"/>
                <w:sz w:val="20"/>
                <w:szCs w:val="20"/>
              </w:rPr>
              <w:t>Demonstrate a good understanding of the requirements of an Ofsted inspection.</w:t>
            </w:r>
          </w:p>
          <w:p w14:paraId="38564A9B" w14:textId="77777777" w:rsidR="0011239A" w:rsidRDefault="0011239A">
            <w:pPr>
              <w:widowControl w:val="0"/>
              <w:spacing w:before="240" w:after="240"/>
              <w:ind w:left="720"/>
              <w:rPr>
                <w:rFonts w:ascii="Arial" w:eastAsia="Arial" w:hAnsi="Arial" w:cs="Arial"/>
                <w:sz w:val="20"/>
                <w:szCs w:val="20"/>
              </w:rPr>
            </w:pPr>
          </w:p>
          <w:p w14:paraId="38564A9C" w14:textId="77777777" w:rsidR="0011239A" w:rsidRDefault="0011239A">
            <w:pPr>
              <w:widowControl w:val="0"/>
              <w:pBdr>
                <w:top w:val="nil"/>
                <w:left w:val="nil"/>
                <w:bottom w:val="nil"/>
                <w:right w:val="nil"/>
                <w:between w:val="nil"/>
              </w:pBdr>
              <w:jc w:val="center"/>
              <w:rPr>
                <w:rFonts w:ascii="Arial" w:eastAsia="Arial" w:hAnsi="Arial" w:cs="Arial"/>
                <w:sz w:val="20"/>
                <w:szCs w:val="20"/>
              </w:rPr>
            </w:pPr>
          </w:p>
        </w:tc>
      </w:tr>
      <w:tr w:rsidR="0011239A" w14:paraId="38564AAC" w14:textId="77777777">
        <w:tc>
          <w:tcPr>
            <w:tcW w:w="3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64A9E" w14:textId="77777777" w:rsidR="0011239A" w:rsidRDefault="000327A0">
            <w:pPr>
              <w:spacing w:before="240" w:after="240"/>
              <w:jc w:val="both"/>
              <w:rPr>
                <w:rFonts w:ascii="Arial" w:eastAsia="Arial" w:hAnsi="Arial" w:cs="Arial"/>
                <w:sz w:val="20"/>
                <w:szCs w:val="20"/>
              </w:rPr>
            </w:pPr>
            <w:r>
              <w:rPr>
                <w:rFonts w:ascii="Arial" w:eastAsia="Arial" w:hAnsi="Arial" w:cs="Arial"/>
                <w:sz w:val="20"/>
                <w:szCs w:val="20"/>
              </w:rPr>
              <w:lastRenderedPageBreak/>
              <w:t>Personal Attributes</w:t>
            </w:r>
          </w:p>
        </w:tc>
        <w:tc>
          <w:tcPr>
            <w:tcW w:w="36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564A9F"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Be committed to outstanding </w:t>
            </w:r>
            <w:proofErr w:type="gramStart"/>
            <w:r>
              <w:rPr>
                <w:rFonts w:ascii="Arial" w:eastAsia="Arial" w:hAnsi="Arial" w:cs="Arial"/>
                <w:sz w:val="20"/>
                <w:szCs w:val="20"/>
              </w:rPr>
              <w:t>practice;</w:t>
            </w:r>
            <w:proofErr w:type="gramEnd"/>
            <w:r>
              <w:rPr>
                <w:rFonts w:ascii="Arial" w:eastAsia="Arial" w:hAnsi="Arial" w:cs="Arial"/>
                <w:sz w:val="20"/>
                <w:szCs w:val="20"/>
              </w:rPr>
              <w:t xml:space="preserve"> </w:t>
            </w:r>
          </w:p>
          <w:p w14:paraId="38564AA0" w14:textId="77777777" w:rsidR="0011239A" w:rsidRDefault="0011239A">
            <w:pPr>
              <w:ind w:left="720"/>
              <w:rPr>
                <w:rFonts w:ascii="Arial" w:eastAsia="Arial" w:hAnsi="Arial" w:cs="Arial"/>
                <w:sz w:val="20"/>
                <w:szCs w:val="20"/>
              </w:rPr>
            </w:pPr>
          </w:p>
          <w:p w14:paraId="38564AA1"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Have the ability to organise own timetable </w:t>
            </w:r>
            <w:proofErr w:type="gramStart"/>
            <w:r>
              <w:rPr>
                <w:rFonts w:ascii="Arial" w:eastAsia="Arial" w:hAnsi="Arial" w:cs="Arial"/>
                <w:sz w:val="20"/>
                <w:szCs w:val="20"/>
              </w:rPr>
              <w:t>effectively;</w:t>
            </w:r>
            <w:proofErr w:type="gramEnd"/>
          </w:p>
          <w:p w14:paraId="38564AA2" w14:textId="77777777" w:rsidR="0011239A" w:rsidRDefault="0011239A">
            <w:pPr>
              <w:ind w:left="720"/>
              <w:rPr>
                <w:rFonts w:ascii="Arial" w:eastAsia="Arial" w:hAnsi="Arial" w:cs="Arial"/>
                <w:sz w:val="20"/>
                <w:szCs w:val="20"/>
              </w:rPr>
            </w:pPr>
          </w:p>
          <w:p w14:paraId="38564AA3"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Be proactive and seek advice or assistance where </w:t>
            </w:r>
            <w:proofErr w:type="gramStart"/>
            <w:r>
              <w:rPr>
                <w:rFonts w:ascii="Arial" w:eastAsia="Arial" w:hAnsi="Arial" w:cs="Arial"/>
                <w:sz w:val="20"/>
                <w:szCs w:val="20"/>
              </w:rPr>
              <w:t>needed;</w:t>
            </w:r>
            <w:proofErr w:type="gramEnd"/>
          </w:p>
          <w:p w14:paraId="38564AA4" w14:textId="77777777" w:rsidR="0011239A" w:rsidRDefault="0011239A">
            <w:pPr>
              <w:ind w:left="720"/>
              <w:rPr>
                <w:rFonts w:ascii="Arial" w:eastAsia="Arial" w:hAnsi="Arial" w:cs="Arial"/>
                <w:sz w:val="20"/>
                <w:szCs w:val="20"/>
              </w:rPr>
            </w:pPr>
          </w:p>
          <w:p w14:paraId="38564AA5"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Be willing to undertake a programme of ongoing continuous professional </w:t>
            </w:r>
            <w:proofErr w:type="gramStart"/>
            <w:r>
              <w:rPr>
                <w:rFonts w:ascii="Arial" w:eastAsia="Arial" w:hAnsi="Arial" w:cs="Arial"/>
                <w:sz w:val="20"/>
                <w:szCs w:val="20"/>
              </w:rPr>
              <w:t>development;</w:t>
            </w:r>
            <w:proofErr w:type="gramEnd"/>
            <w:r>
              <w:rPr>
                <w:rFonts w:ascii="Arial" w:eastAsia="Arial" w:hAnsi="Arial" w:cs="Arial"/>
                <w:sz w:val="20"/>
                <w:szCs w:val="20"/>
              </w:rPr>
              <w:t xml:space="preserve"> </w:t>
            </w:r>
          </w:p>
          <w:p w14:paraId="38564AA6" w14:textId="77777777" w:rsidR="0011239A" w:rsidRDefault="0011239A">
            <w:pPr>
              <w:ind w:left="720"/>
              <w:rPr>
                <w:rFonts w:ascii="Arial" w:eastAsia="Arial" w:hAnsi="Arial" w:cs="Arial"/>
                <w:sz w:val="20"/>
                <w:szCs w:val="20"/>
              </w:rPr>
            </w:pPr>
          </w:p>
          <w:p w14:paraId="38564AA7" w14:textId="77777777" w:rsidR="0011239A" w:rsidRDefault="000327A0">
            <w:pPr>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 xml:space="preserve">Demonstrate a flexible approach to </w:t>
            </w:r>
            <w:proofErr w:type="gramStart"/>
            <w:r>
              <w:rPr>
                <w:rFonts w:ascii="Arial" w:eastAsia="Arial" w:hAnsi="Arial" w:cs="Arial"/>
                <w:sz w:val="20"/>
                <w:szCs w:val="20"/>
              </w:rPr>
              <w:t>duties;</w:t>
            </w:r>
            <w:proofErr w:type="gramEnd"/>
            <w:r>
              <w:rPr>
                <w:rFonts w:ascii="Arial" w:eastAsia="Arial" w:hAnsi="Arial" w:cs="Arial"/>
                <w:sz w:val="20"/>
                <w:szCs w:val="20"/>
              </w:rPr>
              <w:t xml:space="preserve"> </w:t>
            </w:r>
          </w:p>
          <w:p w14:paraId="38564AA8" w14:textId="77777777" w:rsidR="0011239A" w:rsidRDefault="0011239A">
            <w:pPr>
              <w:ind w:left="720"/>
              <w:rPr>
                <w:rFonts w:ascii="Arial" w:eastAsia="Arial" w:hAnsi="Arial" w:cs="Arial"/>
                <w:sz w:val="20"/>
                <w:szCs w:val="20"/>
              </w:rPr>
            </w:pPr>
          </w:p>
          <w:p w14:paraId="38564AA9" w14:textId="77777777" w:rsidR="0011239A" w:rsidRDefault="000327A0">
            <w:pPr>
              <w:widowControl w:val="0"/>
              <w:numPr>
                <w:ilvl w:val="0"/>
                <w:numId w:val="5"/>
              </w:numPr>
              <w:ind w:left="425"/>
              <w:rPr>
                <w:rFonts w:ascii="Noto Sans Symbols" w:eastAsia="Noto Sans Symbols" w:hAnsi="Noto Sans Symbols" w:cs="Noto Sans Symbols"/>
                <w:sz w:val="20"/>
                <w:szCs w:val="20"/>
              </w:rPr>
            </w:pPr>
            <w:r>
              <w:rPr>
                <w:rFonts w:ascii="Arial" w:eastAsia="Arial" w:hAnsi="Arial" w:cs="Arial"/>
                <w:sz w:val="20"/>
                <w:szCs w:val="20"/>
              </w:rPr>
              <w:t>Demonstrate the following attributes: approachable; patient; efficient; enthusiastic; resourceful; determined; a sense of humour; a love of children.</w:t>
            </w:r>
          </w:p>
          <w:p w14:paraId="38564AAA" w14:textId="77777777" w:rsidR="0011239A" w:rsidRDefault="0011239A">
            <w:pPr>
              <w:widowControl w:val="0"/>
              <w:ind w:left="720"/>
              <w:rPr>
                <w:rFonts w:ascii="Arial" w:eastAsia="Arial" w:hAnsi="Arial" w:cs="Arial"/>
                <w:sz w:val="20"/>
                <w:szCs w:val="20"/>
              </w:rPr>
            </w:pP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64AAB" w14:textId="77777777" w:rsidR="0011239A" w:rsidRDefault="0011239A">
            <w:pPr>
              <w:spacing w:before="240" w:after="240"/>
              <w:jc w:val="both"/>
              <w:rPr>
                <w:rFonts w:ascii="Arial" w:eastAsia="Arial" w:hAnsi="Arial" w:cs="Arial"/>
                <w:sz w:val="20"/>
                <w:szCs w:val="20"/>
              </w:rPr>
            </w:pPr>
          </w:p>
        </w:tc>
      </w:tr>
    </w:tbl>
    <w:p w14:paraId="38564AAD" w14:textId="77777777" w:rsidR="0011239A" w:rsidRDefault="0011239A">
      <w:pPr>
        <w:jc w:val="both"/>
        <w:rPr>
          <w:rFonts w:ascii="Arial" w:eastAsia="Arial" w:hAnsi="Arial" w:cs="Arial"/>
          <w:sz w:val="20"/>
          <w:szCs w:val="20"/>
        </w:rPr>
      </w:pPr>
    </w:p>
    <w:p w14:paraId="38564AAE" w14:textId="77777777" w:rsidR="0011239A" w:rsidRDefault="0011239A">
      <w:pPr>
        <w:rPr>
          <w:rFonts w:ascii="Arial" w:eastAsia="Arial" w:hAnsi="Arial" w:cs="Arial"/>
          <w:sz w:val="20"/>
          <w:szCs w:val="20"/>
        </w:rPr>
      </w:pPr>
    </w:p>
    <w:p w14:paraId="38564AAF" w14:textId="77777777" w:rsidR="0011239A" w:rsidRDefault="0011239A">
      <w:pPr>
        <w:jc w:val="both"/>
        <w:rPr>
          <w:rFonts w:ascii="Arial" w:eastAsia="Arial" w:hAnsi="Arial" w:cs="Arial"/>
          <w:sz w:val="20"/>
          <w:szCs w:val="20"/>
        </w:rPr>
      </w:pPr>
    </w:p>
    <w:sectPr w:rsidR="0011239A">
      <w:footerReference w:type="default" r:id="rId11"/>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6021" w14:textId="77777777" w:rsidR="00E55E02" w:rsidRDefault="00E55E02">
      <w:r>
        <w:separator/>
      </w:r>
    </w:p>
  </w:endnote>
  <w:endnote w:type="continuationSeparator" w:id="0">
    <w:p w14:paraId="09A984E5" w14:textId="77777777" w:rsidR="00E55E02" w:rsidRDefault="00E5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4AB2" w14:textId="4E08A734" w:rsidR="0011239A" w:rsidRDefault="000327A0">
    <w:pPr>
      <w:jc w:val="right"/>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082C07">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F982" w14:textId="77777777" w:rsidR="00E55E02" w:rsidRDefault="00E55E02">
      <w:r>
        <w:separator/>
      </w:r>
    </w:p>
  </w:footnote>
  <w:footnote w:type="continuationSeparator" w:id="0">
    <w:p w14:paraId="2A98BABC" w14:textId="77777777" w:rsidR="00E55E02" w:rsidRDefault="00E55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5A0"/>
    <w:multiLevelType w:val="multilevel"/>
    <w:tmpl w:val="297E5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A36208"/>
    <w:multiLevelType w:val="multilevel"/>
    <w:tmpl w:val="39000910"/>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56B4031"/>
    <w:multiLevelType w:val="multilevel"/>
    <w:tmpl w:val="9BBE3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E10B36"/>
    <w:multiLevelType w:val="multilevel"/>
    <w:tmpl w:val="AD66A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1A94C64"/>
    <w:multiLevelType w:val="multilevel"/>
    <w:tmpl w:val="99B092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15E29C2"/>
    <w:multiLevelType w:val="multilevel"/>
    <w:tmpl w:val="83E8F9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C70585"/>
    <w:multiLevelType w:val="multilevel"/>
    <w:tmpl w:val="E0DE396E"/>
    <w:lvl w:ilvl="0">
      <w:start w:val="1"/>
      <w:numFmt w:val="decimal"/>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85C2276"/>
    <w:multiLevelType w:val="multilevel"/>
    <w:tmpl w:val="65F49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078263">
    <w:abstractNumId w:val="5"/>
  </w:num>
  <w:num w:numId="2" w16cid:durableId="1732266406">
    <w:abstractNumId w:val="4"/>
  </w:num>
  <w:num w:numId="3" w16cid:durableId="184054808">
    <w:abstractNumId w:val="7"/>
  </w:num>
  <w:num w:numId="4" w16cid:durableId="496724630">
    <w:abstractNumId w:val="3"/>
  </w:num>
  <w:num w:numId="5" w16cid:durableId="176817974">
    <w:abstractNumId w:val="2"/>
  </w:num>
  <w:num w:numId="6" w16cid:durableId="2107143458">
    <w:abstractNumId w:val="1"/>
  </w:num>
  <w:num w:numId="7" w16cid:durableId="196937622">
    <w:abstractNumId w:val="6"/>
  </w:num>
  <w:num w:numId="8" w16cid:durableId="1039403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9A"/>
    <w:rsid w:val="000327A0"/>
    <w:rsid w:val="00082C07"/>
    <w:rsid w:val="0011239A"/>
    <w:rsid w:val="00517D79"/>
    <w:rsid w:val="00781B88"/>
    <w:rsid w:val="00DF1D62"/>
    <w:rsid w:val="00E55E02"/>
    <w:rsid w:val="00E93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49F2"/>
  <w15:docId w15:val="{04D096A8-22BD-481B-88D6-A82A47B3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95793FB93EA40913B30E9E59B495D" ma:contentTypeVersion="17" ma:contentTypeDescription="Create a new document." ma:contentTypeScope="" ma:versionID="956bf6c33c2b1a431ceb9d1100d07d4b">
  <xsd:schema xmlns:xsd="http://www.w3.org/2001/XMLSchema" xmlns:xs="http://www.w3.org/2001/XMLSchema" xmlns:p="http://schemas.microsoft.com/office/2006/metadata/properties" xmlns:ns2="e816ceb0-a8b4-4409-9413-06668c128f7e" xmlns:ns3="715713d5-e80e-4363-a859-ecd75e7085e8" targetNamespace="http://schemas.microsoft.com/office/2006/metadata/properties" ma:root="true" ma:fieldsID="02c676e6715f1337604e97a6507923f0" ns2:_="" ns3:_="">
    <xsd:import namespace="e816ceb0-a8b4-4409-9413-06668c128f7e"/>
    <xsd:import namespace="715713d5-e80e-4363-a859-ecd75e7085e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6ceb0-a8b4-4409-9413-06668c128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6cfe63-72ef-4fd5-bb65-e8e7903828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5713d5-e80e-4363-a859-ecd75e7085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393112-c772-4ce1-883f-0c1d6d4ed162}" ma:internalName="TaxCatchAll" ma:showField="CatchAllData" ma:web="715713d5-e80e-4363-a859-ecd75e7085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5713d5-e80e-4363-a859-ecd75e7085e8" xsi:nil="true"/>
    <lcf76f155ced4ddcb4097134ff3c332f xmlns="e816ceb0-a8b4-4409-9413-06668c128f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BBB2F2-3930-4211-A674-16CDCBF8F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6ceb0-a8b4-4409-9413-06668c128f7e"/>
    <ds:schemaRef ds:uri="715713d5-e80e-4363-a859-ecd75e708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6D903-ED5B-4FA2-9A7C-9546371A1844}">
  <ds:schemaRefs>
    <ds:schemaRef ds:uri="http://schemas.microsoft.com/sharepoint/v3/contenttype/forms"/>
  </ds:schemaRefs>
</ds:datastoreItem>
</file>

<file path=customXml/itemProps3.xml><?xml version="1.0" encoding="utf-8"?>
<ds:datastoreItem xmlns:ds="http://schemas.openxmlformats.org/officeDocument/2006/customXml" ds:itemID="{AEE5D162-47C2-409A-B29F-DF025EF6BE4D}">
  <ds:schemaRefs>
    <ds:schemaRef ds:uri="http://schemas.microsoft.com/office/2006/metadata/properties"/>
    <ds:schemaRef ds:uri="http://schemas.microsoft.com/office/infopath/2007/PartnerControls"/>
    <ds:schemaRef ds:uri="715713d5-e80e-4363-a859-ecd75e7085e8"/>
    <ds:schemaRef ds:uri="ac03b90b-9336-4b2d-98b0-8d7abf4dab80"/>
    <ds:schemaRef ds:uri="e816ceb0-a8b4-4409-9413-06668c128f7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Sanaghan</dc:creator>
  <cp:lastModifiedBy>Helen Sanaghan</cp:lastModifiedBy>
  <cp:revision>2</cp:revision>
  <dcterms:created xsi:type="dcterms:W3CDTF">2025-03-19T11:08:00Z</dcterms:created>
  <dcterms:modified xsi:type="dcterms:W3CDTF">2025-03-19T11:08:00Z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0x010100CA195793FB93EA40913B30E9E59B495D</vt:lpwstr>
  </property>
  <property fmtid="{D5CDD505-2E9C-101B-9397-08002B2CF9AE}" pid="3" name="MediaServiceImageTags">
    <vt:lpwstr/>
  </property>
</Properties>
</file>