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542" w:rsidRPr="00651513" w:rsidRDefault="00B2124D" w:rsidP="008F50DE">
      <w:pPr>
        <w:autoSpaceDE w:val="0"/>
        <w:autoSpaceDN w:val="0"/>
        <w:adjustRightInd w:val="0"/>
        <w:rPr>
          <w:rFonts w:ascii="Arial" w:hAnsi="Arial" w:cs="Arial"/>
          <w:b/>
          <w:caps/>
          <w:sz w:val="24"/>
          <w:szCs w:val="24"/>
        </w:rPr>
      </w:pPr>
      <w:bookmarkStart w:id="0" w:name="_GoBack"/>
      <w:bookmarkEnd w:id="0"/>
      <w:r w:rsidRPr="003047D6">
        <w:rPr>
          <w:rFonts w:ascii="Arial" w:hAnsi="Arial" w:cs="Arial"/>
          <w:b/>
          <w:caps/>
          <w:sz w:val="24"/>
          <w:szCs w:val="24"/>
        </w:rPr>
        <w:t xml:space="preserve">  </w:t>
      </w:r>
      <w:r w:rsidR="00D77994" w:rsidRPr="00651513">
        <w:rPr>
          <w:rFonts w:ascii="Arial" w:hAnsi="Arial" w:cs="Arial"/>
          <w:b/>
          <w:caps/>
          <w:noProof/>
          <w:sz w:val="24"/>
          <w:szCs w:val="24"/>
          <w:lang w:eastAsia="en-GB"/>
        </w:rPr>
        <w:drawing>
          <wp:inline distT="0" distB="0" distL="0" distR="0">
            <wp:extent cx="2950234" cy="1182053"/>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cil Crest jpg.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66654" cy="1188632"/>
                    </a:xfrm>
                    <a:prstGeom prst="rect">
                      <a:avLst/>
                    </a:prstGeom>
                  </pic:spPr>
                </pic:pic>
              </a:graphicData>
            </a:graphic>
          </wp:inline>
        </w:drawing>
      </w:r>
    </w:p>
    <w:p w:rsidR="00DF73FF" w:rsidRPr="004054DB" w:rsidRDefault="00DF73FF" w:rsidP="008F50DE">
      <w:pPr>
        <w:autoSpaceDE w:val="0"/>
        <w:autoSpaceDN w:val="0"/>
        <w:adjustRightInd w:val="0"/>
        <w:rPr>
          <w:rFonts w:ascii="Arial" w:hAnsi="Arial" w:cs="Arial"/>
          <w:b/>
          <w:caps/>
          <w:sz w:val="24"/>
          <w:szCs w:val="24"/>
          <w:highlight w:val="yellow"/>
        </w:rPr>
      </w:pPr>
    </w:p>
    <w:p w:rsidR="00D77994" w:rsidRPr="004054DB" w:rsidRDefault="00D77994" w:rsidP="008F50DE">
      <w:pPr>
        <w:autoSpaceDE w:val="0"/>
        <w:autoSpaceDN w:val="0"/>
        <w:adjustRightInd w:val="0"/>
        <w:rPr>
          <w:rFonts w:ascii="Arial" w:hAnsi="Arial" w:cs="Arial"/>
          <w:b/>
          <w:caps/>
          <w:sz w:val="24"/>
          <w:szCs w:val="24"/>
          <w:highlight w:val="yellow"/>
        </w:rPr>
      </w:pPr>
    </w:p>
    <w:p w:rsidR="00D77994" w:rsidRPr="004054DB" w:rsidRDefault="00D77994" w:rsidP="008F50DE">
      <w:pPr>
        <w:autoSpaceDE w:val="0"/>
        <w:autoSpaceDN w:val="0"/>
        <w:adjustRightInd w:val="0"/>
        <w:rPr>
          <w:rFonts w:ascii="Arial" w:hAnsi="Arial" w:cs="Arial"/>
          <w:b/>
          <w:caps/>
          <w:sz w:val="24"/>
          <w:szCs w:val="24"/>
          <w:highlight w:val="yellow"/>
        </w:rPr>
      </w:pPr>
    </w:p>
    <w:p w:rsidR="00DF73FF" w:rsidRPr="004054DB" w:rsidRDefault="00DF73FF" w:rsidP="008F50DE">
      <w:pPr>
        <w:autoSpaceDE w:val="0"/>
        <w:autoSpaceDN w:val="0"/>
        <w:adjustRightInd w:val="0"/>
        <w:rPr>
          <w:rFonts w:ascii="Arial" w:hAnsi="Arial" w:cs="Arial"/>
          <w:b/>
          <w:caps/>
          <w:sz w:val="24"/>
          <w:szCs w:val="24"/>
          <w:highlight w:val="yellow"/>
        </w:rPr>
      </w:pPr>
    </w:p>
    <w:p w:rsidR="007A67CC" w:rsidRPr="001B2F02" w:rsidRDefault="00DF73FF" w:rsidP="00DF7CF6">
      <w:pPr>
        <w:autoSpaceDE w:val="0"/>
        <w:autoSpaceDN w:val="0"/>
        <w:adjustRightInd w:val="0"/>
        <w:jc w:val="center"/>
        <w:rPr>
          <w:rFonts w:ascii="Arial" w:hAnsi="Arial" w:cs="Arial"/>
          <w:b/>
          <w:smallCaps/>
          <w:color w:val="000000" w:themeColor="text1"/>
          <w:sz w:val="48"/>
          <w:szCs w:val="48"/>
        </w:rPr>
      </w:pPr>
      <w:r w:rsidRPr="001B2F02">
        <w:rPr>
          <w:rFonts w:ascii="Arial" w:hAnsi="Arial" w:cs="Arial"/>
          <w:b/>
          <w:smallCaps/>
          <w:color w:val="000000" w:themeColor="text1"/>
          <w:sz w:val="48"/>
          <w:szCs w:val="48"/>
        </w:rPr>
        <w:t xml:space="preserve">Safeguarding </w:t>
      </w:r>
      <w:r w:rsidR="007A67CC" w:rsidRPr="001B2F02">
        <w:rPr>
          <w:rFonts w:ascii="Arial" w:hAnsi="Arial" w:cs="Arial"/>
          <w:b/>
          <w:smallCaps/>
          <w:color w:val="000000" w:themeColor="text1"/>
          <w:sz w:val="48"/>
          <w:szCs w:val="48"/>
        </w:rPr>
        <w:t>and Child Protection Policy</w:t>
      </w:r>
    </w:p>
    <w:p w:rsidR="0046243D" w:rsidRPr="001B2F02" w:rsidRDefault="007A67CC" w:rsidP="00DF7CF6">
      <w:pPr>
        <w:autoSpaceDE w:val="0"/>
        <w:autoSpaceDN w:val="0"/>
        <w:adjustRightInd w:val="0"/>
        <w:jc w:val="center"/>
        <w:rPr>
          <w:rFonts w:ascii="Arial" w:hAnsi="Arial" w:cs="Arial"/>
          <w:b/>
          <w:smallCaps/>
          <w:color w:val="000000" w:themeColor="text1"/>
          <w:sz w:val="48"/>
          <w:szCs w:val="48"/>
        </w:rPr>
      </w:pPr>
      <w:r w:rsidRPr="001B2F02">
        <w:rPr>
          <w:rFonts w:ascii="Arial" w:hAnsi="Arial" w:cs="Arial"/>
          <w:b/>
          <w:smallCaps/>
          <w:color w:val="000000" w:themeColor="text1"/>
          <w:sz w:val="48"/>
          <w:szCs w:val="48"/>
        </w:rPr>
        <w:t>children and young people</w:t>
      </w:r>
      <w:r w:rsidR="0046243D" w:rsidRPr="001B2F02">
        <w:rPr>
          <w:rFonts w:ascii="Arial" w:hAnsi="Arial" w:cs="Arial"/>
          <w:b/>
          <w:smallCaps/>
          <w:color w:val="000000" w:themeColor="text1"/>
          <w:sz w:val="48"/>
          <w:szCs w:val="48"/>
        </w:rPr>
        <w:t xml:space="preserve"> </w:t>
      </w:r>
    </w:p>
    <w:p w:rsidR="0046243D" w:rsidRPr="001B2F02" w:rsidRDefault="0046243D" w:rsidP="00DF7CF6">
      <w:pPr>
        <w:autoSpaceDE w:val="0"/>
        <w:autoSpaceDN w:val="0"/>
        <w:adjustRightInd w:val="0"/>
        <w:jc w:val="center"/>
        <w:rPr>
          <w:rFonts w:ascii="Arial" w:hAnsi="Arial" w:cs="Arial"/>
          <w:b/>
          <w:smallCaps/>
          <w:color w:val="000000" w:themeColor="text1"/>
          <w:sz w:val="48"/>
          <w:szCs w:val="48"/>
        </w:rPr>
      </w:pPr>
    </w:p>
    <w:p w:rsidR="00DF73FF" w:rsidRPr="001B2F02" w:rsidRDefault="00104747" w:rsidP="00DF7CF6">
      <w:pPr>
        <w:autoSpaceDE w:val="0"/>
        <w:autoSpaceDN w:val="0"/>
        <w:adjustRightInd w:val="0"/>
        <w:jc w:val="center"/>
        <w:rPr>
          <w:rFonts w:ascii="Arial" w:hAnsi="Arial" w:cs="Arial"/>
          <w:color w:val="000000" w:themeColor="text1"/>
          <w:sz w:val="28"/>
          <w:szCs w:val="28"/>
        </w:rPr>
      </w:pPr>
      <w:r w:rsidRPr="001B2F02">
        <w:rPr>
          <w:rFonts w:ascii="Arial" w:hAnsi="Arial" w:cs="Arial"/>
          <w:color w:val="000000" w:themeColor="text1"/>
          <w:sz w:val="28"/>
          <w:szCs w:val="28"/>
        </w:rPr>
        <w:t>I</w:t>
      </w:r>
      <w:r w:rsidR="0046243D" w:rsidRPr="001B2F02">
        <w:rPr>
          <w:rFonts w:ascii="Arial" w:hAnsi="Arial" w:cs="Arial"/>
          <w:color w:val="000000" w:themeColor="text1"/>
          <w:sz w:val="28"/>
          <w:szCs w:val="28"/>
        </w:rPr>
        <w:t>ncluding managing allegations against staff working in a public capacity</w:t>
      </w:r>
      <w:r w:rsidRPr="001B2F02">
        <w:rPr>
          <w:rFonts w:ascii="Arial" w:hAnsi="Arial" w:cs="Arial"/>
          <w:color w:val="000000" w:themeColor="text1"/>
          <w:sz w:val="28"/>
          <w:szCs w:val="28"/>
        </w:rPr>
        <w:t xml:space="preserve"> (LADO</w:t>
      </w:r>
      <w:r w:rsidR="0046243D" w:rsidRPr="001B2F02">
        <w:rPr>
          <w:rFonts w:ascii="Arial" w:hAnsi="Arial" w:cs="Arial"/>
          <w:color w:val="000000" w:themeColor="text1"/>
          <w:sz w:val="28"/>
          <w:szCs w:val="28"/>
        </w:rPr>
        <w:t>)</w:t>
      </w:r>
      <w:r w:rsidRPr="001B2F02">
        <w:rPr>
          <w:rFonts w:ascii="Arial" w:hAnsi="Arial" w:cs="Arial"/>
          <w:color w:val="000000" w:themeColor="text1"/>
          <w:sz w:val="28"/>
          <w:szCs w:val="28"/>
        </w:rPr>
        <w:t xml:space="preserve"> and Mandatory</w:t>
      </w:r>
      <w:r w:rsidR="000A25F5">
        <w:rPr>
          <w:rFonts w:ascii="Arial" w:hAnsi="Arial" w:cs="Arial"/>
          <w:color w:val="000000" w:themeColor="text1"/>
          <w:sz w:val="28"/>
          <w:szCs w:val="28"/>
        </w:rPr>
        <w:t xml:space="preserve"> </w:t>
      </w:r>
      <w:r w:rsidR="000A11A5">
        <w:rPr>
          <w:rFonts w:ascii="Arial" w:hAnsi="Arial" w:cs="Arial"/>
          <w:color w:val="000000" w:themeColor="text1"/>
          <w:sz w:val="28"/>
          <w:szCs w:val="28"/>
        </w:rPr>
        <w:t xml:space="preserve">reporting duties under Prevent </w:t>
      </w:r>
      <w:r w:rsidRPr="001B2F02">
        <w:rPr>
          <w:rFonts w:ascii="Arial" w:hAnsi="Arial" w:cs="Arial"/>
          <w:color w:val="000000" w:themeColor="text1"/>
          <w:sz w:val="28"/>
          <w:szCs w:val="28"/>
        </w:rPr>
        <w:t>and FGM</w:t>
      </w:r>
    </w:p>
    <w:p w:rsidR="00DF73FF" w:rsidRPr="001B2F02" w:rsidRDefault="00DF73FF" w:rsidP="008F50DE">
      <w:pPr>
        <w:autoSpaceDE w:val="0"/>
        <w:autoSpaceDN w:val="0"/>
        <w:adjustRightInd w:val="0"/>
        <w:rPr>
          <w:rFonts w:ascii="Arial" w:hAnsi="Arial" w:cs="Arial"/>
          <w:b/>
          <w:caps/>
          <w:color w:val="000000" w:themeColor="text1"/>
          <w:sz w:val="24"/>
          <w:szCs w:val="24"/>
        </w:rPr>
      </w:pPr>
    </w:p>
    <w:p w:rsidR="00DF73FF" w:rsidRPr="001B2F02" w:rsidRDefault="00DF73FF" w:rsidP="008F50DE">
      <w:pPr>
        <w:autoSpaceDE w:val="0"/>
        <w:autoSpaceDN w:val="0"/>
        <w:adjustRightInd w:val="0"/>
        <w:rPr>
          <w:rFonts w:ascii="Arial" w:hAnsi="Arial" w:cs="Arial"/>
          <w:b/>
          <w:caps/>
          <w:color w:val="000000" w:themeColor="text1"/>
          <w:sz w:val="24"/>
          <w:szCs w:val="24"/>
        </w:rPr>
      </w:pPr>
    </w:p>
    <w:tbl>
      <w:tblPr>
        <w:tblStyle w:val="TableGrid"/>
        <w:tblW w:w="9589" w:type="dxa"/>
        <w:tblLook w:val="04A0"/>
      </w:tblPr>
      <w:tblGrid>
        <w:gridCol w:w="5070"/>
        <w:gridCol w:w="4519"/>
      </w:tblGrid>
      <w:tr w:rsidR="009C28B7" w:rsidRPr="001B2F02" w:rsidTr="00DF7CF6">
        <w:tc>
          <w:tcPr>
            <w:tcW w:w="5070" w:type="dxa"/>
          </w:tcPr>
          <w:p w:rsidR="00E6263C" w:rsidRPr="001B2F02" w:rsidRDefault="00E6263C" w:rsidP="00C14ECA">
            <w:pPr>
              <w:autoSpaceDE w:val="0"/>
              <w:autoSpaceDN w:val="0"/>
              <w:adjustRightInd w:val="0"/>
              <w:jc w:val="left"/>
              <w:rPr>
                <w:rFonts w:ascii="Arial" w:hAnsi="Arial" w:cs="Arial"/>
                <w:b/>
                <w:caps/>
                <w:color w:val="000000" w:themeColor="text1"/>
                <w:sz w:val="28"/>
                <w:szCs w:val="28"/>
              </w:rPr>
            </w:pPr>
          </w:p>
          <w:p w:rsidR="00F726F4" w:rsidRPr="001B2F02" w:rsidRDefault="00912BB5" w:rsidP="00E6263C">
            <w:pPr>
              <w:autoSpaceDE w:val="0"/>
              <w:autoSpaceDN w:val="0"/>
              <w:adjustRightInd w:val="0"/>
              <w:jc w:val="left"/>
              <w:rPr>
                <w:rFonts w:ascii="Arial" w:hAnsi="Arial" w:cs="Arial"/>
                <w:b/>
                <w:caps/>
                <w:color w:val="000000" w:themeColor="text1"/>
                <w:sz w:val="28"/>
                <w:szCs w:val="28"/>
              </w:rPr>
            </w:pPr>
            <w:r w:rsidRPr="001B2F02">
              <w:rPr>
                <w:rFonts w:ascii="Arial" w:hAnsi="Arial" w:cs="Arial"/>
                <w:b/>
                <w:caps/>
                <w:color w:val="000000" w:themeColor="text1"/>
                <w:sz w:val="28"/>
                <w:szCs w:val="28"/>
              </w:rPr>
              <w:t>n</w:t>
            </w:r>
            <w:r w:rsidRPr="001B2F02">
              <w:rPr>
                <w:rFonts w:ascii="Arial" w:hAnsi="Arial" w:cs="Arial"/>
                <w:b/>
                <w:color w:val="000000" w:themeColor="text1"/>
                <w:sz w:val="28"/>
                <w:szCs w:val="28"/>
              </w:rPr>
              <w:t>amed Governor</w:t>
            </w:r>
            <w:r w:rsidR="00370658" w:rsidRPr="001B2F02">
              <w:rPr>
                <w:rFonts w:ascii="Arial" w:hAnsi="Arial" w:cs="Arial"/>
                <w:b/>
                <w:color w:val="000000" w:themeColor="text1"/>
                <w:sz w:val="28"/>
                <w:szCs w:val="28"/>
              </w:rPr>
              <w:t xml:space="preserve"> </w:t>
            </w:r>
            <w:r w:rsidRPr="001B2F02">
              <w:rPr>
                <w:rFonts w:ascii="Arial" w:hAnsi="Arial" w:cs="Arial"/>
                <w:b/>
                <w:color w:val="000000" w:themeColor="text1"/>
                <w:sz w:val="28"/>
                <w:szCs w:val="28"/>
              </w:rPr>
              <w:t>responsible for policy:</w:t>
            </w:r>
          </w:p>
          <w:p w:rsidR="00E6263C" w:rsidRPr="001B2F02" w:rsidRDefault="00E6263C" w:rsidP="00E6263C">
            <w:pPr>
              <w:autoSpaceDE w:val="0"/>
              <w:autoSpaceDN w:val="0"/>
              <w:adjustRightInd w:val="0"/>
              <w:ind w:left="714" w:hanging="357"/>
              <w:jc w:val="left"/>
              <w:rPr>
                <w:rFonts w:ascii="Arial" w:hAnsi="Arial" w:cs="Arial"/>
                <w:b/>
                <w:caps/>
                <w:color w:val="000000" w:themeColor="text1"/>
                <w:sz w:val="28"/>
                <w:szCs w:val="28"/>
              </w:rPr>
            </w:pPr>
          </w:p>
          <w:p w:rsidR="00C401B2" w:rsidRDefault="00C17E70" w:rsidP="00E6263C">
            <w:pPr>
              <w:autoSpaceDE w:val="0"/>
              <w:autoSpaceDN w:val="0"/>
              <w:adjustRightInd w:val="0"/>
              <w:jc w:val="left"/>
              <w:rPr>
                <w:rFonts w:ascii="Arial" w:hAnsi="Arial" w:cs="Arial"/>
                <w:b/>
                <w:caps/>
                <w:color w:val="000000" w:themeColor="text1"/>
                <w:sz w:val="28"/>
                <w:szCs w:val="28"/>
              </w:rPr>
            </w:pPr>
            <w:r w:rsidRPr="001B2F02">
              <w:rPr>
                <w:rFonts w:ascii="Arial" w:hAnsi="Arial" w:cs="Arial"/>
                <w:b/>
                <w:color w:val="000000" w:themeColor="text1"/>
                <w:sz w:val="28"/>
                <w:szCs w:val="28"/>
              </w:rPr>
              <w:t xml:space="preserve">Named </w:t>
            </w:r>
            <w:r w:rsidR="00C401B2">
              <w:rPr>
                <w:rFonts w:ascii="Arial" w:hAnsi="Arial" w:cs="Arial"/>
                <w:b/>
                <w:color w:val="000000" w:themeColor="text1"/>
                <w:sz w:val="28"/>
                <w:szCs w:val="28"/>
              </w:rPr>
              <w:t xml:space="preserve">Deputy </w:t>
            </w:r>
            <w:r w:rsidR="00B52EA1">
              <w:rPr>
                <w:rFonts w:ascii="Arial" w:hAnsi="Arial" w:cs="Arial"/>
                <w:b/>
                <w:color w:val="000000" w:themeColor="text1"/>
                <w:sz w:val="28"/>
                <w:szCs w:val="28"/>
              </w:rPr>
              <w:t>Head Teacher</w:t>
            </w:r>
            <w:r w:rsidR="00C14ECA" w:rsidRPr="001B2F02">
              <w:rPr>
                <w:rFonts w:ascii="Arial" w:hAnsi="Arial" w:cs="Arial"/>
                <w:b/>
                <w:caps/>
                <w:color w:val="000000" w:themeColor="text1"/>
                <w:sz w:val="28"/>
                <w:szCs w:val="28"/>
              </w:rPr>
              <w:t xml:space="preserve"> </w:t>
            </w:r>
            <w:r w:rsidR="00F726F4" w:rsidRPr="001B2F02">
              <w:rPr>
                <w:rFonts w:ascii="Arial" w:hAnsi="Arial" w:cs="Arial"/>
                <w:b/>
                <w:caps/>
                <w:color w:val="000000" w:themeColor="text1"/>
                <w:sz w:val="28"/>
                <w:szCs w:val="28"/>
              </w:rPr>
              <w:t>/</w:t>
            </w:r>
            <w:r w:rsidR="00370658" w:rsidRPr="001B2F02">
              <w:rPr>
                <w:rFonts w:ascii="Arial" w:hAnsi="Arial" w:cs="Arial"/>
                <w:b/>
                <w:caps/>
                <w:color w:val="000000" w:themeColor="text1"/>
                <w:sz w:val="28"/>
                <w:szCs w:val="28"/>
              </w:rPr>
              <w:t xml:space="preserve"> </w:t>
            </w:r>
          </w:p>
          <w:p w:rsidR="00C401B2" w:rsidRDefault="00C401B2" w:rsidP="00E6263C">
            <w:pPr>
              <w:autoSpaceDE w:val="0"/>
              <w:autoSpaceDN w:val="0"/>
              <w:adjustRightInd w:val="0"/>
              <w:jc w:val="left"/>
              <w:rPr>
                <w:rFonts w:ascii="Arial" w:hAnsi="Arial" w:cs="Arial"/>
                <w:b/>
                <w:caps/>
                <w:color w:val="000000" w:themeColor="text1"/>
                <w:sz w:val="28"/>
                <w:szCs w:val="28"/>
              </w:rPr>
            </w:pPr>
          </w:p>
          <w:p w:rsidR="00F726F4" w:rsidRPr="001B2F02" w:rsidRDefault="00C401B2" w:rsidP="00E6263C">
            <w:pPr>
              <w:autoSpaceDE w:val="0"/>
              <w:autoSpaceDN w:val="0"/>
              <w:adjustRightInd w:val="0"/>
              <w:jc w:val="left"/>
              <w:rPr>
                <w:rFonts w:ascii="Arial" w:hAnsi="Arial" w:cs="Arial"/>
                <w:b/>
                <w:caps/>
                <w:color w:val="000000" w:themeColor="text1"/>
                <w:sz w:val="28"/>
                <w:szCs w:val="28"/>
              </w:rPr>
            </w:pPr>
            <w:r>
              <w:rPr>
                <w:rFonts w:ascii="Arial" w:hAnsi="Arial" w:cs="Arial"/>
                <w:b/>
                <w:color w:val="000000" w:themeColor="text1"/>
                <w:sz w:val="28"/>
                <w:szCs w:val="28"/>
              </w:rPr>
              <w:t>Assistant Principals</w:t>
            </w:r>
            <w:r w:rsidR="00E6263C" w:rsidRPr="001B2F02">
              <w:rPr>
                <w:rFonts w:ascii="Arial" w:hAnsi="Arial" w:cs="Arial"/>
                <w:b/>
                <w:caps/>
                <w:color w:val="000000" w:themeColor="text1"/>
                <w:sz w:val="28"/>
                <w:szCs w:val="28"/>
              </w:rPr>
              <w:t>:</w:t>
            </w:r>
          </w:p>
          <w:p w:rsidR="00E6263C" w:rsidRPr="001B2F02" w:rsidRDefault="00E6263C" w:rsidP="00E6263C">
            <w:pPr>
              <w:autoSpaceDE w:val="0"/>
              <w:autoSpaceDN w:val="0"/>
              <w:adjustRightInd w:val="0"/>
              <w:ind w:left="714" w:hanging="357"/>
              <w:jc w:val="left"/>
              <w:rPr>
                <w:rFonts w:ascii="Arial" w:hAnsi="Arial" w:cs="Arial"/>
                <w:b/>
                <w:caps/>
                <w:color w:val="000000" w:themeColor="text1"/>
                <w:sz w:val="28"/>
                <w:szCs w:val="28"/>
              </w:rPr>
            </w:pPr>
          </w:p>
        </w:tc>
        <w:tc>
          <w:tcPr>
            <w:tcW w:w="4519" w:type="dxa"/>
          </w:tcPr>
          <w:p w:rsidR="005B16B7" w:rsidRDefault="004252E3" w:rsidP="005A601F">
            <w:pPr>
              <w:autoSpaceDE w:val="0"/>
              <w:autoSpaceDN w:val="0"/>
              <w:adjustRightInd w:val="0"/>
              <w:spacing w:before="240" w:after="240"/>
              <w:rPr>
                <w:rFonts w:ascii="Arial" w:hAnsi="Arial" w:cs="Arial"/>
                <w:b/>
                <w:caps/>
                <w:color w:val="000000" w:themeColor="text1"/>
                <w:sz w:val="28"/>
                <w:szCs w:val="28"/>
              </w:rPr>
            </w:pPr>
            <w:r>
              <w:rPr>
                <w:rFonts w:ascii="Arial" w:hAnsi="Arial" w:cs="Arial"/>
                <w:b/>
                <w:caps/>
                <w:color w:val="000000" w:themeColor="text1"/>
                <w:sz w:val="28"/>
                <w:szCs w:val="28"/>
              </w:rPr>
              <w:t>Bobbie Roberts</w:t>
            </w:r>
          </w:p>
          <w:p w:rsidR="00695532" w:rsidRDefault="00695532" w:rsidP="005A601F">
            <w:pPr>
              <w:autoSpaceDE w:val="0"/>
              <w:autoSpaceDN w:val="0"/>
              <w:adjustRightInd w:val="0"/>
              <w:spacing w:before="240" w:after="240"/>
              <w:rPr>
                <w:rFonts w:ascii="Arial" w:hAnsi="Arial" w:cs="Arial"/>
                <w:b/>
                <w:caps/>
                <w:color w:val="000000" w:themeColor="text1"/>
                <w:sz w:val="28"/>
                <w:szCs w:val="28"/>
              </w:rPr>
            </w:pPr>
          </w:p>
          <w:p w:rsidR="004252E3" w:rsidRDefault="00324925" w:rsidP="005A601F">
            <w:pPr>
              <w:autoSpaceDE w:val="0"/>
              <w:autoSpaceDN w:val="0"/>
              <w:adjustRightInd w:val="0"/>
              <w:spacing w:before="240" w:after="240"/>
              <w:rPr>
                <w:rFonts w:ascii="Arial" w:hAnsi="Arial" w:cs="Arial"/>
                <w:b/>
                <w:caps/>
                <w:color w:val="000000" w:themeColor="text1"/>
                <w:sz w:val="28"/>
                <w:szCs w:val="28"/>
              </w:rPr>
            </w:pPr>
            <w:r>
              <w:rPr>
                <w:rFonts w:ascii="Arial" w:hAnsi="Arial" w:cs="Arial"/>
                <w:b/>
                <w:caps/>
                <w:color w:val="000000" w:themeColor="text1"/>
                <w:sz w:val="28"/>
                <w:szCs w:val="28"/>
              </w:rPr>
              <w:t>Jane Goodman</w:t>
            </w:r>
          </w:p>
          <w:p w:rsidR="004252E3" w:rsidRDefault="004252E3" w:rsidP="005A601F">
            <w:pPr>
              <w:autoSpaceDE w:val="0"/>
              <w:autoSpaceDN w:val="0"/>
              <w:adjustRightInd w:val="0"/>
              <w:spacing w:before="240" w:after="240"/>
              <w:rPr>
                <w:rFonts w:ascii="Arial" w:hAnsi="Arial" w:cs="Arial"/>
                <w:b/>
                <w:caps/>
                <w:color w:val="000000" w:themeColor="text1"/>
                <w:sz w:val="28"/>
                <w:szCs w:val="28"/>
              </w:rPr>
            </w:pPr>
            <w:r>
              <w:rPr>
                <w:rFonts w:ascii="Arial" w:hAnsi="Arial" w:cs="Arial"/>
                <w:b/>
                <w:caps/>
                <w:color w:val="000000" w:themeColor="text1"/>
                <w:sz w:val="28"/>
                <w:szCs w:val="28"/>
              </w:rPr>
              <w:t>Rebecca Loosemore</w:t>
            </w:r>
          </w:p>
          <w:p w:rsidR="00324925" w:rsidRPr="001B2F02" w:rsidRDefault="00324925" w:rsidP="005A601F">
            <w:pPr>
              <w:autoSpaceDE w:val="0"/>
              <w:autoSpaceDN w:val="0"/>
              <w:adjustRightInd w:val="0"/>
              <w:spacing w:before="240" w:after="240"/>
              <w:rPr>
                <w:rFonts w:ascii="Arial" w:hAnsi="Arial" w:cs="Arial"/>
                <w:b/>
                <w:caps/>
                <w:color w:val="000000" w:themeColor="text1"/>
                <w:sz w:val="28"/>
                <w:szCs w:val="28"/>
              </w:rPr>
            </w:pPr>
            <w:r>
              <w:rPr>
                <w:rFonts w:ascii="Arial" w:hAnsi="Arial" w:cs="Arial"/>
                <w:b/>
                <w:caps/>
                <w:color w:val="000000" w:themeColor="text1"/>
                <w:sz w:val="28"/>
                <w:szCs w:val="28"/>
              </w:rPr>
              <w:t>Stacey betts</w:t>
            </w:r>
          </w:p>
        </w:tc>
      </w:tr>
      <w:tr w:rsidR="009C28B7" w:rsidRPr="001B2F02" w:rsidTr="00DF7CF6">
        <w:tc>
          <w:tcPr>
            <w:tcW w:w="5070" w:type="dxa"/>
          </w:tcPr>
          <w:p w:rsidR="00A30216" w:rsidRPr="001B2F02" w:rsidRDefault="00C17E70" w:rsidP="005B16B7">
            <w:pPr>
              <w:autoSpaceDE w:val="0"/>
              <w:autoSpaceDN w:val="0"/>
              <w:adjustRightInd w:val="0"/>
              <w:spacing w:before="240" w:after="240"/>
              <w:rPr>
                <w:rFonts w:ascii="Arial" w:hAnsi="Arial" w:cs="Arial"/>
                <w:b/>
                <w:caps/>
                <w:color w:val="000000" w:themeColor="text1"/>
                <w:sz w:val="28"/>
                <w:szCs w:val="28"/>
              </w:rPr>
            </w:pPr>
            <w:r w:rsidRPr="001B2F02">
              <w:rPr>
                <w:rFonts w:ascii="Arial" w:hAnsi="Arial" w:cs="Arial"/>
                <w:b/>
                <w:color w:val="000000" w:themeColor="text1"/>
                <w:sz w:val="28"/>
                <w:szCs w:val="28"/>
              </w:rPr>
              <w:t>Approved:</w:t>
            </w:r>
          </w:p>
        </w:tc>
        <w:tc>
          <w:tcPr>
            <w:tcW w:w="4519" w:type="dxa"/>
          </w:tcPr>
          <w:p w:rsidR="005B16B7" w:rsidRPr="001B2F02" w:rsidRDefault="000A11A5" w:rsidP="005B16B7">
            <w:pPr>
              <w:autoSpaceDE w:val="0"/>
              <w:autoSpaceDN w:val="0"/>
              <w:adjustRightInd w:val="0"/>
              <w:spacing w:before="240" w:after="240"/>
              <w:rPr>
                <w:rFonts w:ascii="Arial" w:hAnsi="Arial" w:cs="Arial"/>
                <w:b/>
                <w:caps/>
                <w:color w:val="000000" w:themeColor="text1"/>
                <w:sz w:val="28"/>
                <w:szCs w:val="28"/>
              </w:rPr>
            </w:pPr>
            <w:r>
              <w:rPr>
                <w:rFonts w:ascii="Arial" w:hAnsi="Arial" w:cs="Arial"/>
                <w:b/>
                <w:color w:val="000000" w:themeColor="text1"/>
                <w:sz w:val="28"/>
                <w:szCs w:val="28"/>
              </w:rPr>
              <w:t>Date</w:t>
            </w:r>
            <w:r w:rsidR="004252E3">
              <w:rPr>
                <w:rFonts w:ascii="Arial" w:hAnsi="Arial" w:cs="Arial"/>
                <w:b/>
                <w:color w:val="000000" w:themeColor="text1"/>
                <w:sz w:val="28"/>
                <w:szCs w:val="28"/>
              </w:rPr>
              <w:t xml:space="preserve"> Sept 18</w:t>
            </w:r>
          </w:p>
        </w:tc>
      </w:tr>
      <w:tr w:rsidR="009C28B7" w:rsidRPr="001B2F02" w:rsidTr="00DF7CF6">
        <w:tc>
          <w:tcPr>
            <w:tcW w:w="5070" w:type="dxa"/>
          </w:tcPr>
          <w:p w:rsidR="005B16B7" w:rsidRPr="001B2F02" w:rsidRDefault="00C17E70" w:rsidP="00E17A21">
            <w:pPr>
              <w:autoSpaceDE w:val="0"/>
              <w:autoSpaceDN w:val="0"/>
              <w:adjustRightInd w:val="0"/>
              <w:spacing w:before="240" w:after="240"/>
              <w:rPr>
                <w:rFonts w:ascii="Arial" w:hAnsi="Arial" w:cs="Arial"/>
                <w:b/>
                <w:caps/>
                <w:color w:val="000000" w:themeColor="text1"/>
                <w:sz w:val="28"/>
                <w:szCs w:val="28"/>
              </w:rPr>
            </w:pPr>
            <w:r w:rsidRPr="001B2F02">
              <w:rPr>
                <w:rFonts w:ascii="Arial" w:hAnsi="Arial" w:cs="Arial"/>
                <w:b/>
                <w:color w:val="000000" w:themeColor="text1"/>
                <w:sz w:val="28"/>
                <w:szCs w:val="28"/>
              </w:rPr>
              <w:t xml:space="preserve">Signed:  </w:t>
            </w:r>
          </w:p>
        </w:tc>
        <w:tc>
          <w:tcPr>
            <w:tcW w:w="4519" w:type="dxa"/>
          </w:tcPr>
          <w:p w:rsidR="00A30216" w:rsidRPr="00A20A7F" w:rsidRDefault="00A20A7F" w:rsidP="00A20A7F">
            <w:pPr>
              <w:autoSpaceDE w:val="0"/>
              <w:autoSpaceDN w:val="0"/>
              <w:adjustRightInd w:val="0"/>
              <w:spacing w:before="240" w:after="240"/>
              <w:jc w:val="left"/>
              <w:rPr>
                <w:rFonts w:ascii="Arial" w:hAnsi="Arial" w:cs="Arial"/>
                <w:b/>
                <w:i/>
                <w:caps/>
                <w:color w:val="000000" w:themeColor="text1"/>
                <w:sz w:val="28"/>
                <w:szCs w:val="28"/>
              </w:rPr>
            </w:pPr>
            <w:r w:rsidRPr="00A20A7F">
              <w:rPr>
                <w:rFonts w:ascii="Arial" w:hAnsi="Arial" w:cs="Arial"/>
                <w:b/>
                <w:i/>
                <w:caps/>
                <w:color w:val="000000" w:themeColor="text1"/>
                <w:sz w:val="28"/>
                <w:szCs w:val="28"/>
              </w:rPr>
              <w:t>Bobbie Roberts</w:t>
            </w:r>
          </w:p>
        </w:tc>
      </w:tr>
      <w:tr w:rsidR="005B16B7" w:rsidRPr="001B2F02" w:rsidTr="00DF7CF6">
        <w:tc>
          <w:tcPr>
            <w:tcW w:w="5070" w:type="dxa"/>
          </w:tcPr>
          <w:p w:rsidR="005B16B7" w:rsidRPr="001B2F02" w:rsidRDefault="00C17E70" w:rsidP="005B16B7">
            <w:pPr>
              <w:autoSpaceDE w:val="0"/>
              <w:autoSpaceDN w:val="0"/>
              <w:adjustRightInd w:val="0"/>
              <w:spacing w:before="240" w:after="240"/>
              <w:rPr>
                <w:rFonts w:ascii="Arial" w:hAnsi="Arial" w:cs="Arial"/>
                <w:b/>
                <w:caps/>
                <w:color w:val="000000" w:themeColor="text1"/>
                <w:sz w:val="28"/>
                <w:szCs w:val="28"/>
              </w:rPr>
            </w:pPr>
            <w:r w:rsidRPr="001B2F02">
              <w:rPr>
                <w:rFonts w:ascii="Arial" w:hAnsi="Arial" w:cs="Arial"/>
                <w:b/>
                <w:color w:val="000000" w:themeColor="text1"/>
                <w:sz w:val="28"/>
                <w:szCs w:val="28"/>
              </w:rPr>
              <w:t>To be reviewed:</w:t>
            </w:r>
          </w:p>
          <w:p w:rsidR="00A30216" w:rsidRPr="001B2F02" w:rsidRDefault="00E14E48" w:rsidP="005B16B7">
            <w:pPr>
              <w:autoSpaceDE w:val="0"/>
              <w:autoSpaceDN w:val="0"/>
              <w:adjustRightInd w:val="0"/>
              <w:spacing w:before="240" w:after="240"/>
              <w:rPr>
                <w:rFonts w:ascii="Arial" w:hAnsi="Arial" w:cs="Arial"/>
                <w:b/>
                <w:caps/>
                <w:color w:val="000000" w:themeColor="text1"/>
                <w:sz w:val="28"/>
                <w:szCs w:val="28"/>
              </w:rPr>
            </w:pPr>
            <w:r w:rsidRPr="003047D6">
              <w:rPr>
                <w:rFonts w:ascii="Arial" w:hAnsi="Arial" w:cs="Arial"/>
                <w:b/>
                <w:sz w:val="28"/>
                <w:szCs w:val="28"/>
              </w:rPr>
              <w:t xml:space="preserve">Annually </w:t>
            </w:r>
          </w:p>
        </w:tc>
        <w:tc>
          <w:tcPr>
            <w:tcW w:w="4519" w:type="dxa"/>
          </w:tcPr>
          <w:p w:rsidR="005B16B7" w:rsidRPr="001B2F02" w:rsidRDefault="004252E3" w:rsidP="005B16B7">
            <w:pPr>
              <w:autoSpaceDE w:val="0"/>
              <w:autoSpaceDN w:val="0"/>
              <w:adjustRightInd w:val="0"/>
              <w:spacing w:before="240" w:after="240"/>
              <w:rPr>
                <w:rFonts w:ascii="Arial" w:hAnsi="Arial" w:cs="Arial"/>
                <w:b/>
                <w:caps/>
                <w:color w:val="000000" w:themeColor="text1"/>
                <w:sz w:val="28"/>
                <w:szCs w:val="28"/>
              </w:rPr>
            </w:pPr>
            <w:r>
              <w:rPr>
                <w:rFonts w:ascii="Arial" w:hAnsi="Arial" w:cs="Arial"/>
                <w:b/>
                <w:color w:val="000000" w:themeColor="text1"/>
                <w:sz w:val="28"/>
                <w:szCs w:val="28"/>
              </w:rPr>
              <w:t>Sept 19</w:t>
            </w:r>
          </w:p>
        </w:tc>
      </w:tr>
    </w:tbl>
    <w:p w:rsidR="00DF73FF" w:rsidRPr="001B2F02" w:rsidRDefault="00DF73FF" w:rsidP="008F50DE">
      <w:pPr>
        <w:autoSpaceDE w:val="0"/>
        <w:autoSpaceDN w:val="0"/>
        <w:adjustRightInd w:val="0"/>
        <w:rPr>
          <w:rFonts w:ascii="Arial" w:hAnsi="Arial" w:cs="Arial"/>
          <w:b/>
          <w:caps/>
          <w:color w:val="000000" w:themeColor="text1"/>
          <w:sz w:val="24"/>
          <w:szCs w:val="24"/>
        </w:rPr>
      </w:pPr>
    </w:p>
    <w:p w:rsidR="00AF3F66" w:rsidRPr="001B2F02" w:rsidRDefault="00A24A65" w:rsidP="00A24A65">
      <w:pPr>
        <w:tabs>
          <w:tab w:val="left" w:pos="6602"/>
        </w:tabs>
        <w:autoSpaceDE w:val="0"/>
        <w:autoSpaceDN w:val="0"/>
        <w:adjustRightInd w:val="0"/>
        <w:rPr>
          <w:rFonts w:ascii="Arial" w:hAnsi="Arial" w:cs="Arial"/>
          <w:b/>
          <w:color w:val="000000" w:themeColor="text1"/>
          <w:sz w:val="24"/>
          <w:szCs w:val="24"/>
        </w:rPr>
      </w:pPr>
      <w:r w:rsidRPr="001B2F02">
        <w:rPr>
          <w:rFonts w:ascii="Arial" w:hAnsi="Arial" w:cs="Arial"/>
          <w:b/>
          <w:color w:val="000000" w:themeColor="text1"/>
          <w:sz w:val="24"/>
          <w:szCs w:val="24"/>
        </w:rPr>
        <w:tab/>
      </w:r>
    </w:p>
    <w:p w:rsidR="00AF3F66" w:rsidRPr="001B2F02" w:rsidRDefault="00AF3F66" w:rsidP="008F50DE">
      <w:pPr>
        <w:autoSpaceDE w:val="0"/>
        <w:autoSpaceDN w:val="0"/>
        <w:adjustRightInd w:val="0"/>
        <w:rPr>
          <w:rFonts w:ascii="Arial" w:hAnsi="Arial" w:cs="Arial"/>
          <w:b/>
          <w:color w:val="000000" w:themeColor="text1"/>
          <w:sz w:val="24"/>
          <w:szCs w:val="24"/>
        </w:rPr>
      </w:pPr>
    </w:p>
    <w:p w:rsidR="00DD50B8" w:rsidRDefault="00DD50B8" w:rsidP="00AF3F66">
      <w:pPr>
        <w:autoSpaceDE w:val="0"/>
        <w:autoSpaceDN w:val="0"/>
        <w:adjustRightInd w:val="0"/>
        <w:rPr>
          <w:rFonts w:ascii="Arial" w:hAnsi="Arial" w:cs="Arial"/>
          <w:b/>
          <w:i/>
          <w:color w:val="FF0000"/>
          <w:sz w:val="24"/>
          <w:szCs w:val="24"/>
        </w:rPr>
      </w:pPr>
    </w:p>
    <w:p w:rsidR="000A25F5" w:rsidRDefault="000A25F5" w:rsidP="00AF3F66">
      <w:pPr>
        <w:autoSpaceDE w:val="0"/>
        <w:autoSpaceDN w:val="0"/>
        <w:adjustRightInd w:val="0"/>
        <w:rPr>
          <w:rFonts w:ascii="Arial" w:hAnsi="Arial" w:cs="Arial"/>
          <w:b/>
          <w:i/>
          <w:color w:val="FF0000"/>
          <w:sz w:val="24"/>
          <w:szCs w:val="24"/>
        </w:rPr>
      </w:pPr>
    </w:p>
    <w:p w:rsidR="000A25F5" w:rsidRPr="000A25F5" w:rsidRDefault="000A25F5" w:rsidP="00AF3F66">
      <w:pPr>
        <w:autoSpaceDE w:val="0"/>
        <w:autoSpaceDN w:val="0"/>
        <w:adjustRightInd w:val="0"/>
        <w:rPr>
          <w:rFonts w:ascii="Arial" w:hAnsi="Arial" w:cs="Arial"/>
          <w:b/>
          <w:i/>
          <w:color w:val="FF0000"/>
          <w:sz w:val="24"/>
          <w:szCs w:val="24"/>
        </w:rPr>
      </w:pPr>
    </w:p>
    <w:p w:rsidR="00847239" w:rsidRDefault="00847239" w:rsidP="00AF3F66">
      <w:pPr>
        <w:autoSpaceDE w:val="0"/>
        <w:autoSpaceDN w:val="0"/>
        <w:adjustRightInd w:val="0"/>
        <w:rPr>
          <w:rFonts w:ascii="Arial" w:hAnsi="Arial" w:cs="Arial"/>
          <w:b/>
          <w:sz w:val="24"/>
          <w:szCs w:val="24"/>
        </w:rPr>
      </w:pPr>
    </w:p>
    <w:p w:rsidR="00847239" w:rsidRDefault="00847239" w:rsidP="00AF3F66">
      <w:pPr>
        <w:autoSpaceDE w:val="0"/>
        <w:autoSpaceDN w:val="0"/>
        <w:adjustRightInd w:val="0"/>
        <w:rPr>
          <w:rFonts w:ascii="Arial" w:hAnsi="Arial" w:cs="Arial"/>
          <w:b/>
          <w:sz w:val="24"/>
          <w:szCs w:val="24"/>
        </w:rPr>
      </w:pPr>
    </w:p>
    <w:p w:rsidR="00DD55FE" w:rsidRPr="001B2F02" w:rsidRDefault="00DD55FE" w:rsidP="003047D6">
      <w:pPr>
        <w:autoSpaceDE w:val="0"/>
        <w:autoSpaceDN w:val="0"/>
        <w:adjustRightInd w:val="0"/>
        <w:jc w:val="left"/>
        <w:rPr>
          <w:rFonts w:ascii="Arial" w:hAnsi="Arial" w:cstheme="minorHAnsi"/>
          <w:sz w:val="24"/>
          <w:szCs w:val="24"/>
        </w:rPr>
      </w:pPr>
    </w:p>
    <w:p w:rsidR="003E7780" w:rsidRPr="001B2F02" w:rsidRDefault="000A25F5" w:rsidP="003047D6">
      <w:pPr>
        <w:autoSpaceDE w:val="0"/>
        <w:autoSpaceDN w:val="0"/>
        <w:adjustRightInd w:val="0"/>
        <w:jc w:val="left"/>
        <w:rPr>
          <w:rFonts w:ascii="Arial" w:hAnsi="Arial" w:cs="Arial"/>
          <w:b/>
          <w:sz w:val="24"/>
          <w:szCs w:val="24"/>
        </w:rPr>
      </w:pPr>
      <w:r>
        <w:rPr>
          <w:rFonts w:ascii="Arial" w:hAnsi="Arial" w:cs="Arial"/>
          <w:b/>
          <w:sz w:val="24"/>
          <w:szCs w:val="24"/>
        </w:rPr>
        <w:t xml:space="preserve">AUTHOR: Sarah </w:t>
      </w:r>
      <w:proofErr w:type="spellStart"/>
      <w:r>
        <w:rPr>
          <w:rFonts w:ascii="Arial" w:hAnsi="Arial" w:cs="Arial"/>
          <w:b/>
          <w:sz w:val="24"/>
          <w:szCs w:val="24"/>
        </w:rPr>
        <w:t>Stokoe</w:t>
      </w:r>
      <w:proofErr w:type="spellEnd"/>
      <w:r w:rsidR="00847239">
        <w:rPr>
          <w:rFonts w:ascii="Arial" w:hAnsi="Arial" w:cs="Arial"/>
          <w:b/>
          <w:sz w:val="24"/>
          <w:szCs w:val="24"/>
        </w:rPr>
        <w:t xml:space="preserve"> </w:t>
      </w:r>
    </w:p>
    <w:p w:rsidR="003047D6" w:rsidRDefault="003047D6" w:rsidP="003047D6">
      <w:pPr>
        <w:jc w:val="left"/>
        <w:rPr>
          <w:rFonts w:ascii="Arial" w:hAnsi="Arial" w:cs="Arial"/>
          <w:b/>
          <w:sz w:val="24"/>
          <w:szCs w:val="24"/>
        </w:rPr>
      </w:pPr>
    </w:p>
    <w:p w:rsidR="001E14AB" w:rsidRPr="001B2F02" w:rsidRDefault="001E14AB" w:rsidP="003047D6">
      <w:pPr>
        <w:jc w:val="left"/>
        <w:rPr>
          <w:rFonts w:ascii="Arial" w:hAnsi="Arial" w:cs="Arial"/>
          <w:b/>
          <w:sz w:val="24"/>
          <w:szCs w:val="24"/>
        </w:rPr>
      </w:pPr>
      <w:r w:rsidRPr="001B2F02">
        <w:rPr>
          <w:rFonts w:ascii="Arial" w:hAnsi="Arial" w:cs="Arial"/>
          <w:b/>
          <w:sz w:val="24"/>
          <w:szCs w:val="24"/>
        </w:rPr>
        <w:t>CONTENTS</w:t>
      </w:r>
    </w:p>
    <w:p w:rsidR="001E14AB" w:rsidRPr="001B2F02" w:rsidRDefault="001E14AB" w:rsidP="003047D6">
      <w:pPr>
        <w:jc w:val="left"/>
        <w:rPr>
          <w:rFonts w:ascii="Arial" w:hAnsi="Arial" w:cs="Arial"/>
          <w:b/>
          <w:sz w:val="24"/>
          <w:szCs w:val="24"/>
        </w:rPr>
      </w:pPr>
    </w:p>
    <w:p w:rsidR="001E14AB" w:rsidRPr="001B2F02" w:rsidRDefault="001E14AB" w:rsidP="003047D6">
      <w:pPr>
        <w:jc w:val="left"/>
        <w:rPr>
          <w:rFonts w:cstheme="minorHAnsi"/>
          <w:sz w:val="24"/>
          <w:szCs w:val="24"/>
        </w:rPr>
      </w:pPr>
      <w:r w:rsidRPr="001B2F02">
        <w:rPr>
          <w:rFonts w:cstheme="minorHAnsi"/>
          <w:b/>
          <w:sz w:val="24"/>
          <w:szCs w:val="24"/>
        </w:rPr>
        <w:t>LA STATEMENT</w:t>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Pr="003047D6">
        <w:rPr>
          <w:rFonts w:cstheme="minorHAnsi"/>
          <w:b/>
          <w:sz w:val="24"/>
          <w:szCs w:val="24"/>
        </w:rPr>
        <w:t>2</w:t>
      </w:r>
    </w:p>
    <w:p w:rsidR="001E14AB" w:rsidRPr="003047D6" w:rsidRDefault="001E14AB" w:rsidP="003047D6">
      <w:pPr>
        <w:jc w:val="left"/>
        <w:rPr>
          <w:rFonts w:cstheme="minorHAnsi"/>
          <w:b/>
          <w:sz w:val="24"/>
          <w:szCs w:val="24"/>
        </w:rPr>
      </w:pPr>
      <w:r w:rsidRPr="001B2F02">
        <w:rPr>
          <w:rFonts w:cstheme="minorHAnsi"/>
          <w:sz w:val="24"/>
          <w:szCs w:val="24"/>
        </w:rPr>
        <w:t xml:space="preserve">Academy / </w:t>
      </w:r>
      <w:r w:rsidR="004252E3">
        <w:rPr>
          <w:rFonts w:cstheme="minorHAnsi"/>
          <w:sz w:val="24"/>
          <w:szCs w:val="24"/>
        </w:rPr>
        <w:t>Trust</w:t>
      </w:r>
      <w:r w:rsidRPr="001B2F02">
        <w:rPr>
          <w:rFonts w:cstheme="minorHAnsi"/>
          <w:sz w:val="24"/>
          <w:szCs w:val="24"/>
        </w:rPr>
        <w:t xml:space="preserve"> / Education Provider Responsibility</w:t>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Pr="003047D6">
        <w:rPr>
          <w:rFonts w:cstheme="minorHAnsi"/>
          <w:b/>
          <w:sz w:val="24"/>
          <w:szCs w:val="24"/>
        </w:rPr>
        <w:t>2</w:t>
      </w:r>
    </w:p>
    <w:p w:rsidR="001E14AB" w:rsidRPr="001B2F02" w:rsidRDefault="001E14AB" w:rsidP="003047D6">
      <w:pPr>
        <w:jc w:val="left"/>
        <w:rPr>
          <w:rFonts w:cstheme="minorHAnsi"/>
          <w:sz w:val="24"/>
          <w:szCs w:val="24"/>
        </w:rPr>
      </w:pPr>
      <w:r w:rsidRPr="001B2F02">
        <w:rPr>
          <w:rFonts w:cstheme="minorHAnsi"/>
          <w:sz w:val="24"/>
          <w:szCs w:val="24"/>
        </w:rPr>
        <w:t>October 2017 Revisions Include (see relevant sections)</w:t>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Pr="003047D6">
        <w:rPr>
          <w:rFonts w:cstheme="minorHAnsi"/>
          <w:b/>
          <w:sz w:val="24"/>
          <w:szCs w:val="24"/>
        </w:rPr>
        <w:t>2</w:t>
      </w:r>
    </w:p>
    <w:p w:rsidR="001E14AB" w:rsidRPr="001B2F02" w:rsidRDefault="001E14AB" w:rsidP="003047D6">
      <w:pPr>
        <w:jc w:val="left"/>
        <w:rPr>
          <w:rFonts w:cstheme="minorHAnsi"/>
          <w:b/>
          <w:sz w:val="24"/>
          <w:szCs w:val="24"/>
        </w:rPr>
      </w:pPr>
      <w:r w:rsidRPr="001B2F02">
        <w:rPr>
          <w:rFonts w:cstheme="minorHAnsi"/>
          <w:b/>
          <w:sz w:val="24"/>
          <w:szCs w:val="24"/>
        </w:rPr>
        <w:t>GOVERNORS STATEMENT</w:t>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356C71" w:rsidRPr="001B2F02">
        <w:rPr>
          <w:rFonts w:cstheme="minorHAnsi"/>
          <w:b/>
          <w:sz w:val="24"/>
          <w:szCs w:val="24"/>
        </w:rPr>
        <w:t>5</w:t>
      </w:r>
    </w:p>
    <w:p w:rsidR="00972308" w:rsidRPr="001B2F02" w:rsidRDefault="001E14AB" w:rsidP="003047D6">
      <w:pPr>
        <w:pStyle w:val="Heading1"/>
        <w:ind w:left="0"/>
        <w:jc w:val="left"/>
        <w:rPr>
          <w:rFonts w:asciiTheme="minorHAnsi" w:hAnsiTheme="minorHAnsi" w:cstheme="minorHAnsi"/>
          <w:b w:val="0"/>
          <w:sz w:val="24"/>
          <w:szCs w:val="24"/>
        </w:rPr>
      </w:pPr>
      <w:r w:rsidRPr="001B2F02">
        <w:rPr>
          <w:rFonts w:asciiTheme="minorHAnsi" w:eastAsiaTheme="minorHAnsi" w:hAnsiTheme="minorHAnsi" w:cstheme="minorHAnsi"/>
          <w:b w:val="0"/>
          <w:bCs w:val="0"/>
          <w:sz w:val="24"/>
          <w:szCs w:val="24"/>
          <w:lang w:val="en-GB"/>
        </w:rPr>
        <w:t xml:space="preserve">Safeguarding and Child Protection </w:t>
      </w:r>
      <w:r w:rsidRPr="001B2F02">
        <w:rPr>
          <w:rFonts w:asciiTheme="minorHAnsi" w:hAnsiTheme="minorHAnsi" w:cstheme="minorHAnsi"/>
          <w:b w:val="0"/>
          <w:sz w:val="24"/>
          <w:szCs w:val="24"/>
        </w:rPr>
        <w:t xml:space="preserve">Education Policies &amp; Good Practice </w:t>
      </w:r>
    </w:p>
    <w:p w:rsidR="001E14AB" w:rsidRPr="001B2F02" w:rsidRDefault="001E14AB" w:rsidP="003047D6">
      <w:pPr>
        <w:pStyle w:val="Heading1"/>
        <w:ind w:left="0"/>
        <w:jc w:val="left"/>
        <w:rPr>
          <w:rFonts w:asciiTheme="minorHAnsi" w:hAnsiTheme="minorHAnsi" w:cstheme="minorHAnsi"/>
          <w:b w:val="0"/>
          <w:sz w:val="24"/>
          <w:szCs w:val="24"/>
        </w:rPr>
      </w:pPr>
      <w:r w:rsidRPr="001B2F02">
        <w:rPr>
          <w:rFonts w:asciiTheme="minorHAnsi" w:hAnsiTheme="minorHAnsi" w:cstheme="minorHAnsi"/>
          <w:b w:val="0"/>
          <w:sz w:val="24"/>
          <w:szCs w:val="24"/>
        </w:rPr>
        <w:t>Guidelines</w:t>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356C71" w:rsidRPr="003047D6">
        <w:rPr>
          <w:rFonts w:asciiTheme="minorHAnsi" w:hAnsiTheme="minorHAnsi" w:cstheme="minorHAnsi"/>
          <w:sz w:val="24"/>
          <w:szCs w:val="24"/>
        </w:rPr>
        <w:t>5</w:t>
      </w:r>
    </w:p>
    <w:p w:rsidR="001E14AB" w:rsidRPr="001B2F02" w:rsidRDefault="001E14AB" w:rsidP="003047D6">
      <w:pPr>
        <w:pStyle w:val="Heading1"/>
        <w:ind w:left="0"/>
        <w:jc w:val="left"/>
        <w:rPr>
          <w:rFonts w:asciiTheme="minorHAnsi" w:hAnsiTheme="minorHAnsi" w:cstheme="minorHAnsi"/>
          <w:sz w:val="24"/>
          <w:szCs w:val="24"/>
        </w:rPr>
      </w:pPr>
      <w:r w:rsidRPr="001B2F02">
        <w:rPr>
          <w:rFonts w:asciiTheme="minorHAnsi" w:hAnsiTheme="minorHAnsi" w:cstheme="minorHAnsi"/>
          <w:sz w:val="24"/>
          <w:szCs w:val="24"/>
        </w:rPr>
        <w:t>SAFEGUARDING CHILDREN MODEL POLICY</w:t>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356C71" w:rsidRPr="001B2F02">
        <w:rPr>
          <w:rFonts w:asciiTheme="minorHAnsi" w:hAnsiTheme="minorHAnsi" w:cstheme="minorHAnsi"/>
          <w:sz w:val="24"/>
          <w:szCs w:val="24"/>
        </w:rPr>
        <w:t>6</w:t>
      </w:r>
    </w:p>
    <w:p w:rsidR="001E14AB" w:rsidRPr="001B2F02" w:rsidRDefault="001E14AB" w:rsidP="003047D6">
      <w:pPr>
        <w:pStyle w:val="Heading1"/>
        <w:ind w:left="0"/>
        <w:jc w:val="left"/>
        <w:rPr>
          <w:rFonts w:asciiTheme="minorHAnsi" w:hAnsiTheme="minorHAnsi" w:cstheme="minorHAnsi"/>
          <w:b w:val="0"/>
          <w:sz w:val="24"/>
          <w:szCs w:val="24"/>
        </w:rPr>
      </w:pPr>
      <w:r w:rsidRPr="001B2F02">
        <w:rPr>
          <w:rFonts w:asciiTheme="minorHAnsi" w:hAnsiTheme="minorHAnsi" w:cstheme="minorHAnsi"/>
          <w:b w:val="0"/>
          <w:sz w:val="24"/>
          <w:szCs w:val="24"/>
        </w:rPr>
        <w:t>Safeguarding Definitions</w:t>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356C71" w:rsidRPr="003047D6">
        <w:rPr>
          <w:rFonts w:asciiTheme="minorHAnsi" w:hAnsiTheme="minorHAnsi" w:cstheme="minorHAnsi"/>
          <w:sz w:val="24"/>
          <w:szCs w:val="24"/>
        </w:rPr>
        <w:t>6</w:t>
      </w:r>
    </w:p>
    <w:p w:rsidR="001E14AB" w:rsidRPr="001B2F02" w:rsidRDefault="001E14AB" w:rsidP="003047D6">
      <w:pPr>
        <w:pStyle w:val="Heading1"/>
        <w:ind w:left="0"/>
        <w:jc w:val="left"/>
        <w:rPr>
          <w:rFonts w:asciiTheme="minorHAnsi" w:hAnsiTheme="minorHAnsi" w:cstheme="minorHAnsi"/>
          <w:sz w:val="24"/>
          <w:szCs w:val="24"/>
        </w:rPr>
      </w:pPr>
      <w:r w:rsidRPr="001B2F02">
        <w:rPr>
          <w:rFonts w:asciiTheme="minorHAnsi" w:hAnsiTheme="minorHAnsi" w:cstheme="minorHAnsi"/>
          <w:sz w:val="24"/>
          <w:szCs w:val="24"/>
        </w:rPr>
        <w:t>RATIONALE</w:t>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356C71" w:rsidRPr="001B2F02">
        <w:rPr>
          <w:rFonts w:asciiTheme="minorHAnsi" w:hAnsiTheme="minorHAnsi" w:cstheme="minorHAnsi"/>
          <w:sz w:val="24"/>
          <w:szCs w:val="24"/>
        </w:rPr>
        <w:t>7</w:t>
      </w:r>
    </w:p>
    <w:p w:rsidR="001E14AB" w:rsidRPr="001B2F02" w:rsidRDefault="001E14AB" w:rsidP="003047D6">
      <w:pPr>
        <w:pStyle w:val="Heading1"/>
        <w:ind w:left="0"/>
        <w:jc w:val="left"/>
        <w:rPr>
          <w:rFonts w:asciiTheme="minorHAnsi" w:hAnsiTheme="minorHAnsi" w:cstheme="minorHAnsi"/>
          <w:sz w:val="24"/>
          <w:szCs w:val="24"/>
        </w:rPr>
      </w:pPr>
      <w:r w:rsidRPr="001B2F02">
        <w:rPr>
          <w:rFonts w:asciiTheme="minorHAnsi" w:hAnsiTheme="minorHAnsi" w:cstheme="minorHAnsi"/>
          <w:sz w:val="24"/>
          <w:szCs w:val="24"/>
        </w:rPr>
        <w:t>PURPOSE</w:t>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356C71" w:rsidRPr="001B2F02">
        <w:rPr>
          <w:rFonts w:asciiTheme="minorHAnsi" w:hAnsiTheme="minorHAnsi" w:cstheme="minorHAnsi"/>
          <w:sz w:val="24"/>
          <w:szCs w:val="24"/>
        </w:rPr>
        <w:t>7</w:t>
      </w:r>
    </w:p>
    <w:p w:rsidR="001E14AB" w:rsidRPr="001B2F02" w:rsidRDefault="001E14AB" w:rsidP="003047D6">
      <w:pPr>
        <w:pStyle w:val="Heading1"/>
        <w:ind w:left="0"/>
        <w:jc w:val="left"/>
        <w:rPr>
          <w:rFonts w:asciiTheme="minorHAnsi" w:hAnsiTheme="minorHAnsi" w:cstheme="minorHAnsi"/>
          <w:sz w:val="24"/>
          <w:szCs w:val="24"/>
        </w:rPr>
      </w:pPr>
      <w:r w:rsidRPr="001B2F02">
        <w:rPr>
          <w:rFonts w:asciiTheme="minorHAnsi" w:hAnsiTheme="minorHAnsi" w:cstheme="minorHAnsi"/>
          <w:sz w:val="24"/>
          <w:szCs w:val="24"/>
        </w:rPr>
        <w:t>TERMINOLOGY</w:t>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356C71" w:rsidRPr="001B2F02">
        <w:rPr>
          <w:rFonts w:asciiTheme="minorHAnsi" w:hAnsiTheme="minorHAnsi" w:cstheme="minorHAnsi"/>
          <w:sz w:val="24"/>
          <w:szCs w:val="24"/>
        </w:rPr>
        <w:t>8</w:t>
      </w:r>
    </w:p>
    <w:p w:rsidR="001E14AB" w:rsidRPr="001B2F02" w:rsidRDefault="001E14AB" w:rsidP="003E4219">
      <w:pPr>
        <w:pStyle w:val="Heading1"/>
        <w:numPr>
          <w:ilvl w:val="0"/>
          <w:numId w:val="83"/>
        </w:numPr>
        <w:jc w:val="left"/>
        <w:rPr>
          <w:rFonts w:asciiTheme="minorHAnsi" w:hAnsiTheme="minorHAnsi" w:cstheme="minorHAnsi"/>
          <w:sz w:val="24"/>
          <w:szCs w:val="24"/>
        </w:rPr>
      </w:pPr>
      <w:r w:rsidRPr="001B2F02">
        <w:rPr>
          <w:rFonts w:asciiTheme="minorHAnsi" w:hAnsiTheme="minorHAnsi" w:cstheme="minorHAnsi"/>
          <w:sz w:val="24"/>
          <w:szCs w:val="24"/>
        </w:rPr>
        <w:t>PREVENTION</w:t>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356C71" w:rsidRPr="001B2F02">
        <w:rPr>
          <w:rFonts w:asciiTheme="minorHAnsi" w:hAnsiTheme="minorHAnsi" w:cstheme="minorHAnsi"/>
          <w:sz w:val="24"/>
          <w:szCs w:val="24"/>
        </w:rPr>
        <w:t>9</w:t>
      </w:r>
    </w:p>
    <w:p w:rsidR="001E14AB" w:rsidRPr="001B2F02" w:rsidRDefault="001E14AB" w:rsidP="003E4219">
      <w:pPr>
        <w:pStyle w:val="Heading1"/>
        <w:numPr>
          <w:ilvl w:val="0"/>
          <w:numId w:val="83"/>
        </w:numPr>
        <w:jc w:val="left"/>
        <w:rPr>
          <w:rFonts w:asciiTheme="minorHAnsi" w:hAnsiTheme="minorHAnsi" w:cstheme="minorHAnsi"/>
          <w:sz w:val="24"/>
          <w:szCs w:val="24"/>
        </w:rPr>
      </w:pPr>
      <w:r w:rsidRPr="001B2F02">
        <w:rPr>
          <w:rFonts w:asciiTheme="minorHAnsi" w:hAnsiTheme="minorHAnsi" w:cstheme="minorHAnsi"/>
          <w:sz w:val="24"/>
          <w:szCs w:val="24"/>
        </w:rPr>
        <w:t>PROCEDURES &amp; RECORD KEEPING</w:t>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356C71" w:rsidRPr="001B2F02">
        <w:rPr>
          <w:rFonts w:asciiTheme="minorHAnsi" w:hAnsiTheme="minorHAnsi" w:cstheme="minorHAnsi"/>
          <w:sz w:val="24"/>
          <w:szCs w:val="24"/>
        </w:rPr>
        <w:t>10</w:t>
      </w:r>
    </w:p>
    <w:p w:rsidR="001E14AB" w:rsidRPr="001B2F02" w:rsidRDefault="001E14AB" w:rsidP="003E4219">
      <w:pPr>
        <w:pStyle w:val="Heading1"/>
        <w:numPr>
          <w:ilvl w:val="0"/>
          <w:numId w:val="83"/>
        </w:numPr>
        <w:jc w:val="left"/>
        <w:rPr>
          <w:rFonts w:asciiTheme="minorHAnsi" w:hAnsiTheme="minorHAnsi" w:cstheme="minorHAnsi"/>
          <w:sz w:val="24"/>
          <w:szCs w:val="24"/>
        </w:rPr>
      </w:pPr>
      <w:r w:rsidRPr="001B2F02">
        <w:rPr>
          <w:rFonts w:asciiTheme="minorHAnsi" w:hAnsiTheme="minorHAnsi" w:cstheme="minorHAnsi"/>
          <w:sz w:val="24"/>
          <w:szCs w:val="24"/>
        </w:rPr>
        <w:t>ROLES &amp; RESPONSIBILITIES</w:t>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356C71" w:rsidRPr="001B2F02">
        <w:rPr>
          <w:rFonts w:asciiTheme="minorHAnsi" w:hAnsiTheme="minorHAnsi" w:cstheme="minorHAnsi"/>
          <w:sz w:val="24"/>
          <w:szCs w:val="24"/>
        </w:rPr>
        <w:t>13</w:t>
      </w:r>
    </w:p>
    <w:p w:rsidR="001E14AB" w:rsidRPr="001B2F02" w:rsidRDefault="001E14AB" w:rsidP="003E4219">
      <w:pPr>
        <w:pStyle w:val="Heading1"/>
        <w:numPr>
          <w:ilvl w:val="0"/>
          <w:numId w:val="83"/>
        </w:numPr>
        <w:jc w:val="left"/>
        <w:rPr>
          <w:rFonts w:asciiTheme="minorHAnsi" w:hAnsiTheme="minorHAnsi" w:cstheme="minorHAnsi"/>
          <w:sz w:val="24"/>
          <w:szCs w:val="24"/>
        </w:rPr>
      </w:pPr>
      <w:r w:rsidRPr="001B2F02">
        <w:rPr>
          <w:rFonts w:asciiTheme="minorHAnsi" w:hAnsiTheme="minorHAnsi" w:cstheme="minorHAnsi"/>
          <w:sz w:val="24"/>
          <w:szCs w:val="24"/>
        </w:rPr>
        <w:t>RECORD KEEPING</w:t>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356C71" w:rsidRPr="001B2F02">
        <w:rPr>
          <w:rFonts w:asciiTheme="minorHAnsi" w:hAnsiTheme="minorHAnsi" w:cstheme="minorHAnsi"/>
          <w:sz w:val="24"/>
          <w:szCs w:val="24"/>
        </w:rPr>
        <w:t>14</w:t>
      </w:r>
    </w:p>
    <w:p w:rsidR="001E14AB" w:rsidRPr="001B2F02" w:rsidRDefault="001E14AB" w:rsidP="003047D6">
      <w:pPr>
        <w:pStyle w:val="Heading1"/>
        <w:ind w:left="720"/>
        <w:jc w:val="left"/>
        <w:rPr>
          <w:rFonts w:asciiTheme="minorHAnsi" w:hAnsiTheme="minorHAnsi" w:cstheme="minorHAnsi"/>
          <w:b w:val="0"/>
          <w:sz w:val="24"/>
          <w:szCs w:val="24"/>
        </w:rPr>
      </w:pPr>
      <w:r w:rsidRPr="001B2F02">
        <w:rPr>
          <w:rFonts w:asciiTheme="minorHAnsi" w:hAnsiTheme="minorHAnsi" w:cstheme="minorHAnsi"/>
          <w:b w:val="0"/>
          <w:sz w:val="24"/>
          <w:szCs w:val="24"/>
        </w:rPr>
        <w:t>4.1</w:t>
      </w:r>
      <w:r w:rsidRPr="001B2F02">
        <w:rPr>
          <w:rFonts w:asciiTheme="minorHAnsi" w:hAnsiTheme="minorHAnsi" w:cstheme="minorHAnsi"/>
          <w:b w:val="0"/>
          <w:sz w:val="24"/>
          <w:szCs w:val="24"/>
        </w:rPr>
        <w:tab/>
        <w:t xml:space="preserve">Records &amp; Monitoring </w:t>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356C71" w:rsidRPr="003047D6">
        <w:rPr>
          <w:rFonts w:asciiTheme="minorHAnsi" w:hAnsiTheme="minorHAnsi" w:cstheme="minorHAnsi"/>
          <w:sz w:val="24"/>
          <w:szCs w:val="24"/>
        </w:rPr>
        <w:t>14</w:t>
      </w:r>
    </w:p>
    <w:p w:rsidR="001E14AB" w:rsidRPr="001B2F02" w:rsidRDefault="001E14AB" w:rsidP="003047D6">
      <w:pPr>
        <w:pStyle w:val="Heading1"/>
        <w:ind w:left="720"/>
        <w:jc w:val="left"/>
        <w:rPr>
          <w:rFonts w:asciiTheme="minorHAnsi" w:hAnsiTheme="minorHAnsi" w:cstheme="minorHAnsi"/>
          <w:b w:val="0"/>
          <w:sz w:val="24"/>
          <w:szCs w:val="24"/>
        </w:rPr>
      </w:pPr>
      <w:r w:rsidRPr="001B2F02">
        <w:rPr>
          <w:rFonts w:asciiTheme="minorHAnsi" w:hAnsiTheme="minorHAnsi" w:cstheme="minorHAnsi"/>
          <w:b w:val="0"/>
          <w:sz w:val="24"/>
          <w:szCs w:val="24"/>
        </w:rPr>
        <w:t>4.2</w:t>
      </w:r>
      <w:r w:rsidRPr="001B2F02">
        <w:rPr>
          <w:rFonts w:asciiTheme="minorHAnsi" w:hAnsiTheme="minorHAnsi" w:cstheme="minorHAnsi"/>
          <w:b w:val="0"/>
          <w:sz w:val="24"/>
          <w:szCs w:val="24"/>
        </w:rPr>
        <w:tab/>
        <w:t>Why recording is important</w:t>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356C71" w:rsidRPr="003047D6">
        <w:rPr>
          <w:rFonts w:asciiTheme="minorHAnsi" w:hAnsiTheme="minorHAnsi" w:cstheme="minorHAnsi"/>
          <w:sz w:val="24"/>
          <w:szCs w:val="24"/>
        </w:rPr>
        <w:t>14</w:t>
      </w:r>
    </w:p>
    <w:p w:rsidR="001E14AB" w:rsidRPr="001B2F02" w:rsidRDefault="001E14AB" w:rsidP="003E4219">
      <w:pPr>
        <w:pStyle w:val="Heading1"/>
        <w:numPr>
          <w:ilvl w:val="0"/>
          <w:numId w:val="83"/>
        </w:numPr>
        <w:jc w:val="left"/>
        <w:rPr>
          <w:rFonts w:asciiTheme="minorHAnsi" w:hAnsiTheme="minorHAnsi" w:cstheme="minorHAnsi"/>
          <w:sz w:val="24"/>
          <w:szCs w:val="24"/>
        </w:rPr>
      </w:pPr>
      <w:r w:rsidRPr="001B2F02">
        <w:rPr>
          <w:rFonts w:asciiTheme="minorHAnsi" w:hAnsiTheme="minorHAnsi" w:cstheme="minorHAnsi"/>
          <w:sz w:val="24"/>
          <w:szCs w:val="24"/>
        </w:rPr>
        <w:t>In-</w:t>
      </w:r>
      <w:r w:rsidR="004252E3">
        <w:rPr>
          <w:rFonts w:asciiTheme="minorHAnsi" w:hAnsiTheme="minorHAnsi" w:cstheme="minorHAnsi"/>
          <w:sz w:val="24"/>
          <w:szCs w:val="24"/>
        </w:rPr>
        <w:t>trust</w:t>
      </w:r>
      <w:r w:rsidRPr="001B2F02">
        <w:rPr>
          <w:rFonts w:asciiTheme="minorHAnsi" w:hAnsiTheme="minorHAnsi" w:cstheme="minorHAnsi"/>
          <w:sz w:val="24"/>
          <w:szCs w:val="24"/>
        </w:rPr>
        <w:t xml:space="preserve"> procedures for protection children</w:t>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356C71" w:rsidRPr="001B2F02">
        <w:rPr>
          <w:rFonts w:asciiTheme="minorHAnsi" w:hAnsiTheme="minorHAnsi" w:cstheme="minorHAnsi"/>
          <w:sz w:val="24"/>
          <w:szCs w:val="24"/>
        </w:rPr>
        <w:t>15</w:t>
      </w:r>
    </w:p>
    <w:p w:rsidR="001E14AB" w:rsidRPr="001B2F02" w:rsidRDefault="001E14AB" w:rsidP="003E4219">
      <w:pPr>
        <w:pStyle w:val="Heading1"/>
        <w:numPr>
          <w:ilvl w:val="0"/>
          <w:numId w:val="83"/>
        </w:numPr>
        <w:jc w:val="left"/>
        <w:rPr>
          <w:rFonts w:asciiTheme="minorHAnsi" w:hAnsiTheme="minorHAnsi" w:cstheme="minorHAnsi"/>
          <w:sz w:val="24"/>
          <w:szCs w:val="24"/>
        </w:rPr>
      </w:pPr>
      <w:r w:rsidRPr="001B2F02">
        <w:rPr>
          <w:rFonts w:asciiTheme="minorHAnsi" w:hAnsiTheme="minorHAnsi" w:cstheme="minorHAnsi"/>
          <w:sz w:val="24"/>
          <w:szCs w:val="24"/>
        </w:rPr>
        <w:t>Responsibilities of the DSL</w:t>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356C71" w:rsidRPr="001B2F02">
        <w:rPr>
          <w:rFonts w:asciiTheme="minorHAnsi" w:hAnsiTheme="minorHAnsi" w:cstheme="minorHAnsi"/>
          <w:sz w:val="24"/>
          <w:szCs w:val="24"/>
        </w:rPr>
        <w:t>15</w:t>
      </w:r>
    </w:p>
    <w:p w:rsidR="001E14AB" w:rsidRPr="001B2F02" w:rsidRDefault="001E14AB" w:rsidP="003047D6">
      <w:pPr>
        <w:pStyle w:val="Heading1"/>
        <w:ind w:left="720"/>
        <w:jc w:val="left"/>
        <w:rPr>
          <w:rFonts w:asciiTheme="minorHAnsi" w:hAnsiTheme="minorHAnsi" w:cstheme="minorHAnsi"/>
          <w:b w:val="0"/>
          <w:sz w:val="24"/>
          <w:szCs w:val="24"/>
        </w:rPr>
      </w:pPr>
      <w:r w:rsidRPr="001B2F02">
        <w:rPr>
          <w:rFonts w:asciiTheme="minorHAnsi" w:hAnsiTheme="minorHAnsi" w:cstheme="minorHAnsi"/>
          <w:b w:val="0"/>
          <w:sz w:val="24"/>
          <w:szCs w:val="24"/>
        </w:rPr>
        <w:t>6.1</w:t>
      </w:r>
      <w:r w:rsidRPr="001B2F02">
        <w:rPr>
          <w:rFonts w:asciiTheme="minorHAnsi" w:hAnsiTheme="minorHAnsi" w:cstheme="minorHAnsi"/>
          <w:b w:val="0"/>
          <w:sz w:val="24"/>
          <w:szCs w:val="24"/>
        </w:rPr>
        <w:tab/>
        <w:t>Raising Awareness</w:t>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356C71" w:rsidRPr="003047D6">
        <w:rPr>
          <w:rFonts w:asciiTheme="minorHAnsi" w:hAnsiTheme="minorHAnsi" w:cstheme="minorHAnsi"/>
          <w:sz w:val="24"/>
          <w:szCs w:val="24"/>
        </w:rPr>
        <w:t>17</w:t>
      </w:r>
    </w:p>
    <w:p w:rsidR="001E14AB" w:rsidRPr="001B2F02" w:rsidRDefault="001E14AB" w:rsidP="003047D6">
      <w:pPr>
        <w:pStyle w:val="Heading1"/>
        <w:ind w:left="720"/>
        <w:jc w:val="left"/>
        <w:rPr>
          <w:rFonts w:asciiTheme="minorHAnsi" w:hAnsiTheme="minorHAnsi" w:cstheme="minorHAnsi"/>
          <w:b w:val="0"/>
          <w:sz w:val="24"/>
          <w:szCs w:val="24"/>
        </w:rPr>
      </w:pPr>
      <w:r w:rsidRPr="001B2F02">
        <w:rPr>
          <w:rFonts w:asciiTheme="minorHAnsi" w:hAnsiTheme="minorHAnsi" w:cstheme="minorHAnsi"/>
          <w:b w:val="0"/>
          <w:sz w:val="24"/>
          <w:szCs w:val="24"/>
        </w:rPr>
        <w:t>6.2</w:t>
      </w:r>
      <w:r w:rsidRPr="001B2F02">
        <w:rPr>
          <w:rFonts w:asciiTheme="minorHAnsi" w:hAnsiTheme="minorHAnsi" w:cstheme="minorHAnsi"/>
          <w:b w:val="0"/>
          <w:sz w:val="24"/>
          <w:szCs w:val="24"/>
        </w:rPr>
        <w:tab/>
        <w:t>Archiving</w:t>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356C71" w:rsidRPr="003047D6">
        <w:rPr>
          <w:rFonts w:asciiTheme="minorHAnsi" w:hAnsiTheme="minorHAnsi" w:cstheme="minorHAnsi"/>
          <w:sz w:val="24"/>
          <w:szCs w:val="24"/>
        </w:rPr>
        <w:t>19</w:t>
      </w:r>
    </w:p>
    <w:p w:rsidR="001E14AB" w:rsidRPr="001B2F02" w:rsidRDefault="001E14AB" w:rsidP="003047D6">
      <w:pPr>
        <w:pStyle w:val="Heading1"/>
        <w:ind w:left="720"/>
        <w:jc w:val="left"/>
        <w:rPr>
          <w:rFonts w:asciiTheme="minorHAnsi" w:hAnsiTheme="minorHAnsi" w:cstheme="minorHAnsi"/>
          <w:b w:val="0"/>
          <w:sz w:val="24"/>
          <w:szCs w:val="24"/>
        </w:rPr>
      </w:pPr>
      <w:r w:rsidRPr="001B2F02">
        <w:rPr>
          <w:rFonts w:asciiTheme="minorHAnsi" w:hAnsiTheme="minorHAnsi" w:cstheme="minorHAnsi"/>
          <w:b w:val="0"/>
          <w:sz w:val="24"/>
          <w:szCs w:val="24"/>
        </w:rPr>
        <w:t>6.2.1</w:t>
      </w:r>
      <w:r w:rsidRPr="001B2F02">
        <w:rPr>
          <w:rFonts w:asciiTheme="minorHAnsi" w:hAnsiTheme="minorHAnsi" w:cstheme="minorHAnsi"/>
          <w:b w:val="0"/>
          <w:sz w:val="24"/>
          <w:szCs w:val="24"/>
        </w:rPr>
        <w:tab/>
        <w:t>Children’s and parents’ access to child protection files</w:t>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356C71" w:rsidRPr="003047D6">
        <w:rPr>
          <w:rFonts w:asciiTheme="minorHAnsi" w:hAnsiTheme="minorHAnsi" w:cstheme="minorHAnsi"/>
          <w:sz w:val="24"/>
          <w:szCs w:val="24"/>
        </w:rPr>
        <w:t>19</w:t>
      </w:r>
    </w:p>
    <w:p w:rsidR="001E14AB" w:rsidRPr="001B2F02" w:rsidRDefault="001E14AB" w:rsidP="003047D6">
      <w:pPr>
        <w:pStyle w:val="Heading1"/>
        <w:ind w:left="720"/>
        <w:jc w:val="left"/>
        <w:rPr>
          <w:rFonts w:asciiTheme="minorHAnsi" w:hAnsiTheme="minorHAnsi" w:cstheme="minorHAnsi"/>
          <w:b w:val="0"/>
          <w:sz w:val="24"/>
          <w:szCs w:val="24"/>
        </w:rPr>
      </w:pPr>
      <w:r w:rsidRPr="001B2F02">
        <w:rPr>
          <w:rFonts w:asciiTheme="minorHAnsi" w:hAnsiTheme="minorHAnsi" w:cstheme="minorHAnsi"/>
          <w:b w:val="0"/>
          <w:sz w:val="24"/>
          <w:szCs w:val="24"/>
        </w:rPr>
        <w:t>6.2.2</w:t>
      </w:r>
      <w:r w:rsidRPr="001B2F02">
        <w:rPr>
          <w:rFonts w:asciiTheme="minorHAnsi" w:hAnsiTheme="minorHAnsi" w:cstheme="minorHAnsi"/>
          <w:b w:val="0"/>
          <w:sz w:val="24"/>
          <w:szCs w:val="24"/>
        </w:rPr>
        <w:tab/>
        <w:t>Safe destruction of the pupil record</w:t>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356C71" w:rsidRPr="003047D6">
        <w:rPr>
          <w:rFonts w:asciiTheme="minorHAnsi" w:hAnsiTheme="minorHAnsi" w:cstheme="minorHAnsi"/>
          <w:sz w:val="24"/>
          <w:szCs w:val="24"/>
        </w:rPr>
        <w:t>20</w:t>
      </w:r>
    </w:p>
    <w:p w:rsidR="001E14AB" w:rsidRPr="001B2F02" w:rsidRDefault="001E14AB" w:rsidP="003E4219">
      <w:pPr>
        <w:pStyle w:val="Heading1"/>
        <w:numPr>
          <w:ilvl w:val="0"/>
          <w:numId w:val="83"/>
        </w:numPr>
        <w:ind w:left="714" w:hanging="357"/>
        <w:jc w:val="left"/>
        <w:rPr>
          <w:rFonts w:asciiTheme="minorHAnsi" w:hAnsiTheme="minorHAnsi" w:cstheme="minorHAnsi"/>
          <w:sz w:val="24"/>
          <w:szCs w:val="24"/>
        </w:rPr>
      </w:pPr>
      <w:r w:rsidRPr="001B2F02">
        <w:rPr>
          <w:rFonts w:asciiTheme="minorHAnsi" w:hAnsiTheme="minorHAnsi" w:cstheme="minorHAnsi"/>
          <w:sz w:val="24"/>
          <w:szCs w:val="24"/>
        </w:rPr>
        <w:t>Information sharing</w:t>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356C71" w:rsidRPr="001B2F02">
        <w:rPr>
          <w:rFonts w:asciiTheme="minorHAnsi" w:hAnsiTheme="minorHAnsi" w:cstheme="minorHAnsi"/>
          <w:sz w:val="24"/>
          <w:szCs w:val="24"/>
        </w:rPr>
        <w:t>20</w:t>
      </w:r>
    </w:p>
    <w:p w:rsidR="001E14AB" w:rsidRPr="001B2F02" w:rsidRDefault="001E14AB" w:rsidP="003E4219">
      <w:pPr>
        <w:pStyle w:val="Heading2"/>
        <w:keepNext w:val="0"/>
        <w:keepLines w:val="0"/>
        <w:widowControl w:val="0"/>
        <w:numPr>
          <w:ilvl w:val="0"/>
          <w:numId w:val="83"/>
        </w:numPr>
        <w:tabs>
          <w:tab w:val="left" w:pos="478"/>
        </w:tabs>
        <w:spacing w:before="0"/>
        <w:ind w:left="714" w:hanging="357"/>
        <w:jc w:val="left"/>
        <w:rPr>
          <w:rFonts w:asciiTheme="minorHAnsi" w:hAnsiTheme="minorHAnsi" w:cstheme="minorHAnsi"/>
          <w:color w:val="000000" w:themeColor="text1"/>
          <w:sz w:val="24"/>
          <w:szCs w:val="24"/>
        </w:rPr>
      </w:pPr>
      <w:r w:rsidRPr="001B2F02">
        <w:rPr>
          <w:rFonts w:asciiTheme="minorHAnsi" w:hAnsiTheme="minorHAnsi" w:cstheme="minorHAnsi"/>
          <w:color w:val="000000" w:themeColor="text1"/>
          <w:sz w:val="24"/>
          <w:szCs w:val="24"/>
        </w:rPr>
        <w:t>Working with parents and other agencies to protect</w:t>
      </w:r>
      <w:r w:rsidRPr="001B2F02">
        <w:rPr>
          <w:rFonts w:asciiTheme="minorHAnsi" w:hAnsiTheme="minorHAnsi" w:cstheme="minorHAnsi"/>
          <w:color w:val="000000" w:themeColor="text1"/>
          <w:spacing w:val="-12"/>
          <w:sz w:val="24"/>
          <w:szCs w:val="24"/>
        </w:rPr>
        <w:t xml:space="preserve"> </w:t>
      </w:r>
      <w:r w:rsidR="00356C71" w:rsidRPr="001B2F02">
        <w:rPr>
          <w:rFonts w:asciiTheme="minorHAnsi" w:hAnsiTheme="minorHAnsi" w:cstheme="minorHAnsi"/>
          <w:color w:val="000000" w:themeColor="text1"/>
          <w:sz w:val="24"/>
          <w:szCs w:val="24"/>
        </w:rPr>
        <w:t>children</w:t>
      </w:r>
      <w:r w:rsidR="00356C71" w:rsidRPr="001B2F02">
        <w:rPr>
          <w:rFonts w:asciiTheme="minorHAnsi" w:hAnsiTheme="minorHAnsi" w:cstheme="minorHAnsi"/>
          <w:color w:val="000000" w:themeColor="text1"/>
          <w:sz w:val="24"/>
          <w:szCs w:val="24"/>
        </w:rPr>
        <w:tab/>
      </w:r>
      <w:r w:rsidR="00356C71" w:rsidRPr="001B2F02">
        <w:rPr>
          <w:rFonts w:asciiTheme="minorHAnsi" w:hAnsiTheme="minorHAnsi" w:cstheme="minorHAnsi"/>
          <w:color w:val="000000" w:themeColor="text1"/>
          <w:sz w:val="24"/>
          <w:szCs w:val="24"/>
        </w:rPr>
        <w:tab/>
      </w:r>
      <w:r w:rsidR="00356C71" w:rsidRPr="001B2F02">
        <w:rPr>
          <w:rFonts w:asciiTheme="minorHAnsi" w:hAnsiTheme="minorHAnsi" w:cstheme="minorHAnsi"/>
          <w:color w:val="000000" w:themeColor="text1"/>
          <w:sz w:val="24"/>
          <w:szCs w:val="24"/>
        </w:rPr>
        <w:tab/>
      </w:r>
      <w:r w:rsidR="00356C71" w:rsidRPr="001B2F02">
        <w:rPr>
          <w:rFonts w:asciiTheme="minorHAnsi" w:hAnsiTheme="minorHAnsi" w:cstheme="minorHAnsi"/>
          <w:color w:val="000000" w:themeColor="text1"/>
          <w:sz w:val="24"/>
          <w:szCs w:val="24"/>
        </w:rPr>
        <w:tab/>
      </w:r>
      <w:r w:rsidR="00356C71" w:rsidRPr="001B2F02">
        <w:rPr>
          <w:rFonts w:asciiTheme="minorHAnsi" w:hAnsiTheme="minorHAnsi" w:cstheme="minorHAnsi"/>
          <w:color w:val="000000" w:themeColor="text1"/>
          <w:sz w:val="24"/>
          <w:szCs w:val="24"/>
        </w:rPr>
        <w:tab/>
        <w:t>21</w:t>
      </w:r>
    </w:p>
    <w:p w:rsidR="001E14AB" w:rsidRPr="001B2F02" w:rsidRDefault="001E14AB" w:rsidP="003E4219">
      <w:pPr>
        <w:pStyle w:val="Heading1"/>
        <w:numPr>
          <w:ilvl w:val="0"/>
          <w:numId w:val="83"/>
        </w:numPr>
        <w:jc w:val="left"/>
        <w:rPr>
          <w:rFonts w:asciiTheme="minorHAnsi" w:hAnsiTheme="minorHAnsi" w:cstheme="minorHAnsi"/>
          <w:sz w:val="24"/>
          <w:szCs w:val="24"/>
        </w:rPr>
      </w:pPr>
      <w:r w:rsidRPr="001B2F02">
        <w:rPr>
          <w:rFonts w:asciiTheme="minorHAnsi" w:hAnsiTheme="minorHAnsi" w:cstheme="minorHAnsi"/>
          <w:sz w:val="24"/>
          <w:szCs w:val="24"/>
        </w:rPr>
        <w:t>Early Help Enquiry ‘One Front Door’</w:t>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356C71" w:rsidRPr="001B2F02">
        <w:rPr>
          <w:rFonts w:asciiTheme="minorHAnsi" w:hAnsiTheme="minorHAnsi" w:cstheme="minorHAnsi"/>
          <w:sz w:val="24"/>
          <w:szCs w:val="24"/>
        </w:rPr>
        <w:t>22</w:t>
      </w:r>
    </w:p>
    <w:p w:rsidR="001E14AB" w:rsidRPr="001B2F02" w:rsidRDefault="001E14AB" w:rsidP="00D41D0A">
      <w:pPr>
        <w:pStyle w:val="Heading1"/>
        <w:ind w:left="720"/>
        <w:jc w:val="left"/>
        <w:rPr>
          <w:rFonts w:asciiTheme="minorHAnsi" w:hAnsiTheme="minorHAnsi" w:cstheme="minorHAnsi"/>
          <w:b w:val="0"/>
          <w:sz w:val="24"/>
          <w:szCs w:val="24"/>
        </w:rPr>
      </w:pPr>
      <w:r w:rsidRPr="001B2F02">
        <w:rPr>
          <w:rFonts w:asciiTheme="minorHAnsi" w:hAnsiTheme="minorHAnsi" w:cstheme="minorHAnsi"/>
          <w:b w:val="0"/>
          <w:sz w:val="24"/>
          <w:szCs w:val="24"/>
        </w:rPr>
        <w:t>9.1</w:t>
      </w:r>
      <w:r w:rsidRPr="001B2F02">
        <w:rPr>
          <w:rFonts w:asciiTheme="minorHAnsi" w:hAnsiTheme="minorHAnsi" w:cstheme="minorHAnsi"/>
          <w:b w:val="0"/>
          <w:sz w:val="24"/>
          <w:szCs w:val="24"/>
        </w:rPr>
        <w:tab/>
        <w:t>Multi-agency work</w:t>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972308" w:rsidRPr="001B2F02">
        <w:rPr>
          <w:rFonts w:asciiTheme="minorHAnsi" w:hAnsiTheme="minorHAnsi" w:cstheme="minorHAnsi"/>
          <w:b w:val="0"/>
          <w:sz w:val="24"/>
          <w:szCs w:val="24"/>
        </w:rPr>
        <w:tab/>
      </w:r>
      <w:r w:rsidR="00356C71" w:rsidRPr="003047D6">
        <w:rPr>
          <w:rFonts w:asciiTheme="minorHAnsi" w:hAnsiTheme="minorHAnsi" w:cstheme="minorHAnsi"/>
          <w:sz w:val="24"/>
          <w:szCs w:val="24"/>
        </w:rPr>
        <w:t>22</w:t>
      </w:r>
    </w:p>
    <w:p w:rsidR="001E14AB" w:rsidRPr="001B2F02" w:rsidRDefault="001E14AB" w:rsidP="003E4219">
      <w:pPr>
        <w:pStyle w:val="Heading1"/>
        <w:numPr>
          <w:ilvl w:val="0"/>
          <w:numId w:val="83"/>
        </w:numPr>
        <w:jc w:val="left"/>
        <w:rPr>
          <w:rFonts w:asciiTheme="minorHAnsi" w:hAnsiTheme="minorHAnsi" w:cstheme="minorHAnsi"/>
          <w:sz w:val="24"/>
          <w:szCs w:val="24"/>
        </w:rPr>
      </w:pPr>
      <w:r w:rsidRPr="001B2F02">
        <w:rPr>
          <w:rFonts w:asciiTheme="minorHAnsi" w:hAnsiTheme="minorHAnsi" w:cstheme="minorHAnsi"/>
          <w:sz w:val="24"/>
          <w:szCs w:val="24"/>
        </w:rPr>
        <w:t>The Curriculum</w:t>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356C71" w:rsidRPr="001B2F02">
        <w:rPr>
          <w:rFonts w:asciiTheme="minorHAnsi" w:hAnsiTheme="minorHAnsi" w:cstheme="minorHAnsi"/>
          <w:sz w:val="24"/>
          <w:szCs w:val="24"/>
        </w:rPr>
        <w:t>23</w:t>
      </w:r>
    </w:p>
    <w:p w:rsidR="001E14AB" w:rsidRPr="001B2F02" w:rsidRDefault="001E14AB" w:rsidP="003E4219">
      <w:pPr>
        <w:pStyle w:val="Heading1"/>
        <w:numPr>
          <w:ilvl w:val="0"/>
          <w:numId w:val="83"/>
        </w:numPr>
        <w:jc w:val="left"/>
        <w:rPr>
          <w:rFonts w:asciiTheme="minorHAnsi" w:hAnsiTheme="minorHAnsi" w:cstheme="minorHAnsi"/>
          <w:sz w:val="24"/>
          <w:szCs w:val="24"/>
        </w:rPr>
      </w:pPr>
      <w:r w:rsidRPr="001B2F02">
        <w:rPr>
          <w:rFonts w:asciiTheme="minorHAnsi" w:hAnsiTheme="minorHAnsi" w:cstheme="minorHAnsi"/>
          <w:sz w:val="24"/>
          <w:szCs w:val="24"/>
        </w:rPr>
        <w:t>Other areas of work</w:t>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356C71" w:rsidRPr="001B2F02">
        <w:rPr>
          <w:rFonts w:asciiTheme="minorHAnsi" w:hAnsiTheme="minorHAnsi" w:cstheme="minorHAnsi"/>
          <w:sz w:val="24"/>
          <w:szCs w:val="24"/>
        </w:rPr>
        <w:t>23</w:t>
      </w:r>
    </w:p>
    <w:p w:rsidR="001E14AB" w:rsidRPr="001B2F02" w:rsidRDefault="001E14AB" w:rsidP="003E4219">
      <w:pPr>
        <w:pStyle w:val="Heading1"/>
        <w:numPr>
          <w:ilvl w:val="0"/>
          <w:numId w:val="83"/>
        </w:numPr>
        <w:jc w:val="left"/>
        <w:rPr>
          <w:rFonts w:asciiTheme="minorHAnsi" w:hAnsiTheme="minorHAnsi" w:cstheme="minorHAnsi"/>
          <w:sz w:val="24"/>
          <w:szCs w:val="24"/>
        </w:rPr>
      </w:pPr>
      <w:r w:rsidRPr="001B2F02">
        <w:rPr>
          <w:rFonts w:asciiTheme="minorHAnsi" w:hAnsiTheme="minorHAnsi" w:cstheme="minorHAnsi"/>
          <w:sz w:val="24"/>
          <w:szCs w:val="24"/>
        </w:rPr>
        <w:t>Our role in supporting children</w:t>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356C71" w:rsidRPr="001B2F02">
        <w:rPr>
          <w:rFonts w:asciiTheme="minorHAnsi" w:hAnsiTheme="minorHAnsi" w:cstheme="minorHAnsi"/>
          <w:sz w:val="24"/>
          <w:szCs w:val="24"/>
        </w:rPr>
        <w:t>23</w:t>
      </w:r>
    </w:p>
    <w:p w:rsidR="001E14AB" w:rsidRPr="001B2F02" w:rsidRDefault="001E14AB" w:rsidP="003E4219">
      <w:pPr>
        <w:pStyle w:val="Heading1"/>
        <w:numPr>
          <w:ilvl w:val="0"/>
          <w:numId w:val="83"/>
        </w:numPr>
        <w:jc w:val="left"/>
        <w:rPr>
          <w:rFonts w:asciiTheme="minorHAnsi" w:hAnsiTheme="minorHAnsi" w:cstheme="minorHAnsi"/>
          <w:sz w:val="24"/>
          <w:szCs w:val="24"/>
        </w:rPr>
      </w:pPr>
      <w:r w:rsidRPr="001B2F02">
        <w:rPr>
          <w:rFonts w:asciiTheme="minorHAnsi" w:hAnsiTheme="minorHAnsi" w:cstheme="minorHAnsi"/>
          <w:sz w:val="24"/>
          <w:szCs w:val="24"/>
        </w:rPr>
        <w:t>Children with additional</w:t>
      </w:r>
      <w:r w:rsidRPr="001B2F02">
        <w:rPr>
          <w:rFonts w:asciiTheme="minorHAnsi" w:hAnsiTheme="minorHAnsi" w:cstheme="minorHAnsi"/>
          <w:spacing w:val="-6"/>
          <w:sz w:val="24"/>
          <w:szCs w:val="24"/>
        </w:rPr>
        <w:t xml:space="preserve"> </w:t>
      </w:r>
      <w:r w:rsidRPr="001B2F02">
        <w:rPr>
          <w:rFonts w:asciiTheme="minorHAnsi" w:hAnsiTheme="minorHAnsi" w:cstheme="minorHAnsi"/>
          <w:sz w:val="24"/>
          <w:szCs w:val="24"/>
        </w:rPr>
        <w:t>needs (including LAC)</w:t>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972308" w:rsidRPr="001B2F02">
        <w:rPr>
          <w:rFonts w:asciiTheme="minorHAnsi" w:hAnsiTheme="minorHAnsi" w:cstheme="minorHAnsi"/>
          <w:sz w:val="24"/>
          <w:szCs w:val="24"/>
        </w:rPr>
        <w:tab/>
      </w:r>
      <w:r w:rsidR="00356C71" w:rsidRPr="001B2F02">
        <w:rPr>
          <w:rFonts w:asciiTheme="minorHAnsi" w:hAnsiTheme="minorHAnsi" w:cstheme="minorHAnsi"/>
          <w:sz w:val="24"/>
          <w:szCs w:val="24"/>
        </w:rPr>
        <w:t>24</w:t>
      </w:r>
    </w:p>
    <w:p w:rsidR="001E14AB" w:rsidRPr="001B2F02" w:rsidRDefault="001E14AB" w:rsidP="003E4219">
      <w:pPr>
        <w:pStyle w:val="ListParagraph"/>
        <w:numPr>
          <w:ilvl w:val="0"/>
          <w:numId w:val="83"/>
        </w:numPr>
        <w:jc w:val="left"/>
        <w:rPr>
          <w:rFonts w:cstheme="minorHAnsi"/>
          <w:b/>
          <w:sz w:val="24"/>
          <w:szCs w:val="24"/>
        </w:rPr>
      </w:pPr>
      <w:r w:rsidRPr="001B2F02">
        <w:rPr>
          <w:rFonts w:cstheme="minorHAnsi"/>
          <w:b/>
          <w:sz w:val="24"/>
          <w:szCs w:val="24"/>
        </w:rPr>
        <w:t>Part time provision / timetables</w:t>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356C71" w:rsidRPr="001B2F02">
        <w:rPr>
          <w:rFonts w:cstheme="minorHAnsi"/>
          <w:b/>
          <w:sz w:val="24"/>
          <w:szCs w:val="24"/>
        </w:rPr>
        <w:t>24</w:t>
      </w:r>
    </w:p>
    <w:p w:rsidR="001E14AB" w:rsidRPr="001B2F02" w:rsidRDefault="001E14AB" w:rsidP="00D41D0A">
      <w:pPr>
        <w:pStyle w:val="ListParagraph"/>
        <w:jc w:val="left"/>
        <w:rPr>
          <w:rFonts w:cstheme="minorHAnsi"/>
          <w:sz w:val="24"/>
          <w:szCs w:val="24"/>
        </w:rPr>
      </w:pPr>
      <w:r w:rsidRPr="001B2F02">
        <w:rPr>
          <w:rFonts w:cstheme="minorHAnsi"/>
          <w:sz w:val="24"/>
          <w:szCs w:val="24"/>
        </w:rPr>
        <w:t>14.1</w:t>
      </w:r>
      <w:r w:rsidRPr="001B2F02">
        <w:rPr>
          <w:rFonts w:cstheme="minorHAnsi"/>
          <w:sz w:val="24"/>
          <w:szCs w:val="24"/>
        </w:rPr>
        <w:tab/>
        <w:t>Part time timetables</w:t>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356C71" w:rsidRPr="003047D6">
        <w:rPr>
          <w:rFonts w:cstheme="minorHAnsi"/>
          <w:b/>
          <w:sz w:val="24"/>
          <w:szCs w:val="24"/>
        </w:rPr>
        <w:t>24</w:t>
      </w:r>
    </w:p>
    <w:p w:rsidR="001E14AB" w:rsidRPr="001B2F02" w:rsidRDefault="001E14AB" w:rsidP="003E4219">
      <w:pPr>
        <w:pStyle w:val="ListParagraph"/>
        <w:numPr>
          <w:ilvl w:val="0"/>
          <w:numId w:val="83"/>
        </w:numPr>
        <w:ind w:left="714" w:hanging="357"/>
        <w:jc w:val="left"/>
        <w:rPr>
          <w:rFonts w:cstheme="minorHAnsi"/>
          <w:b/>
          <w:sz w:val="24"/>
          <w:szCs w:val="24"/>
        </w:rPr>
      </w:pPr>
      <w:r w:rsidRPr="001B2F02">
        <w:rPr>
          <w:rFonts w:cstheme="minorHAnsi"/>
          <w:b/>
          <w:sz w:val="24"/>
          <w:szCs w:val="24"/>
        </w:rPr>
        <w:t>The Concerns File</w:t>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356C71" w:rsidRPr="001B2F02">
        <w:rPr>
          <w:rFonts w:cstheme="minorHAnsi"/>
          <w:b/>
          <w:sz w:val="24"/>
          <w:szCs w:val="24"/>
        </w:rPr>
        <w:t>24</w:t>
      </w:r>
    </w:p>
    <w:p w:rsidR="001E14AB" w:rsidRPr="001B2F02" w:rsidRDefault="001E14AB" w:rsidP="003E4219">
      <w:pPr>
        <w:pStyle w:val="ListParagraph"/>
        <w:numPr>
          <w:ilvl w:val="0"/>
          <w:numId w:val="83"/>
        </w:numPr>
        <w:ind w:left="714" w:hanging="357"/>
        <w:jc w:val="left"/>
        <w:rPr>
          <w:rFonts w:cstheme="minorHAnsi"/>
          <w:b/>
          <w:sz w:val="24"/>
          <w:szCs w:val="24"/>
        </w:rPr>
      </w:pPr>
      <w:r w:rsidRPr="001B2F02">
        <w:rPr>
          <w:rFonts w:cstheme="minorHAnsi"/>
          <w:b/>
          <w:sz w:val="24"/>
          <w:szCs w:val="24"/>
        </w:rPr>
        <w:t>Recording Practice</w:t>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356C71" w:rsidRPr="001B2F02">
        <w:rPr>
          <w:rFonts w:cstheme="minorHAnsi"/>
          <w:b/>
          <w:sz w:val="24"/>
          <w:szCs w:val="24"/>
        </w:rPr>
        <w:t>25</w:t>
      </w:r>
    </w:p>
    <w:p w:rsidR="001E14AB" w:rsidRPr="001B2F02" w:rsidRDefault="001E14AB" w:rsidP="003E4219">
      <w:pPr>
        <w:pStyle w:val="ListParagraph"/>
        <w:numPr>
          <w:ilvl w:val="0"/>
          <w:numId w:val="83"/>
        </w:numPr>
        <w:ind w:left="714" w:hanging="357"/>
        <w:jc w:val="left"/>
        <w:rPr>
          <w:rFonts w:cstheme="minorHAnsi"/>
          <w:b/>
          <w:sz w:val="24"/>
          <w:szCs w:val="24"/>
        </w:rPr>
      </w:pPr>
      <w:r w:rsidRPr="001B2F02">
        <w:rPr>
          <w:rFonts w:cstheme="minorHAnsi"/>
          <w:b/>
          <w:sz w:val="24"/>
          <w:szCs w:val="24"/>
        </w:rPr>
        <w:t>The DSLs are responsible for…</w:t>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356C71" w:rsidRPr="001B2F02">
        <w:rPr>
          <w:rFonts w:cstheme="minorHAnsi"/>
          <w:b/>
          <w:sz w:val="24"/>
          <w:szCs w:val="24"/>
        </w:rPr>
        <w:t>26</w:t>
      </w:r>
    </w:p>
    <w:p w:rsidR="001E14AB" w:rsidRPr="001B2F02" w:rsidRDefault="001E14AB" w:rsidP="003E4219">
      <w:pPr>
        <w:pStyle w:val="ListParagraph"/>
        <w:numPr>
          <w:ilvl w:val="0"/>
          <w:numId w:val="83"/>
        </w:numPr>
        <w:ind w:left="714" w:hanging="357"/>
        <w:jc w:val="left"/>
        <w:rPr>
          <w:rFonts w:cstheme="minorHAnsi"/>
          <w:b/>
          <w:sz w:val="24"/>
          <w:szCs w:val="24"/>
        </w:rPr>
      </w:pPr>
      <w:r w:rsidRPr="001B2F02">
        <w:rPr>
          <w:rFonts w:cstheme="minorHAnsi"/>
          <w:b/>
          <w:sz w:val="24"/>
          <w:szCs w:val="24"/>
        </w:rPr>
        <w:t>Liaison with other agencies</w:t>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356C71" w:rsidRPr="001B2F02">
        <w:rPr>
          <w:rFonts w:cstheme="minorHAnsi"/>
          <w:b/>
          <w:sz w:val="24"/>
          <w:szCs w:val="24"/>
        </w:rPr>
        <w:t>27</w:t>
      </w:r>
    </w:p>
    <w:p w:rsidR="001E14AB" w:rsidRPr="001B2F02" w:rsidRDefault="001E14AB" w:rsidP="003E4219">
      <w:pPr>
        <w:pStyle w:val="ListParagraph"/>
        <w:numPr>
          <w:ilvl w:val="0"/>
          <w:numId w:val="83"/>
        </w:numPr>
        <w:ind w:left="714" w:hanging="357"/>
        <w:jc w:val="left"/>
        <w:rPr>
          <w:rFonts w:cstheme="minorHAnsi"/>
          <w:b/>
          <w:sz w:val="24"/>
          <w:szCs w:val="24"/>
        </w:rPr>
      </w:pPr>
      <w:r w:rsidRPr="001B2F02">
        <w:rPr>
          <w:rFonts w:cstheme="minorHAnsi"/>
          <w:b/>
          <w:sz w:val="24"/>
          <w:szCs w:val="24"/>
        </w:rPr>
        <w:t>Supporting pupils at risk</w:t>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356C71" w:rsidRPr="001B2F02">
        <w:rPr>
          <w:rFonts w:cstheme="minorHAnsi"/>
          <w:b/>
          <w:sz w:val="24"/>
          <w:szCs w:val="24"/>
        </w:rPr>
        <w:t>27</w:t>
      </w:r>
    </w:p>
    <w:p w:rsidR="001E14AB" w:rsidRPr="001B2F02" w:rsidRDefault="001E14AB" w:rsidP="003E4219">
      <w:pPr>
        <w:pStyle w:val="ListParagraph"/>
        <w:numPr>
          <w:ilvl w:val="0"/>
          <w:numId w:val="83"/>
        </w:numPr>
        <w:ind w:left="714" w:hanging="357"/>
        <w:jc w:val="left"/>
        <w:rPr>
          <w:rFonts w:cstheme="minorHAnsi"/>
          <w:b/>
          <w:sz w:val="24"/>
          <w:szCs w:val="24"/>
        </w:rPr>
      </w:pPr>
      <w:r w:rsidRPr="001B2F02">
        <w:rPr>
          <w:rFonts w:cstheme="minorHAnsi"/>
          <w:b/>
          <w:bCs/>
          <w:color w:val="000000" w:themeColor="text1"/>
          <w:sz w:val="24"/>
          <w:szCs w:val="24"/>
        </w:rPr>
        <w:t>Early Help Enquiry ‘One Front Door’</w:t>
      </w:r>
      <w:r w:rsidRPr="001B2F02">
        <w:rPr>
          <w:rFonts w:cstheme="minorHAnsi"/>
          <w:b/>
          <w:bCs/>
          <w:color w:val="000000" w:themeColor="text1"/>
          <w:sz w:val="24"/>
          <w:szCs w:val="24"/>
        </w:rPr>
        <w:tab/>
      </w:r>
      <w:r w:rsidRPr="001B2F02">
        <w:rPr>
          <w:rFonts w:cstheme="minorHAnsi"/>
          <w:b/>
          <w:bCs/>
          <w:color w:val="000000" w:themeColor="text1"/>
          <w:sz w:val="24"/>
          <w:szCs w:val="24"/>
        </w:rPr>
        <w:tab/>
      </w:r>
      <w:r w:rsidRPr="001B2F02">
        <w:rPr>
          <w:rFonts w:cstheme="minorHAnsi"/>
          <w:b/>
          <w:bCs/>
          <w:color w:val="000000" w:themeColor="text1"/>
          <w:sz w:val="24"/>
          <w:szCs w:val="24"/>
        </w:rPr>
        <w:tab/>
      </w:r>
      <w:r w:rsidRPr="001B2F02">
        <w:rPr>
          <w:rFonts w:cstheme="minorHAnsi"/>
          <w:b/>
          <w:bCs/>
          <w:color w:val="000000" w:themeColor="text1"/>
          <w:sz w:val="24"/>
          <w:szCs w:val="24"/>
        </w:rPr>
        <w:tab/>
      </w:r>
      <w:r w:rsidRPr="001B2F02">
        <w:rPr>
          <w:rFonts w:cstheme="minorHAnsi"/>
          <w:b/>
          <w:bCs/>
          <w:color w:val="000000" w:themeColor="text1"/>
          <w:sz w:val="24"/>
          <w:szCs w:val="24"/>
        </w:rPr>
        <w:tab/>
      </w:r>
      <w:r w:rsidRPr="001B2F02">
        <w:rPr>
          <w:rFonts w:cstheme="minorHAnsi"/>
          <w:b/>
          <w:bCs/>
          <w:color w:val="000000" w:themeColor="text1"/>
          <w:sz w:val="24"/>
          <w:szCs w:val="24"/>
        </w:rPr>
        <w:tab/>
      </w:r>
      <w:r w:rsidRPr="001B2F02">
        <w:rPr>
          <w:rFonts w:cstheme="minorHAnsi"/>
          <w:b/>
          <w:bCs/>
          <w:color w:val="000000" w:themeColor="text1"/>
          <w:sz w:val="24"/>
          <w:szCs w:val="24"/>
        </w:rPr>
        <w:tab/>
      </w:r>
      <w:r w:rsidRPr="001B2F02">
        <w:rPr>
          <w:rFonts w:cstheme="minorHAnsi"/>
          <w:b/>
          <w:bCs/>
          <w:color w:val="000000" w:themeColor="text1"/>
          <w:sz w:val="24"/>
          <w:szCs w:val="24"/>
        </w:rPr>
        <w:tab/>
      </w:r>
      <w:r w:rsidR="00972308" w:rsidRPr="001B2F02">
        <w:rPr>
          <w:rFonts w:cstheme="minorHAnsi"/>
          <w:b/>
          <w:bCs/>
          <w:color w:val="000000" w:themeColor="text1"/>
          <w:sz w:val="24"/>
          <w:szCs w:val="24"/>
        </w:rPr>
        <w:tab/>
      </w:r>
      <w:r w:rsidR="00972308" w:rsidRPr="001B2F02">
        <w:rPr>
          <w:rFonts w:cstheme="minorHAnsi"/>
          <w:b/>
          <w:bCs/>
          <w:color w:val="000000" w:themeColor="text1"/>
          <w:sz w:val="24"/>
          <w:szCs w:val="24"/>
        </w:rPr>
        <w:tab/>
      </w:r>
      <w:r w:rsidR="00972308" w:rsidRPr="001B2F02">
        <w:rPr>
          <w:rFonts w:cstheme="minorHAnsi"/>
          <w:b/>
          <w:bCs/>
          <w:color w:val="000000" w:themeColor="text1"/>
          <w:sz w:val="24"/>
          <w:szCs w:val="24"/>
        </w:rPr>
        <w:tab/>
      </w:r>
      <w:r w:rsidR="00972308" w:rsidRPr="001B2F02">
        <w:rPr>
          <w:rFonts w:cstheme="minorHAnsi"/>
          <w:b/>
          <w:bCs/>
          <w:color w:val="000000" w:themeColor="text1"/>
          <w:sz w:val="24"/>
          <w:szCs w:val="24"/>
        </w:rPr>
        <w:tab/>
      </w:r>
      <w:r w:rsidR="00972308" w:rsidRPr="001B2F02">
        <w:rPr>
          <w:rFonts w:cstheme="minorHAnsi"/>
          <w:b/>
          <w:bCs/>
          <w:color w:val="000000" w:themeColor="text1"/>
          <w:sz w:val="24"/>
          <w:szCs w:val="24"/>
        </w:rPr>
        <w:tab/>
      </w:r>
      <w:r w:rsidR="00356C71" w:rsidRPr="001B2F02">
        <w:rPr>
          <w:rFonts w:cstheme="minorHAnsi"/>
          <w:b/>
          <w:bCs/>
          <w:color w:val="000000" w:themeColor="text1"/>
          <w:sz w:val="24"/>
          <w:szCs w:val="24"/>
        </w:rPr>
        <w:t>28</w:t>
      </w:r>
    </w:p>
    <w:p w:rsidR="001E14AB" w:rsidRPr="001B2F02" w:rsidRDefault="001E14AB" w:rsidP="003E4219">
      <w:pPr>
        <w:pStyle w:val="ListParagraph"/>
        <w:numPr>
          <w:ilvl w:val="0"/>
          <w:numId w:val="83"/>
        </w:numPr>
        <w:ind w:left="714" w:hanging="357"/>
        <w:jc w:val="left"/>
        <w:rPr>
          <w:rFonts w:cstheme="minorHAnsi"/>
          <w:b/>
          <w:sz w:val="24"/>
          <w:szCs w:val="24"/>
        </w:rPr>
      </w:pPr>
      <w:r w:rsidRPr="001B2F02">
        <w:rPr>
          <w:rFonts w:cstheme="minorHAnsi"/>
          <w:b/>
          <w:sz w:val="24"/>
          <w:szCs w:val="24"/>
        </w:rPr>
        <w:t>Children Missing Education</w:t>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356C71" w:rsidRPr="001B2F02">
        <w:rPr>
          <w:rFonts w:cstheme="minorHAnsi"/>
          <w:b/>
          <w:sz w:val="24"/>
          <w:szCs w:val="24"/>
        </w:rPr>
        <w:t>29</w:t>
      </w:r>
    </w:p>
    <w:p w:rsidR="001E14AB" w:rsidRPr="001B2F02" w:rsidRDefault="004252E3" w:rsidP="003E4219">
      <w:pPr>
        <w:pStyle w:val="ListParagraph"/>
        <w:numPr>
          <w:ilvl w:val="0"/>
          <w:numId w:val="83"/>
        </w:numPr>
        <w:ind w:left="714" w:hanging="357"/>
        <w:jc w:val="left"/>
        <w:rPr>
          <w:rFonts w:cstheme="minorHAnsi"/>
          <w:b/>
          <w:sz w:val="24"/>
          <w:szCs w:val="24"/>
        </w:rPr>
      </w:pPr>
      <w:r>
        <w:rPr>
          <w:rFonts w:cstheme="minorHAnsi"/>
          <w:b/>
          <w:sz w:val="24"/>
          <w:szCs w:val="24"/>
        </w:rPr>
        <w:t>Trust</w:t>
      </w:r>
      <w:r w:rsidR="001E14AB" w:rsidRPr="001B2F02">
        <w:rPr>
          <w:rFonts w:cstheme="minorHAnsi"/>
          <w:b/>
          <w:sz w:val="24"/>
          <w:szCs w:val="24"/>
        </w:rPr>
        <w:t xml:space="preserve"> Nursing – Access to Universal Provision</w:t>
      </w:r>
      <w:r w:rsidR="001E14AB" w:rsidRPr="001B2F02">
        <w:rPr>
          <w:rFonts w:cstheme="minorHAnsi"/>
          <w:b/>
          <w:sz w:val="24"/>
          <w:szCs w:val="24"/>
        </w:rPr>
        <w:tab/>
      </w:r>
      <w:r w:rsidR="001E14AB" w:rsidRPr="001B2F02">
        <w:rPr>
          <w:rFonts w:cstheme="minorHAnsi"/>
          <w:b/>
          <w:sz w:val="24"/>
          <w:szCs w:val="24"/>
        </w:rPr>
        <w:tab/>
      </w:r>
      <w:r w:rsidR="001E14AB" w:rsidRPr="001B2F02">
        <w:rPr>
          <w:rFonts w:cstheme="minorHAnsi"/>
          <w:b/>
          <w:sz w:val="24"/>
          <w:szCs w:val="24"/>
        </w:rPr>
        <w:tab/>
      </w:r>
      <w:r w:rsidR="001E14AB" w:rsidRPr="001B2F02">
        <w:rPr>
          <w:rFonts w:cstheme="minorHAnsi"/>
          <w:b/>
          <w:sz w:val="24"/>
          <w:szCs w:val="24"/>
        </w:rPr>
        <w:tab/>
      </w:r>
      <w:r w:rsidR="001E14AB" w:rsidRPr="001B2F02">
        <w:rPr>
          <w:rFonts w:cstheme="minorHAnsi"/>
          <w:b/>
          <w:sz w:val="24"/>
          <w:szCs w:val="24"/>
        </w:rPr>
        <w:tab/>
      </w:r>
      <w:r w:rsidR="001E14AB"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356C71" w:rsidRPr="001B2F02">
        <w:rPr>
          <w:rFonts w:cstheme="minorHAnsi"/>
          <w:b/>
          <w:sz w:val="24"/>
          <w:szCs w:val="24"/>
        </w:rPr>
        <w:t>30</w:t>
      </w:r>
    </w:p>
    <w:p w:rsidR="001E14AB" w:rsidRPr="001B2F02" w:rsidRDefault="004252E3" w:rsidP="003E4219">
      <w:pPr>
        <w:pStyle w:val="ListParagraph"/>
        <w:numPr>
          <w:ilvl w:val="0"/>
          <w:numId w:val="83"/>
        </w:numPr>
        <w:ind w:left="714" w:hanging="357"/>
        <w:jc w:val="left"/>
        <w:rPr>
          <w:rFonts w:cstheme="minorHAnsi"/>
          <w:b/>
          <w:sz w:val="24"/>
          <w:szCs w:val="24"/>
        </w:rPr>
      </w:pPr>
      <w:r>
        <w:rPr>
          <w:rFonts w:cstheme="minorHAnsi"/>
          <w:b/>
          <w:sz w:val="24"/>
          <w:szCs w:val="24"/>
        </w:rPr>
        <w:t>Trust</w:t>
      </w:r>
      <w:r w:rsidR="001E14AB" w:rsidRPr="001B2F02">
        <w:rPr>
          <w:rFonts w:cstheme="minorHAnsi"/>
          <w:b/>
          <w:sz w:val="24"/>
          <w:szCs w:val="24"/>
        </w:rPr>
        <w:t xml:space="preserve"> Nursing (</w:t>
      </w:r>
      <w:r>
        <w:rPr>
          <w:rFonts w:cstheme="minorHAnsi"/>
          <w:b/>
          <w:sz w:val="24"/>
          <w:szCs w:val="24"/>
        </w:rPr>
        <w:t>Trust</w:t>
      </w:r>
      <w:r w:rsidR="001E14AB" w:rsidRPr="001B2F02">
        <w:rPr>
          <w:rFonts w:cstheme="minorHAnsi"/>
          <w:b/>
          <w:sz w:val="24"/>
          <w:szCs w:val="24"/>
        </w:rPr>
        <w:t>s to adapt this paragraph)</w:t>
      </w:r>
      <w:r w:rsidR="001E14AB" w:rsidRPr="001B2F02">
        <w:rPr>
          <w:rFonts w:cstheme="minorHAnsi"/>
          <w:b/>
          <w:sz w:val="24"/>
          <w:szCs w:val="24"/>
        </w:rPr>
        <w:tab/>
      </w:r>
      <w:r w:rsidR="001E14AB" w:rsidRPr="001B2F02">
        <w:rPr>
          <w:rFonts w:cstheme="minorHAnsi"/>
          <w:b/>
          <w:sz w:val="24"/>
          <w:szCs w:val="24"/>
        </w:rPr>
        <w:tab/>
      </w:r>
      <w:r w:rsidR="001E14AB" w:rsidRPr="001B2F02">
        <w:rPr>
          <w:rFonts w:cstheme="minorHAnsi"/>
          <w:b/>
          <w:sz w:val="24"/>
          <w:szCs w:val="24"/>
        </w:rPr>
        <w:tab/>
      </w:r>
      <w:r w:rsidR="001E14AB" w:rsidRPr="001B2F02">
        <w:rPr>
          <w:rFonts w:cstheme="minorHAnsi"/>
          <w:b/>
          <w:sz w:val="24"/>
          <w:szCs w:val="24"/>
        </w:rPr>
        <w:tab/>
      </w:r>
      <w:r w:rsidR="001E14AB" w:rsidRPr="001B2F02">
        <w:rPr>
          <w:rFonts w:cstheme="minorHAnsi"/>
          <w:b/>
          <w:sz w:val="24"/>
          <w:szCs w:val="24"/>
        </w:rPr>
        <w:tab/>
      </w:r>
      <w:r w:rsidR="001E14AB"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356C71" w:rsidRPr="001B2F02">
        <w:rPr>
          <w:rFonts w:cstheme="minorHAnsi"/>
          <w:b/>
          <w:sz w:val="24"/>
          <w:szCs w:val="24"/>
        </w:rPr>
        <w:t>30</w:t>
      </w:r>
      <w:r w:rsidR="001E14AB" w:rsidRPr="001B2F02">
        <w:rPr>
          <w:rFonts w:cstheme="minorHAnsi"/>
          <w:b/>
          <w:sz w:val="24"/>
          <w:szCs w:val="24"/>
        </w:rPr>
        <w:tab/>
      </w:r>
    </w:p>
    <w:p w:rsidR="001E14AB" w:rsidRPr="001B2F02" w:rsidRDefault="001E14AB" w:rsidP="003E4219">
      <w:pPr>
        <w:pStyle w:val="ListParagraph"/>
        <w:numPr>
          <w:ilvl w:val="0"/>
          <w:numId w:val="83"/>
        </w:numPr>
        <w:ind w:left="714" w:hanging="357"/>
        <w:jc w:val="left"/>
        <w:rPr>
          <w:rFonts w:cstheme="minorHAnsi"/>
          <w:b/>
          <w:sz w:val="24"/>
          <w:szCs w:val="24"/>
        </w:rPr>
      </w:pPr>
      <w:r w:rsidRPr="001B2F02">
        <w:rPr>
          <w:rFonts w:cstheme="minorHAnsi"/>
          <w:b/>
          <w:sz w:val="24"/>
          <w:szCs w:val="24"/>
        </w:rPr>
        <w:t>CAMHS</w:t>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356C71" w:rsidRPr="001B2F02">
        <w:rPr>
          <w:rFonts w:cstheme="minorHAnsi"/>
          <w:b/>
          <w:sz w:val="24"/>
          <w:szCs w:val="24"/>
        </w:rPr>
        <w:t>30</w:t>
      </w:r>
    </w:p>
    <w:p w:rsidR="001E14AB" w:rsidRPr="001B2F02" w:rsidRDefault="001E14AB" w:rsidP="00D41D0A">
      <w:pPr>
        <w:pStyle w:val="ListParagraph"/>
        <w:ind w:left="714"/>
        <w:jc w:val="left"/>
        <w:rPr>
          <w:rFonts w:cstheme="minorHAnsi"/>
          <w:sz w:val="24"/>
          <w:szCs w:val="24"/>
        </w:rPr>
      </w:pPr>
      <w:r w:rsidRPr="001B2F02">
        <w:rPr>
          <w:rFonts w:cstheme="minorHAnsi"/>
          <w:sz w:val="24"/>
          <w:szCs w:val="24"/>
        </w:rPr>
        <w:t>24.1</w:t>
      </w:r>
      <w:r w:rsidRPr="001B2F02">
        <w:rPr>
          <w:rFonts w:cstheme="minorHAnsi"/>
          <w:sz w:val="24"/>
          <w:szCs w:val="24"/>
        </w:rPr>
        <w:tab/>
        <w:t>Suicide Prevention</w:t>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356C71" w:rsidRPr="003047D6">
        <w:rPr>
          <w:rFonts w:cstheme="minorHAnsi"/>
          <w:b/>
          <w:sz w:val="24"/>
          <w:szCs w:val="24"/>
        </w:rPr>
        <w:t>30</w:t>
      </w:r>
      <w:r w:rsidRPr="001B2F02">
        <w:rPr>
          <w:rFonts w:cstheme="minorHAnsi"/>
          <w:sz w:val="24"/>
          <w:szCs w:val="24"/>
        </w:rPr>
        <w:tab/>
      </w:r>
    </w:p>
    <w:p w:rsidR="001E14AB" w:rsidRPr="001B2F02" w:rsidRDefault="001E14AB" w:rsidP="003E4219">
      <w:pPr>
        <w:pStyle w:val="ListParagraph"/>
        <w:numPr>
          <w:ilvl w:val="0"/>
          <w:numId w:val="83"/>
        </w:numPr>
        <w:jc w:val="left"/>
        <w:rPr>
          <w:rFonts w:cstheme="minorHAnsi"/>
          <w:b/>
          <w:sz w:val="24"/>
          <w:szCs w:val="24"/>
        </w:rPr>
      </w:pPr>
      <w:r w:rsidRPr="001B2F02">
        <w:rPr>
          <w:rFonts w:cstheme="minorHAnsi"/>
          <w:b/>
          <w:sz w:val="24"/>
          <w:szCs w:val="24"/>
        </w:rPr>
        <w:t>Gambling &amp; Social Gaming</w:t>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356C71" w:rsidRPr="001B2F02">
        <w:rPr>
          <w:rFonts w:cstheme="minorHAnsi"/>
          <w:b/>
          <w:sz w:val="24"/>
          <w:szCs w:val="24"/>
        </w:rPr>
        <w:t>31</w:t>
      </w:r>
    </w:p>
    <w:p w:rsidR="001E14AB" w:rsidRPr="001B2F02" w:rsidRDefault="001E14AB" w:rsidP="003E4219">
      <w:pPr>
        <w:pStyle w:val="ListParagraph"/>
        <w:numPr>
          <w:ilvl w:val="0"/>
          <w:numId w:val="83"/>
        </w:numPr>
        <w:jc w:val="left"/>
        <w:rPr>
          <w:rFonts w:cstheme="minorHAnsi"/>
          <w:b/>
          <w:sz w:val="24"/>
          <w:szCs w:val="24"/>
        </w:rPr>
      </w:pPr>
      <w:r w:rsidRPr="001B2F02">
        <w:rPr>
          <w:rFonts w:cstheme="minorHAnsi"/>
          <w:b/>
          <w:sz w:val="24"/>
          <w:szCs w:val="24"/>
        </w:rPr>
        <w:t>Whistle Blowing</w:t>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356C71" w:rsidRPr="001B2F02">
        <w:rPr>
          <w:rFonts w:cstheme="minorHAnsi"/>
          <w:b/>
          <w:sz w:val="24"/>
          <w:szCs w:val="24"/>
        </w:rPr>
        <w:t>31</w:t>
      </w:r>
    </w:p>
    <w:p w:rsidR="001E14AB" w:rsidRPr="001B2F02" w:rsidRDefault="001E14AB" w:rsidP="003E4219">
      <w:pPr>
        <w:pStyle w:val="ListParagraph"/>
        <w:numPr>
          <w:ilvl w:val="0"/>
          <w:numId w:val="83"/>
        </w:numPr>
        <w:jc w:val="left"/>
        <w:rPr>
          <w:rFonts w:cstheme="minorHAnsi"/>
          <w:b/>
          <w:sz w:val="24"/>
          <w:szCs w:val="24"/>
        </w:rPr>
      </w:pPr>
      <w:r w:rsidRPr="001B2F02">
        <w:rPr>
          <w:rFonts w:cstheme="minorHAnsi"/>
          <w:b/>
          <w:sz w:val="24"/>
          <w:szCs w:val="24"/>
        </w:rPr>
        <w:lastRenderedPageBreak/>
        <w:t>Physical Intervention</w:t>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356C71" w:rsidRPr="001B2F02">
        <w:rPr>
          <w:rFonts w:cstheme="minorHAnsi"/>
          <w:b/>
          <w:sz w:val="24"/>
          <w:szCs w:val="24"/>
        </w:rPr>
        <w:t>32</w:t>
      </w:r>
    </w:p>
    <w:p w:rsidR="00972308" w:rsidRPr="003047D6" w:rsidRDefault="001E14AB" w:rsidP="003E4219">
      <w:pPr>
        <w:pStyle w:val="ListParagraph"/>
        <w:numPr>
          <w:ilvl w:val="0"/>
          <w:numId w:val="83"/>
        </w:numPr>
        <w:jc w:val="left"/>
        <w:rPr>
          <w:rFonts w:cstheme="minorHAnsi"/>
          <w:b/>
          <w:sz w:val="24"/>
          <w:szCs w:val="24"/>
        </w:rPr>
      </w:pPr>
      <w:r w:rsidRPr="001B2F02">
        <w:rPr>
          <w:rFonts w:cstheme="minorHAnsi"/>
          <w:b/>
          <w:sz w:val="24"/>
          <w:szCs w:val="24"/>
        </w:rPr>
        <w:t>Anti-bullying/Internet safety/Social media</w:t>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356C71" w:rsidRPr="001B2F02">
        <w:rPr>
          <w:rFonts w:cstheme="minorHAnsi"/>
          <w:b/>
          <w:sz w:val="24"/>
          <w:szCs w:val="24"/>
        </w:rPr>
        <w:t>32</w:t>
      </w:r>
    </w:p>
    <w:p w:rsidR="00972308" w:rsidRPr="001B2F02" w:rsidRDefault="001E14AB" w:rsidP="003E4219">
      <w:pPr>
        <w:pStyle w:val="ListParagraph"/>
        <w:numPr>
          <w:ilvl w:val="0"/>
          <w:numId w:val="83"/>
        </w:numPr>
        <w:jc w:val="left"/>
        <w:rPr>
          <w:rFonts w:cstheme="minorHAnsi"/>
          <w:b/>
          <w:sz w:val="24"/>
          <w:szCs w:val="24"/>
        </w:rPr>
      </w:pPr>
      <w:r w:rsidRPr="001B2F02">
        <w:rPr>
          <w:rFonts w:cstheme="minorHAnsi"/>
          <w:b/>
          <w:color w:val="000000" w:themeColor="text1"/>
          <w:sz w:val="24"/>
          <w:szCs w:val="24"/>
        </w:rPr>
        <w:t xml:space="preserve">Racist incidents/Homophobic/Trans-phobic language/Equality </w:t>
      </w:r>
    </w:p>
    <w:p w:rsidR="001E14AB" w:rsidRPr="001B2F02" w:rsidRDefault="001E14AB" w:rsidP="00D41D0A">
      <w:pPr>
        <w:pStyle w:val="ListParagraph"/>
        <w:jc w:val="left"/>
        <w:rPr>
          <w:rFonts w:cstheme="minorHAnsi"/>
          <w:b/>
          <w:sz w:val="24"/>
          <w:szCs w:val="24"/>
        </w:rPr>
      </w:pPr>
      <w:r w:rsidRPr="001B2F02">
        <w:rPr>
          <w:rFonts w:cstheme="minorHAnsi"/>
          <w:b/>
          <w:color w:val="000000" w:themeColor="text1"/>
          <w:sz w:val="24"/>
          <w:szCs w:val="24"/>
        </w:rPr>
        <w:t>Act 2010 Protected Characteristics</w:t>
      </w:r>
      <w:r w:rsidRPr="001B2F02">
        <w:rPr>
          <w:rFonts w:cstheme="minorHAnsi"/>
          <w:b/>
          <w:color w:val="000000" w:themeColor="text1"/>
          <w:sz w:val="24"/>
          <w:szCs w:val="24"/>
        </w:rPr>
        <w:tab/>
      </w:r>
      <w:r w:rsidRPr="001B2F02">
        <w:rPr>
          <w:rFonts w:cstheme="minorHAnsi"/>
          <w:b/>
          <w:color w:val="000000" w:themeColor="text1"/>
          <w:sz w:val="24"/>
          <w:szCs w:val="24"/>
        </w:rPr>
        <w:tab/>
      </w:r>
      <w:r w:rsidRPr="001B2F02">
        <w:rPr>
          <w:rFonts w:cstheme="minorHAnsi"/>
          <w:b/>
          <w:color w:val="000000" w:themeColor="text1"/>
          <w:sz w:val="24"/>
          <w:szCs w:val="24"/>
        </w:rPr>
        <w:tab/>
      </w:r>
      <w:r w:rsidRPr="001B2F02">
        <w:rPr>
          <w:rFonts w:cstheme="minorHAnsi"/>
          <w:b/>
          <w:color w:val="000000" w:themeColor="text1"/>
          <w:sz w:val="24"/>
          <w:szCs w:val="24"/>
        </w:rPr>
        <w:tab/>
      </w:r>
      <w:r w:rsidRPr="001B2F02">
        <w:rPr>
          <w:rFonts w:cstheme="minorHAnsi"/>
          <w:b/>
          <w:color w:val="000000" w:themeColor="text1"/>
          <w:sz w:val="24"/>
          <w:szCs w:val="24"/>
        </w:rPr>
        <w:tab/>
      </w:r>
      <w:r w:rsidRPr="001B2F02">
        <w:rPr>
          <w:rFonts w:cstheme="minorHAnsi"/>
          <w:b/>
          <w:color w:val="000000" w:themeColor="text1"/>
          <w:sz w:val="24"/>
          <w:szCs w:val="24"/>
        </w:rPr>
        <w:tab/>
      </w:r>
      <w:r w:rsidRPr="001B2F02">
        <w:rPr>
          <w:rFonts w:cstheme="minorHAnsi"/>
          <w:b/>
          <w:color w:val="000000" w:themeColor="text1"/>
          <w:sz w:val="24"/>
          <w:szCs w:val="24"/>
        </w:rPr>
        <w:tab/>
      </w:r>
      <w:r w:rsidRPr="001B2F02">
        <w:rPr>
          <w:rFonts w:cstheme="minorHAnsi"/>
          <w:b/>
          <w:color w:val="000000" w:themeColor="text1"/>
          <w:sz w:val="24"/>
          <w:szCs w:val="24"/>
        </w:rPr>
        <w:tab/>
      </w:r>
      <w:r w:rsidRPr="001B2F02">
        <w:rPr>
          <w:rFonts w:cstheme="minorHAnsi"/>
          <w:b/>
          <w:color w:val="000000" w:themeColor="text1"/>
          <w:sz w:val="24"/>
          <w:szCs w:val="24"/>
        </w:rPr>
        <w:tab/>
      </w:r>
      <w:r w:rsidR="00972308" w:rsidRPr="001B2F02">
        <w:rPr>
          <w:rFonts w:cstheme="minorHAnsi"/>
          <w:b/>
          <w:color w:val="000000" w:themeColor="text1"/>
          <w:sz w:val="24"/>
          <w:szCs w:val="24"/>
        </w:rPr>
        <w:tab/>
      </w:r>
      <w:r w:rsidR="00972308" w:rsidRPr="001B2F02">
        <w:rPr>
          <w:rFonts w:cstheme="minorHAnsi"/>
          <w:b/>
          <w:color w:val="000000" w:themeColor="text1"/>
          <w:sz w:val="24"/>
          <w:szCs w:val="24"/>
        </w:rPr>
        <w:tab/>
      </w:r>
      <w:r w:rsidR="00972308" w:rsidRPr="001B2F02">
        <w:rPr>
          <w:rFonts w:cstheme="minorHAnsi"/>
          <w:b/>
          <w:color w:val="000000" w:themeColor="text1"/>
          <w:sz w:val="24"/>
          <w:szCs w:val="24"/>
        </w:rPr>
        <w:tab/>
      </w:r>
      <w:r w:rsidR="00972308" w:rsidRPr="001B2F02">
        <w:rPr>
          <w:rFonts w:cstheme="minorHAnsi"/>
          <w:b/>
          <w:color w:val="000000" w:themeColor="text1"/>
          <w:sz w:val="24"/>
          <w:szCs w:val="24"/>
        </w:rPr>
        <w:tab/>
      </w:r>
      <w:r w:rsidR="00972308" w:rsidRPr="001B2F02">
        <w:rPr>
          <w:rFonts w:cstheme="minorHAnsi"/>
          <w:b/>
          <w:color w:val="000000" w:themeColor="text1"/>
          <w:sz w:val="24"/>
          <w:szCs w:val="24"/>
        </w:rPr>
        <w:tab/>
      </w:r>
      <w:r w:rsidR="00356C71" w:rsidRPr="001B2F02">
        <w:rPr>
          <w:rFonts w:cstheme="minorHAnsi"/>
          <w:b/>
          <w:color w:val="000000" w:themeColor="text1"/>
          <w:sz w:val="24"/>
          <w:szCs w:val="24"/>
        </w:rPr>
        <w:t>33</w:t>
      </w:r>
    </w:p>
    <w:p w:rsidR="003047D6" w:rsidRPr="001B2F02" w:rsidRDefault="001E14AB" w:rsidP="00D41D0A">
      <w:pPr>
        <w:jc w:val="left"/>
        <w:rPr>
          <w:rFonts w:cstheme="minorHAnsi"/>
          <w:sz w:val="24"/>
          <w:szCs w:val="24"/>
        </w:rPr>
      </w:pPr>
      <w:r w:rsidRPr="001B2F02">
        <w:rPr>
          <w:rFonts w:cstheme="minorHAnsi"/>
          <w:b/>
          <w:sz w:val="24"/>
          <w:szCs w:val="24"/>
        </w:rPr>
        <w:tab/>
      </w:r>
      <w:r w:rsidR="003047D6">
        <w:rPr>
          <w:rFonts w:cstheme="minorHAnsi"/>
          <w:b/>
          <w:sz w:val="24"/>
          <w:szCs w:val="24"/>
        </w:rPr>
        <w:tab/>
      </w:r>
      <w:r w:rsidRPr="001B2F02">
        <w:rPr>
          <w:rFonts w:cstheme="minorHAnsi"/>
          <w:sz w:val="24"/>
          <w:szCs w:val="24"/>
        </w:rPr>
        <w:t>29.1</w:t>
      </w:r>
      <w:r w:rsidRPr="001B2F02">
        <w:rPr>
          <w:rFonts w:cstheme="minorHAnsi"/>
          <w:sz w:val="24"/>
          <w:szCs w:val="24"/>
        </w:rPr>
        <w:tab/>
        <w:t>Trans Young People</w:t>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3047D6" w:rsidRPr="003047D6">
        <w:rPr>
          <w:rFonts w:cstheme="minorHAnsi"/>
          <w:b/>
          <w:sz w:val="24"/>
          <w:szCs w:val="24"/>
        </w:rPr>
        <w:t>33</w:t>
      </w:r>
      <w:r w:rsidR="00972308" w:rsidRPr="001B2F02">
        <w:rPr>
          <w:rFonts w:cstheme="minorHAnsi"/>
          <w:sz w:val="24"/>
          <w:szCs w:val="24"/>
        </w:rPr>
        <w:tab/>
      </w:r>
    </w:p>
    <w:p w:rsidR="001E14AB" w:rsidRPr="001B2F02" w:rsidRDefault="001E14AB" w:rsidP="003E4219">
      <w:pPr>
        <w:pStyle w:val="ListParagraph"/>
        <w:numPr>
          <w:ilvl w:val="0"/>
          <w:numId w:val="83"/>
        </w:numPr>
        <w:jc w:val="left"/>
        <w:rPr>
          <w:rFonts w:cstheme="minorHAnsi"/>
          <w:b/>
          <w:sz w:val="24"/>
          <w:szCs w:val="24"/>
        </w:rPr>
      </w:pPr>
      <w:r w:rsidRPr="001B2F02">
        <w:rPr>
          <w:rFonts w:cstheme="minorHAnsi"/>
          <w:b/>
          <w:sz w:val="24"/>
          <w:szCs w:val="24"/>
        </w:rPr>
        <w:t>Human Trafficking</w:t>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356C71" w:rsidRPr="001B2F02">
        <w:rPr>
          <w:rFonts w:cstheme="minorHAnsi"/>
          <w:b/>
          <w:sz w:val="24"/>
          <w:szCs w:val="24"/>
        </w:rPr>
        <w:t>33</w:t>
      </w:r>
    </w:p>
    <w:p w:rsidR="001E14AB" w:rsidRPr="001B2F02" w:rsidRDefault="001E14AB" w:rsidP="003E4219">
      <w:pPr>
        <w:pStyle w:val="ListParagraph"/>
        <w:numPr>
          <w:ilvl w:val="0"/>
          <w:numId w:val="83"/>
        </w:numPr>
        <w:jc w:val="left"/>
        <w:rPr>
          <w:rFonts w:cstheme="minorHAnsi"/>
          <w:b/>
          <w:sz w:val="24"/>
          <w:szCs w:val="24"/>
        </w:rPr>
      </w:pPr>
      <w:r w:rsidRPr="001B2F02">
        <w:rPr>
          <w:rFonts w:cstheme="minorHAnsi"/>
          <w:b/>
          <w:sz w:val="24"/>
          <w:szCs w:val="24"/>
        </w:rPr>
        <w:t>Preventing Radicalisation</w:t>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356C71" w:rsidRPr="001B2F02">
        <w:rPr>
          <w:rFonts w:cstheme="minorHAnsi"/>
          <w:b/>
          <w:sz w:val="24"/>
          <w:szCs w:val="24"/>
        </w:rPr>
        <w:t>34</w:t>
      </w:r>
    </w:p>
    <w:p w:rsidR="001E14AB" w:rsidRPr="001B2F02" w:rsidRDefault="001E14AB" w:rsidP="00D41D0A">
      <w:pPr>
        <w:ind w:left="720"/>
        <w:jc w:val="left"/>
        <w:rPr>
          <w:rFonts w:cstheme="minorHAnsi"/>
          <w:sz w:val="24"/>
          <w:szCs w:val="24"/>
        </w:rPr>
      </w:pPr>
      <w:r w:rsidRPr="001B2F02">
        <w:rPr>
          <w:rFonts w:cstheme="minorHAnsi"/>
          <w:sz w:val="24"/>
          <w:szCs w:val="24"/>
        </w:rPr>
        <w:t>31.1</w:t>
      </w:r>
      <w:r w:rsidRPr="001B2F02">
        <w:rPr>
          <w:rFonts w:cstheme="minorHAnsi"/>
          <w:sz w:val="24"/>
          <w:szCs w:val="24"/>
        </w:rPr>
        <w:tab/>
        <w:t>Radicalisation</w:t>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356C71" w:rsidRPr="003047D6">
        <w:rPr>
          <w:rFonts w:cstheme="minorHAnsi"/>
          <w:b/>
          <w:sz w:val="24"/>
          <w:szCs w:val="24"/>
        </w:rPr>
        <w:t>34</w:t>
      </w:r>
    </w:p>
    <w:p w:rsidR="001E14AB" w:rsidRPr="001B2F02" w:rsidRDefault="001E14AB" w:rsidP="003E4219">
      <w:pPr>
        <w:pStyle w:val="ListParagraph"/>
        <w:numPr>
          <w:ilvl w:val="0"/>
          <w:numId w:val="83"/>
        </w:numPr>
        <w:jc w:val="left"/>
        <w:rPr>
          <w:rFonts w:cstheme="minorHAnsi"/>
          <w:b/>
          <w:sz w:val="24"/>
          <w:szCs w:val="24"/>
        </w:rPr>
      </w:pPr>
      <w:r w:rsidRPr="001B2F02">
        <w:rPr>
          <w:rFonts w:cstheme="minorHAnsi"/>
          <w:b/>
          <w:sz w:val="24"/>
          <w:szCs w:val="24"/>
        </w:rPr>
        <w:t>PREVENT</w:t>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356C71" w:rsidRPr="001B2F02">
        <w:rPr>
          <w:rFonts w:cstheme="minorHAnsi"/>
          <w:b/>
          <w:sz w:val="24"/>
          <w:szCs w:val="24"/>
        </w:rPr>
        <w:t>35</w:t>
      </w:r>
    </w:p>
    <w:p w:rsidR="001E14AB" w:rsidRPr="001B2F02" w:rsidRDefault="001E14AB" w:rsidP="00D41D0A">
      <w:pPr>
        <w:pStyle w:val="ListParagraph"/>
        <w:jc w:val="left"/>
        <w:rPr>
          <w:rFonts w:cstheme="minorHAnsi"/>
          <w:sz w:val="24"/>
          <w:szCs w:val="24"/>
        </w:rPr>
      </w:pPr>
      <w:r w:rsidRPr="001B2F02">
        <w:rPr>
          <w:rFonts w:cstheme="minorHAnsi"/>
          <w:sz w:val="24"/>
          <w:szCs w:val="24"/>
        </w:rPr>
        <w:t>32.1</w:t>
      </w:r>
      <w:r w:rsidRPr="001B2F02">
        <w:rPr>
          <w:rFonts w:cstheme="minorHAnsi"/>
          <w:sz w:val="24"/>
          <w:szCs w:val="24"/>
        </w:rPr>
        <w:tab/>
        <w:t>Responding to concerns</w:t>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356C71" w:rsidRPr="003047D6">
        <w:rPr>
          <w:rFonts w:cstheme="minorHAnsi"/>
          <w:b/>
          <w:sz w:val="24"/>
          <w:szCs w:val="24"/>
        </w:rPr>
        <w:t>35</w:t>
      </w:r>
    </w:p>
    <w:p w:rsidR="001E14AB" w:rsidRPr="00651513" w:rsidRDefault="001E14AB" w:rsidP="00651513">
      <w:pPr>
        <w:pStyle w:val="ListParagraph"/>
        <w:jc w:val="left"/>
        <w:rPr>
          <w:rFonts w:cstheme="minorHAnsi"/>
          <w:sz w:val="24"/>
          <w:szCs w:val="24"/>
        </w:rPr>
      </w:pPr>
      <w:r w:rsidRPr="001B2F02">
        <w:rPr>
          <w:rFonts w:cstheme="minorHAnsi"/>
          <w:sz w:val="24"/>
          <w:szCs w:val="24"/>
        </w:rPr>
        <w:t>32.2</w:t>
      </w:r>
      <w:r w:rsidRPr="001B2F02">
        <w:rPr>
          <w:rFonts w:cstheme="minorHAnsi"/>
          <w:sz w:val="24"/>
          <w:szCs w:val="24"/>
        </w:rPr>
        <w:tab/>
        <w:t>Staff are aware of the PR</w:t>
      </w:r>
      <w:r w:rsidR="00651513">
        <w:rPr>
          <w:rFonts w:cstheme="minorHAnsi"/>
          <w:sz w:val="24"/>
          <w:szCs w:val="24"/>
        </w:rPr>
        <w:t xml:space="preserve">EVENT agenda and understand the </w:t>
      </w:r>
      <w:r w:rsidRPr="00651513">
        <w:rPr>
          <w:rFonts w:cstheme="minorHAnsi"/>
          <w:sz w:val="24"/>
          <w:szCs w:val="24"/>
        </w:rPr>
        <w:t>Doncaster</w:t>
      </w:r>
      <w:r w:rsidR="00972308" w:rsidRPr="00651513">
        <w:rPr>
          <w:rFonts w:cstheme="minorHAnsi"/>
          <w:sz w:val="24"/>
          <w:szCs w:val="24"/>
        </w:rPr>
        <w:t xml:space="preserve"> </w:t>
      </w:r>
      <w:r w:rsidRPr="00651513">
        <w:rPr>
          <w:rFonts w:cstheme="minorHAnsi"/>
          <w:sz w:val="24"/>
          <w:szCs w:val="24"/>
        </w:rPr>
        <w:t>Channel process</w:t>
      </w:r>
      <w:r w:rsidRPr="00651513">
        <w:rPr>
          <w:rFonts w:cstheme="minorHAnsi"/>
          <w:sz w:val="24"/>
          <w:szCs w:val="24"/>
        </w:rPr>
        <w:tab/>
      </w:r>
      <w:r w:rsidRPr="00651513">
        <w:rPr>
          <w:rFonts w:cstheme="minorHAnsi"/>
          <w:sz w:val="24"/>
          <w:szCs w:val="24"/>
        </w:rPr>
        <w:tab/>
      </w:r>
      <w:r w:rsidRPr="00651513">
        <w:rPr>
          <w:rFonts w:cstheme="minorHAnsi"/>
          <w:sz w:val="24"/>
          <w:szCs w:val="24"/>
        </w:rPr>
        <w:tab/>
      </w:r>
      <w:r w:rsidRPr="00651513">
        <w:rPr>
          <w:rFonts w:cstheme="minorHAnsi"/>
          <w:sz w:val="24"/>
          <w:szCs w:val="24"/>
        </w:rPr>
        <w:tab/>
      </w:r>
      <w:r w:rsidRPr="00651513">
        <w:rPr>
          <w:rFonts w:cstheme="minorHAnsi"/>
          <w:sz w:val="24"/>
          <w:szCs w:val="24"/>
        </w:rPr>
        <w:tab/>
      </w:r>
      <w:r w:rsidRPr="00651513">
        <w:rPr>
          <w:rFonts w:cstheme="minorHAnsi"/>
          <w:sz w:val="24"/>
          <w:szCs w:val="24"/>
        </w:rPr>
        <w:tab/>
      </w:r>
      <w:r w:rsidRPr="00651513">
        <w:rPr>
          <w:rFonts w:cstheme="minorHAnsi"/>
          <w:sz w:val="24"/>
          <w:szCs w:val="24"/>
        </w:rPr>
        <w:tab/>
      </w:r>
      <w:r w:rsidRPr="00651513">
        <w:rPr>
          <w:rFonts w:cstheme="minorHAnsi"/>
          <w:sz w:val="24"/>
          <w:szCs w:val="24"/>
        </w:rPr>
        <w:tab/>
      </w:r>
      <w:r w:rsidRPr="00651513">
        <w:rPr>
          <w:rFonts w:cstheme="minorHAnsi"/>
          <w:sz w:val="24"/>
          <w:szCs w:val="24"/>
        </w:rPr>
        <w:tab/>
      </w:r>
      <w:r w:rsidR="00972308" w:rsidRPr="00651513">
        <w:rPr>
          <w:rFonts w:cstheme="minorHAnsi"/>
          <w:sz w:val="24"/>
          <w:szCs w:val="24"/>
        </w:rPr>
        <w:tab/>
      </w:r>
      <w:r w:rsidR="00972308" w:rsidRPr="00651513">
        <w:rPr>
          <w:rFonts w:cstheme="minorHAnsi"/>
          <w:sz w:val="24"/>
          <w:szCs w:val="24"/>
        </w:rPr>
        <w:tab/>
      </w:r>
      <w:r w:rsidR="00972308" w:rsidRPr="00651513">
        <w:rPr>
          <w:rFonts w:cstheme="minorHAnsi"/>
          <w:sz w:val="24"/>
          <w:szCs w:val="24"/>
        </w:rPr>
        <w:tab/>
      </w:r>
      <w:r w:rsidR="00972308" w:rsidRPr="00651513">
        <w:rPr>
          <w:rFonts w:cstheme="minorHAnsi"/>
          <w:sz w:val="24"/>
          <w:szCs w:val="24"/>
        </w:rPr>
        <w:tab/>
      </w:r>
      <w:r w:rsidR="00972308" w:rsidRPr="00651513">
        <w:rPr>
          <w:rFonts w:cstheme="minorHAnsi"/>
          <w:sz w:val="24"/>
          <w:szCs w:val="24"/>
        </w:rPr>
        <w:tab/>
      </w:r>
      <w:r w:rsidR="00972308" w:rsidRPr="00651513">
        <w:rPr>
          <w:rFonts w:cstheme="minorHAnsi"/>
          <w:sz w:val="24"/>
          <w:szCs w:val="24"/>
        </w:rPr>
        <w:tab/>
      </w:r>
      <w:r w:rsidR="00651513">
        <w:rPr>
          <w:rFonts w:cstheme="minorHAnsi"/>
          <w:sz w:val="24"/>
          <w:szCs w:val="24"/>
        </w:rPr>
        <w:tab/>
      </w:r>
      <w:r w:rsidR="00651513">
        <w:rPr>
          <w:rFonts w:cstheme="minorHAnsi"/>
          <w:sz w:val="24"/>
          <w:szCs w:val="24"/>
        </w:rPr>
        <w:tab/>
      </w:r>
      <w:r w:rsidR="00651513">
        <w:rPr>
          <w:rFonts w:cstheme="minorHAnsi"/>
          <w:sz w:val="24"/>
          <w:szCs w:val="24"/>
        </w:rPr>
        <w:tab/>
      </w:r>
      <w:r w:rsidR="00651513">
        <w:rPr>
          <w:rFonts w:cstheme="minorHAnsi"/>
          <w:sz w:val="24"/>
          <w:szCs w:val="24"/>
        </w:rPr>
        <w:tab/>
      </w:r>
      <w:r w:rsidR="00651513">
        <w:rPr>
          <w:rFonts w:cstheme="minorHAnsi"/>
          <w:sz w:val="24"/>
          <w:szCs w:val="24"/>
        </w:rPr>
        <w:tab/>
      </w:r>
      <w:r w:rsidR="00356C71" w:rsidRPr="00651513">
        <w:rPr>
          <w:rFonts w:cstheme="minorHAnsi"/>
          <w:b/>
          <w:sz w:val="24"/>
          <w:szCs w:val="24"/>
        </w:rPr>
        <w:t>36</w:t>
      </w:r>
    </w:p>
    <w:p w:rsidR="001E14AB" w:rsidRPr="001B2F02" w:rsidRDefault="001E14AB" w:rsidP="003E4219">
      <w:pPr>
        <w:pStyle w:val="ListParagraph"/>
        <w:numPr>
          <w:ilvl w:val="0"/>
          <w:numId w:val="83"/>
        </w:numPr>
        <w:jc w:val="left"/>
        <w:rPr>
          <w:rFonts w:cstheme="minorHAnsi"/>
          <w:b/>
          <w:sz w:val="24"/>
          <w:szCs w:val="24"/>
        </w:rPr>
      </w:pPr>
      <w:r w:rsidRPr="001B2F02">
        <w:rPr>
          <w:rFonts w:cstheme="minorHAnsi"/>
          <w:b/>
          <w:sz w:val="24"/>
          <w:szCs w:val="24"/>
        </w:rPr>
        <w:t>FGM (Female Genital Mutilation)</w:t>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356C71" w:rsidRPr="001B2F02">
        <w:rPr>
          <w:rFonts w:cstheme="minorHAnsi"/>
          <w:b/>
          <w:sz w:val="24"/>
          <w:szCs w:val="24"/>
        </w:rPr>
        <w:t>37</w:t>
      </w:r>
    </w:p>
    <w:p w:rsidR="001E14AB" w:rsidRPr="001B2F02" w:rsidRDefault="001E14AB" w:rsidP="003E4219">
      <w:pPr>
        <w:pStyle w:val="ListParagraph"/>
        <w:numPr>
          <w:ilvl w:val="0"/>
          <w:numId w:val="83"/>
        </w:numPr>
        <w:jc w:val="left"/>
        <w:rPr>
          <w:rFonts w:cstheme="minorHAnsi"/>
          <w:b/>
          <w:sz w:val="24"/>
          <w:szCs w:val="24"/>
        </w:rPr>
      </w:pPr>
      <w:r w:rsidRPr="001B2F02">
        <w:rPr>
          <w:rFonts w:cstheme="minorHAnsi"/>
          <w:b/>
          <w:sz w:val="24"/>
          <w:szCs w:val="24"/>
        </w:rPr>
        <w:t>Honour based violence</w:t>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356C71" w:rsidRPr="001B2F02">
        <w:rPr>
          <w:rFonts w:cstheme="minorHAnsi"/>
          <w:b/>
          <w:sz w:val="24"/>
          <w:szCs w:val="24"/>
        </w:rPr>
        <w:t>38</w:t>
      </w:r>
    </w:p>
    <w:p w:rsidR="001E14AB" w:rsidRPr="001B2F02" w:rsidRDefault="001E14AB" w:rsidP="003E4219">
      <w:pPr>
        <w:pStyle w:val="ListParagraph"/>
        <w:numPr>
          <w:ilvl w:val="0"/>
          <w:numId w:val="83"/>
        </w:numPr>
        <w:jc w:val="left"/>
        <w:rPr>
          <w:rFonts w:cstheme="minorHAnsi"/>
          <w:b/>
          <w:sz w:val="24"/>
          <w:szCs w:val="24"/>
        </w:rPr>
      </w:pPr>
      <w:r w:rsidRPr="001B2F02">
        <w:rPr>
          <w:rFonts w:cstheme="minorHAnsi"/>
          <w:b/>
          <w:sz w:val="24"/>
          <w:szCs w:val="24"/>
        </w:rPr>
        <w:t>Forced marriage</w:t>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356C71" w:rsidRPr="001B2F02">
        <w:rPr>
          <w:rFonts w:cstheme="minorHAnsi"/>
          <w:b/>
          <w:sz w:val="24"/>
          <w:szCs w:val="24"/>
        </w:rPr>
        <w:t>38</w:t>
      </w:r>
    </w:p>
    <w:p w:rsidR="001E14AB" w:rsidRPr="001B2F02" w:rsidRDefault="001E14AB" w:rsidP="003E4219">
      <w:pPr>
        <w:pStyle w:val="ListParagraph"/>
        <w:numPr>
          <w:ilvl w:val="0"/>
          <w:numId w:val="83"/>
        </w:numPr>
        <w:jc w:val="left"/>
        <w:rPr>
          <w:rFonts w:cstheme="minorHAnsi"/>
          <w:b/>
          <w:sz w:val="24"/>
          <w:szCs w:val="24"/>
        </w:rPr>
      </w:pPr>
      <w:r w:rsidRPr="001B2F02">
        <w:rPr>
          <w:rFonts w:cstheme="minorHAnsi"/>
          <w:b/>
          <w:sz w:val="24"/>
          <w:szCs w:val="24"/>
        </w:rPr>
        <w:t>Private Fostering</w:t>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356C71" w:rsidRPr="001B2F02">
        <w:rPr>
          <w:rFonts w:cstheme="minorHAnsi"/>
          <w:b/>
          <w:sz w:val="24"/>
          <w:szCs w:val="24"/>
        </w:rPr>
        <w:t>39</w:t>
      </w:r>
    </w:p>
    <w:p w:rsidR="001E14AB" w:rsidRPr="001B2F02" w:rsidRDefault="001E14AB" w:rsidP="003E4219">
      <w:pPr>
        <w:pStyle w:val="ListParagraph"/>
        <w:numPr>
          <w:ilvl w:val="0"/>
          <w:numId w:val="83"/>
        </w:numPr>
        <w:jc w:val="left"/>
        <w:rPr>
          <w:rFonts w:cstheme="minorHAnsi"/>
          <w:b/>
          <w:sz w:val="24"/>
          <w:szCs w:val="24"/>
        </w:rPr>
      </w:pPr>
      <w:r w:rsidRPr="001B2F02">
        <w:rPr>
          <w:rFonts w:cstheme="minorHAnsi"/>
          <w:b/>
          <w:sz w:val="24"/>
          <w:szCs w:val="24"/>
        </w:rPr>
        <w:t>Substance misuse</w:t>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356C71" w:rsidRPr="001B2F02">
        <w:rPr>
          <w:rFonts w:cstheme="minorHAnsi"/>
          <w:b/>
          <w:sz w:val="24"/>
          <w:szCs w:val="24"/>
        </w:rPr>
        <w:t>39</w:t>
      </w:r>
    </w:p>
    <w:p w:rsidR="001E14AB" w:rsidRPr="001B2F02" w:rsidRDefault="001E14AB" w:rsidP="003E4219">
      <w:pPr>
        <w:pStyle w:val="ListParagraph"/>
        <w:numPr>
          <w:ilvl w:val="0"/>
          <w:numId w:val="83"/>
        </w:numPr>
        <w:jc w:val="left"/>
        <w:rPr>
          <w:rFonts w:cstheme="minorHAnsi"/>
          <w:b/>
          <w:sz w:val="24"/>
          <w:szCs w:val="24"/>
        </w:rPr>
      </w:pPr>
      <w:r w:rsidRPr="001B2F02">
        <w:rPr>
          <w:rFonts w:cstheme="minorHAnsi"/>
          <w:b/>
          <w:sz w:val="24"/>
          <w:szCs w:val="24"/>
        </w:rPr>
        <w:t>Hidden Harm</w:t>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356C71" w:rsidRPr="001B2F02">
        <w:rPr>
          <w:rFonts w:cstheme="minorHAnsi"/>
          <w:b/>
          <w:sz w:val="24"/>
          <w:szCs w:val="24"/>
        </w:rPr>
        <w:t>40</w:t>
      </w:r>
      <w:r w:rsidRPr="001B2F02">
        <w:rPr>
          <w:rFonts w:cstheme="minorHAnsi"/>
          <w:b/>
          <w:sz w:val="24"/>
          <w:szCs w:val="24"/>
        </w:rPr>
        <w:tab/>
      </w:r>
    </w:p>
    <w:p w:rsidR="001E14AB" w:rsidRPr="001B2F02" w:rsidRDefault="001E14AB" w:rsidP="003E4219">
      <w:pPr>
        <w:pStyle w:val="ListParagraph"/>
        <w:numPr>
          <w:ilvl w:val="0"/>
          <w:numId w:val="83"/>
        </w:numPr>
        <w:jc w:val="left"/>
        <w:rPr>
          <w:rFonts w:cstheme="minorHAnsi"/>
          <w:b/>
          <w:sz w:val="24"/>
          <w:szCs w:val="24"/>
        </w:rPr>
      </w:pPr>
      <w:r w:rsidRPr="001B2F02">
        <w:rPr>
          <w:rFonts w:cstheme="minorHAnsi"/>
          <w:b/>
          <w:color w:val="000000" w:themeColor="text1"/>
          <w:sz w:val="24"/>
          <w:szCs w:val="24"/>
        </w:rPr>
        <w:t>Procedure for managing allegations against staff,</w:t>
      </w:r>
      <w:r w:rsidR="00972308" w:rsidRPr="001B2F02">
        <w:rPr>
          <w:rFonts w:cstheme="minorHAnsi"/>
          <w:b/>
          <w:color w:val="000000" w:themeColor="text1"/>
          <w:sz w:val="24"/>
          <w:szCs w:val="24"/>
        </w:rPr>
        <w:t xml:space="preserve"> carers &amp; volunteers</w:t>
      </w:r>
      <w:r w:rsidR="00972308" w:rsidRPr="001B2F02">
        <w:rPr>
          <w:rFonts w:cstheme="minorHAnsi"/>
          <w:b/>
          <w:color w:val="000000" w:themeColor="text1"/>
          <w:sz w:val="24"/>
          <w:szCs w:val="24"/>
        </w:rPr>
        <w:tab/>
      </w:r>
      <w:r w:rsidR="00972308" w:rsidRPr="001B2F02">
        <w:rPr>
          <w:rFonts w:cstheme="minorHAnsi"/>
          <w:b/>
          <w:color w:val="000000" w:themeColor="text1"/>
          <w:sz w:val="24"/>
          <w:szCs w:val="24"/>
        </w:rPr>
        <w:tab/>
      </w:r>
      <w:r w:rsidR="00356C71" w:rsidRPr="001B2F02">
        <w:rPr>
          <w:rFonts w:cstheme="minorHAnsi"/>
          <w:b/>
          <w:color w:val="000000" w:themeColor="text1"/>
          <w:sz w:val="24"/>
          <w:szCs w:val="24"/>
        </w:rPr>
        <w:t>40</w:t>
      </w:r>
    </w:p>
    <w:p w:rsidR="001E14AB" w:rsidRPr="001B2F02" w:rsidRDefault="001E14AB" w:rsidP="00D41D0A">
      <w:pPr>
        <w:pStyle w:val="ListParagraph"/>
        <w:jc w:val="left"/>
        <w:rPr>
          <w:rFonts w:cstheme="minorHAnsi"/>
          <w:sz w:val="24"/>
          <w:szCs w:val="24"/>
        </w:rPr>
      </w:pPr>
      <w:r w:rsidRPr="001B2F02">
        <w:rPr>
          <w:rFonts w:cstheme="minorHAnsi"/>
          <w:sz w:val="24"/>
          <w:szCs w:val="24"/>
        </w:rPr>
        <w:t>39.1</w:t>
      </w:r>
      <w:r w:rsidRPr="001B2F02">
        <w:rPr>
          <w:rFonts w:cstheme="minorHAnsi"/>
          <w:sz w:val="24"/>
          <w:szCs w:val="24"/>
        </w:rPr>
        <w:tab/>
        <w:t>LADO contacts</w:t>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356C71" w:rsidRPr="003047D6">
        <w:rPr>
          <w:rFonts w:cstheme="minorHAnsi"/>
          <w:b/>
          <w:sz w:val="24"/>
          <w:szCs w:val="24"/>
        </w:rPr>
        <w:t>42</w:t>
      </w:r>
    </w:p>
    <w:p w:rsidR="001E14AB" w:rsidRPr="001B2F02" w:rsidRDefault="001E14AB" w:rsidP="00D41D0A">
      <w:pPr>
        <w:pStyle w:val="ListParagraph"/>
        <w:jc w:val="left"/>
        <w:rPr>
          <w:rFonts w:cstheme="minorHAnsi"/>
          <w:sz w:val="24"/>
          <w:szCs w:val="24"/>
        </w:rPr>
      </w:pPr>
      <w:r w:rsidRPr="001B2F02">
        <w:rPr>
          <w:rFonts w:cstheme="minorHAnsi"/>
          <w:sz w:val="24"/>
          <w:szCs w:val="24"/>
        </w:rPr>
        <w:t>39.2</w:t>
      </w:r>
      <w:r w:rsidRPr="001B2F02">
        <w:rPr>
          <w:rFonts w:cstheme="minorHAnsi"/>
          <w:sz w:val="24"/>
          <w:szCs w:val="24"/>
        </w:rPr>
        <w:tab/>
        <w:t>Procedure</w:t>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356C71" w:rsidRPr="003047D6">
        <w:rPr>
          <w:rFonts w:cstheme="minorHAnsi"/>
          <w:b/>
          <w:sz w:val="24"/>
          <w:szCs w:val="24"/>
        </w:rPr>
        <w:t>42</w:t>
      </w:r>
    </w:p>
    <w:p w:rsidR="001E14AB" w:rsidRPr="001B2F02" w:rsidRDefault="001E14AB" w:rsidP="003E4219">
      <w:pPr>
        <w:pStyle w:val="ListParagraph"/>
        <w:numPr>
          <w:ilvl w:val="0"/>
          <w:numId w:val="83"/>
        </w:numPr>
        <w:jc w:val="left"/>
        <w:rPr>
          <w:rFonts w:cstheme="minorHAnsi"/>
          <w:b/>
          <w:sz w:val="24"/>
          <w:szCs w:val="24"/>
        </w:rPr>
      </w:pPr>
      <w:r w:rsidRPr="001B2F02">
        <w:rPr>
          <w:rFonts w:cstheme="minorHAnsi"/>
          <w:b/>
          <w:sz w:val="24"/>
          <w:szCs w:val="24"/>
        </w:rPr>
        <w:t>Governing Body Responsibilities</w:t>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356C71" w:rsidRPr="001B2F02">
        <w:rPr>
          <w:rFonts w:cstheme="minorHAnsi"/>
          <w:b/>
          <w:sz w:val="24"/>
          <w:szCs w:val="24"/>
        </w:rPr>
        <w:t>43</w:t>
      </w:r>
    </w:p>
    <w:p w:rsidR="001E14AB" w:rsidRPr="001B2F02" w:rsidRDefault="001E14AB" w:rsidP="00D41D0A">
      <w:pPr>
        <w:ind w:left="720"/>
        <w:jc w:val="left"/>
        <w:rPr>
          <w:rFonts w:cstheme="minorHAnsi"/>
          <w:sz w:val="24"/>
          <w:szCs w:val="24"/>
        </w:rPr>
      </w:pPr>
      <w:r w:rsidRPr="001B2F02">
        <w:rPr>
          <w:rFonts w:cstheme="minorHAnsi"/>
          <w:sz w:val="24"/>
          <w:szCs w:val="24"/>
        </w:rPr>
        <w:t>40.1</w:t>
      </w:r>
      <w:r w:rsidRPr="001B2F02">
        <w:rPr>
          <w:rFonts w:cstheme="minorHAnsi"/>
          <w:sz w:val="24"/>
          <w:szCs w:val="24"/>
        </w:rPr>
        <w:tab/>
        <w:t>Safer recruitment, selection and pre-employment vetting</w:t>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00972308" w:rsidRPr="001B2F02">
        <w:rPr>
          <w:rFonts w:cstheme="minorHAnsi"/>
          <w:sz w:val="24"/>
          <w:szCs w:val="24"/>
        </w:rPr>
        <w:tab/>
      </w:r>
      <w:r w:rsidR="00356C71" w:rsidRPr="003047D6">
        <w:rPr>
          <w:rFonts w:cstheme="minorHAnsi"/>
          <w:b/>
          <w:sz w:val="24"/>
          <w:szCs w:val="24"/>
        </w:rPr>
        <w:t>43</w:t>
      </w:r>
    </w:p>
    <w:p w:rsidR="001E14AB" w:rsidRPr="001B2F02" w:rsidRDefault="001E14AB" w:rsidP="003E4219">
      <w:pPr>
        <w:pStyle w:val="ListParagraph"/>
        <w:numPr>
          <w:ilvl w:val="0"/>
          <w:numId w:val="83"/>
        </w:numPr>
        <w:jc w:val="left"/>
        <w:rPr>
          <w:rFonts w:cstheme="minorHAnsi"/>
          <w:b/>
          <w:sz w:val="24"/>
          <w:szCs w:val="24"/>
        </w:rPr>
      </w:pPr>
      <w:r w:rsidRPr="001B2F02">
        <w:rPr>
          <w:rFonts w:cstheme="minorHAnsi"/>
          <w:b/>
          <w:sz w:val="24"/>
          <w:szCs w:val="24"/>
        </w:rPr>
        <w:t>Training and Support</w:t>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F3124C" w:rsidRPr="001B2F02">
        <w:rPr>
          <w:rFonts w:cstheme="minorHAnsi"/>
          <w:b/>
          <w:sz w:val="24"/>
          <w:szCs w:val="24"/>
        </w:rPr>
        <w:t>45</w:t>
      </w:r>
    </w:p>
    <w:p w:rsidR="001E14AB" w:rsidRPr="001B2F02" w:rsidRDefault="001E14AB" w:rsidP="003E4219">
      <w:pPr>
        <w:pStyle w:val="ListParagraph"/>
        <w:numPr>
          <w:ilvl w:val="0"/>
          <w:numId w:val="83"/>
        </w:numPr>
        <w:jc w:val="left"/>
        <w:rPr>
          <w:rFonts w:cstheme="minorHAnsi"/>
          <w:b/>
          <w:sz w:val="24"/>
          <w:szCs w:val="24"/>
        </w:rPr>
      </w:pPr>
      <w:r w:rsidRPr="001B2F02">
        <w:rPr>
          <w:rFonts w:cstheme="minorHAnsi"/>
          <w:b/>
          <w:sz w:val="24"/>
          <w:szCs w:val="24"/>
        </w:rPr>
        <w:t>Health &amp; Safety</w:t>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F3124C" w:rsidRPr="001B2F02">
        <w:rPr>
          <w:rFonts w:cstheme="minorHAnsi"/>
          <w:b/>
          <w:sz w:val="24"/>
          <w:szCs w:val="24"/>
        </w:rPr>
        <w:t>46</w:t>
      </w:r>
    </w:p>
    <w:p w:rsidR="001E14AB" w:rsidRPr="001B2F02" w:rsidRDefault="001E14AB" w:rsidP="00D41D0A">
      <w:pPr>
        <w:pStyle w:val="ListParagraph"/>
        <w:jc w:val="left"/>
        <w:rPr>
          <w:rFonts w:cstheme="minorHAnsi"/>
          <w:sz w:val="24"/>
          <w:szCs w:val="24"/>
        </w:rPr>
      </w:pPr>
      <w:r w:rsidRPr="001B2F02">
        <w:rPr>
          <w:rFonts w:cstheme="minorHAnsi"/>
          <w:sz w:val="24"/>
          <w:szCs w:val="24"/>
        </w:rPr>
        <w:t>42.1</w:t>
      </w:r>
      <w:r w:rsidRPr="001B2F02">
        <w:rPr>
          <w:rFonts w:cstheme="minorHAnsi"/>
          <w:sz w:val="24"/>
          <w:szCs w:val="24"/>
        </w:rPr>
        <w:tab/>
        <w:t>Managing medicines</w:t>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F3124C" w:rsidRPr="003047D6">
        <w:rPr>
          <w:rFonts w:cstheme="minorHAnsi"/>
          <w:b/>
          <w:sz w:val="24"/>
          <w:szCs w:val="24"/>
        </w:rPr>
        <w:t>46</w:t>
      </w:r>
    </w:p>
    <w:p w:rsidR="001E14AB" w:rsidRPr="001B2F02" w:rsidRDefault="001E14AB" w:rsidP="003E4219">
      <w:pPr>
        <w:pStyle w:val="ListParagraph"/>
        <w:numPr>
          <w:ilvl w:val="0"/>
          <w:numId w:val="83"/>
        </w:numPr>
        <w:jc w:val="left"/>
        <w:rPr>
          <w:rFonts w:cstheme="minorHAnsi"/>
          <w:b/>
          <w:sz w:val="24"/>
          <w:szCs w:val="24"/>
        </w:rPr>
      </w:pPr>
      <w:r w:rsidRPr="001B2F02">
        <w:rPr>
          <w:rFonts w:cstheme="minorHAnsi"/>
          <w:b/>
          <w:sz w:val="24"/>
          <w:szCs w:val="24"/>
        </w:rPr>
        <w:t>Monitoring and Evaluation</w:t>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972308" w:rsidRPr="001B2F02">
        <w:rPr>
          <w:rFonts w:cstheme="minorHAnsi"/>
          <w:b/>
          <w:sz w:val="24"/>
          <w:szCs w:val="24"/>
        </w:rPr>
        <w:tab/>
      </w:r>
      <w:r w:rsidR="00F3124C" w:rsidRPr="001B2F02">
        <w:rPr>
          <w:rFonts w:cstheme="minorHAnsi"/>
          <w:b/>
          <w:sz w:val="24"/>
          <w:szCs w:val="24"/>
        </w:rPr>
        <w:t>46</w:t>
      </w:r>
    </w:p>
    <w:p w:rsidR="00972308" w:rsidRPr="001B2F02" w:rsidRDefault="001E14AB" w:rsidP="003E4219">
      <w:pPr>
        <w:pStyle w:val="ListParagraph"/>
        <w:numPr>
          <w:ilvl w:val="1"/>
          <w:numId w:val="83"/>
        </w:numPr>
        <w:jc w:val="left"/>
        <w:rPr>
          <w:rFonts w:cstheme="minorHAnsi"/>
          <w:sz w:val="24"/>
          <w:szCs w:val="24"/>
        </w:rPr>
      </w:pPr>
      <w:r w:rsidRPr="001B2F02">
        <w:rPr>
          <w:rFonts w:cstheme="minorHAnsi"/>
          <w:sz w:val="24"/>
          <w:szCs w:val="24"/>
        </w:rPr>
        <w:t>This safeguarding policy</w:t>
      </w:r>
      <w:r w:rsidR="00972308" w:rsidRPr="001B2F02">
        <w:rPr>
          <w:rFonts w:cstheme="minorHAnsi"/>
          <w:sz w:val="24"/>
          <w:szCs w:val="24"/>
        </w:rPr>
        <w:t xml:space="preserve"> also links to our policies on:</w:t>
      </w:r>
    </w:p>
    <w:p w:rsidR="001E14AB" w:rsidRPr="003047D6" w:rsidRDefault="001E14AB" w:rsidP="00D41D0A">
      <w:pPr>
        <w:pStyle w:val="ListParagraph"/>
        <w:ind w:left="1365"/>
        <w:jc w:val="left"/>
        <w:rPr>
          <w:rFonts w:cstheme="minorHAnsi"/>
          <w:sz w:val="24"/>
          <w:szCs w:val="24"/>
        </w:rPr>
      </w:pPr>
      <w:r w:rsidRPr="001B2F02">
        <w:rPr>
          <w:rFonts w:cstheme="minorHAnsi"/>
          <w:sz w:val="24"/>
          <w:szCs w:val="24"/>
        </w:rPr>
        <w:t>(</w:t>
      </w:r>
      <w:r w:rsidR="004252E3">
        <w:rPr>
          <w:rFonts w:cstheme="minorHAnsi"/>
          <w:sz w:val="24"/>
          <w:szCs w:val="24"/>
        </w:rPr>
        <w:t>Trust</w:t>
      </w:r>
      <w:r w:rsidRPr="001B2F02">
        <w:rPr>
          <w:rFonts w:cstheme="minorHAnsi"/>
          <w:sz w:val="24"/>
          <w:szCs w:val="24"/>
        </w:rPr>
        <w:t xml:space="preserve"> to adapt)</w:t>
      </w:r>
      <w:r w:rsidRPr="001B2F02">
        <w:rPr>
          <w:rFonts w:cstheme="minorHAnsi"/>
          <w:sz w:val="24"/>
          <w:szCs w:val="24"/>
        </w:rPr>
        <w:tab/>
      </w:r>
      <w:r w:rsidRPr="001B2F02">
        <w:rPr>
          <w:rFonts w:cstheme="minorHAnsi"/>
          <w:sz w:val="24"/>
          <w:szCs w:val="24"/>
        </w:rPr>
        <w:tab/>
      </w:r>
      <w:r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972308" w:rsidRPr="001B2F02">
        <w:rPr>
          <w:rFonts w:cstheme="minorHAnsi"/>
          <w:sz w:val="24"/>
          <w:szCs w:val="24"/>
        </w:rPr>
        <w:tab/>
      </w:r>
      <w:r w:rsidR="00F3124C" w:rsidRPr="003047D6">
        <w:rPr>
          <w:rFonts w:cstheme="minorHAnsi"/>
          <w:b/>
          <w:sz w:val="24"/>
          <w:szCs w:val="24"/>
        </w:rPr>
        <w:t>47</w:t>
      </w:r>
    </w:p>
    <w:p w:rsidR="003047D6" w:rsidRDefault="003047D6" w:rsidP="00D41D0A">
      <w:pPr>
        <w:pStyle w:val="Heading1"/>
        <w:spacing w:before="61"/>
        <w:jc w:val="left"/>
        <w:rPr>
          <w:rFonts w:asciiTheme="minorHAnsi" w:hAnsiTheme="minorHAnsi" w:cstheme="minorHAnsi"/>
          <w:sz w:val="24"/>
          <w:szCs w:val="24"/>
        </w:rPr>
      </w:pPr>
    </w:p>
    <w:p w:rsidR="001E14AB" w:rsidRPr="001B2F02" w:rsidRDefault="001E14AB" w:rsidP="00D41D0A">
      <w:pPr>
        <w:pStyle w:val="Heading1"/>
        <w:spacing w:before="61"/>
        <w:jc w:val="left"/>
        <w:rPr>
          <w:rFonts w:asciiTheme="minorHAnsi" w:hAnsiTheme="minorHAnsi" w:cstheme="minorHAnsi"/>
          <w:sz w:val="24"/>
          <w:szCs w:val="24"/>
        </w:rPr>
      </w:pPr>
      <w:r w:rsidRPr="001B2F02">
        <w:rPr>
          <w:rFonts w:asciiTheme="minorHAnsi" w:hAnsiTheme="minorHAnsi" w:cstheme="minorHAnsi"/>
          <w:sz w:val="24"/>
          <w:szCs w:val="24"/>
        </w:rPr>
        <w:t>APPENDICES</w:t>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Pr="001B2F02">
        <w:rPr>
          <w:rFonts w:asciiTheme="minorHAnsi" w:hAnsiTheme="minorHAnsi" w:cstheme="minorHAnsi"/>
          <w:sz w:val="24"/>
          <w:szCs w:val="24"/>
        </w:rPr>
        <w:tab/>
      </w:r>
      <w:r w:rsidR="00F3124C" w:rsidRPr="001B2F02">
        <w:rPr>
          <w:rFonts w:asciiTheme="minorHAnsi" w:hAnsiTheme="minorHAnsi" w:cstheme="minorHAnsi"/>
          <w:sz w:val="24"/>
          <w:szCs w:val="24"/>
        </w:rPr>
        <w:tab/>
      </w:r>
      <w:r w:rsidR="00F3124C" w:rsidRPr="001B2F02">
        <w:rPr>
          <w:rFonts w:asciiTheme="minorHAnsi" w:hAnsiTheme="minorHAnsi" w:cstheme="minorHAnsi"/>
          <w:sz w:val="24"/>
          <w:szCs w:val="24"/>
        </w:rPr>
        <w:tab/>
      </w:r>
      <w:r w:rsidR="00F3124C" w:rsidRPr="001B2F02">
        <w:rPr>
          <w:rFonts w:asciiTheme="minorHAnsi" w:hAnsiTheme="minorHAnsi" w:cstheme="minorHAnsi"/>
          <w:sz w:val="24"/>
          <w:szCs w:val="24"/>
        </w:rPr>
        <w:tab/>
      </w:r>
      <w:r w:rsidR="00F3124C" w:rsidRPr="001B2F02">
        <w:rPr>
          <w:rFonts w:asciiTheme="minorHAnsi" w:hAnsiTheme="minorHAnsi" w:cstheme="minorHAnsi"/>
          <w:sz w:val="24"/>
          <w:szCs w:val="24"/>
        </w:rPr>
        <w:tab/>
      </w:r>
      <w:r w:rsidR="00F3124C" w:rsidRPr="001B2F02">
        <w:rPr>
          <w:rFonts w:asciiTheme="minorHAnsi" w:hAnsiTheme="minorHAnsi" w:cstheme="minorHAnsi"/>
          <w:sz w:val="24"/>
          <w:szCs w:val="24"/>
        </w:rPr>
        <w:tab/>
      </w:r>
      <w:r w:rsidR="00F3124C" w:rsidRPr="001B2F02">
        <w:rPr>
          <w:rFonts w:asciiTheme="minorHAnsi" w:hAnsiTheme="minorHAnsi" w:cstheme="minorHAnsi"/>
          <w:sz w:val="24"/>
          <w:szCs w:val="24"/>
        </w:rPr>
        <w:tab/>
      </w:r>
      <w:r w:rsidR="00F3124C" w:rsidRPr="001B2F02">
        <w:rPr>
          <w:rFonts w:asciiTheme="minorHAnsi" w:hAnsiTheme="minorHAnsi" w:cstheme="minorHAnsi"/>
          <w:sz w:val="24"/>
          <w:szCs w:val="24"/>
        </w:rPr>
        <w:tab/>
      </w:r>
      <w:r w:rsidR="00F3124C" w:rsidRPr="001B2F02">
        <w:rPr>
          <w:rFonts w:asciiTheme="minorHAnsi" w:hAnsiTheme="minorHAnsi" w:cstheme="minorHAnsi"/>
          <w:sz w:val="24"/>
          <w:szCs w:val="24"/>
        </w:rPr>
        <w:tab/>
      </w:r>
      <w:r w:rsidR="00F3124C" w:rsidRPr="001B2F02">
        <w:rPr>
          <w:rFonts w:asciiTheme="minorHAnsi" w:hAnsiTheme="minorHAnsi" w:cstheme="minorHAnsi"/>
          <w:sz w:val="24"/>
          <w:szCs w:val="24"/>
        </w:rPr>
        <w:tab/>
      </w:r>
      <w:r w:rsidR="00F3124C" w:rsidRPr="001B2F02">
        <w:rPr>
          <w:rFonts w:asciiTheme="minorHAnsi" w:hAnsiTheme="minorHAnsi" w:cstheme="minorHAnsi"/>
          <w:sz w:val="24"/>
          <w:szCs w:val="24"/>
        </w:rPr>
        <w:tab/>
      </w:r>
      <w:r w:rsidR="00F3124C" w:rsidRPr="001B2F02">
        <w:rPr>
          <w:rFonts w:asciiTheme="minorHAnsi" w:hAnsiTheme="minorHAnsi" w:cstheme="minorHAnsi"/>
          <w:sz w:val="24"/>
          <w:szCs w:val="24"/>
        </w:rPr>
        <w:tab/>
        <w:t>49</w:t>
      </w:r>
    </w:p>
    <w:p w:rsidR="00791941" w:rsidRPr="001B2F02" w:rsidRDefault="00791941" w:rsidP="00D41D0A">
      <w:pPr>
        <w:pStyle w:val="TOC3"/>
        <w:tabs>
          <w:tab w:val="left" w:pos="1658"/>
          <w:tab w:val="right" w:leader="dot" w:pos="8413"/>
        </w:tabs>
        <w:jc w:val="left"/>
        <w:rPr>
          <w:rFonts w:asciiTheme="minorHAnsi" w:hAnsiTheme="minorHAnsi" w:cstheme="minorHAnsi"/>
          <w:b w:val="0"/>
          <w:i w:val="0"/>
          <w:sz w:val="24"/>
          <w:szCs w:val="24"/>
        </w:rPr>
      </w:pPr>
    </w:p>
    <w:p w:rsidR="00791941" w:rsidRPr="001B2F02" w:rsidRDefault="00791941" w:rsidP="00D41D0A">
      <w:pPr>
        <w:autoSpaceDE w:val="0"/>
        <w:autoSpaceDN w:val="0"/>
        <w:adjustRightInd w:val="0"/>
        <w:jc w:val="left"/>
        <w:rPr>
          <w:rFonts w:ascii="Arial" w:hAnsi="Arial" w:cs="Arial"/>
          <w:b/>
          <w:i/>
          <w:caps/>
          <w:sz w:val="20"/>
          <w:szCs w:val="24"/>
        </w:rPr>
      </w:pPr>
    </w:p>
    <w:p w:rsidR="00510AF7" w:rsidRPr="001B2F02" w:rsidRDefault="00510AF7" w:rsidP="001C38A3">
      <w:pPr>
        <w:autoSpaceDE w:val="0"/>
        <w:autoSpaceDN w:val="0"/>
        <w:adjustRightInd w:val="0"/>
        <w:rPr>
          <w:rFonts w:ascii="Arial" w:hAnsi="Arial" w:cs="Arial"/>
          <w:b/>
          <w:caps/>
          <w:sz w:val="24"/>
          <w:szCs w:val="24"/>
        </w:rPr>
      </w:pPr>
    </w:p>
    <w:p w:rsidR="00964A87" w:rsidRPr="001B2F02" w:rsidRDefault="00964A87" w:rsidP="001C38A3">
      <w:pPr>
        <w:autoSpaceDE w:val="0"/>
        <w:autoSpaceDN w:val="0"/>
        <w:adjustRightInd w:val="0"/>
        <w:rPr>
          <w:rFonts w:ascii="Arial" w:hAnsi="Arial" w:cs="Arial"/>
          <w:b/>
          <w:caps/>
          <w:sz w:val="24"/>
          <w:szCs w:val="24"/>
        </w:rPr>
      </w:pPr>
    </w:p>
    <w:p w:rsidR="00811F2C" w:rsidRPr="001B2F02" w:rsidRDefault="00811F2C" w:rsidP="001C38A3">
      <w:pPr>
        <w:autoSpaceDE w:val="0"/>
        <w:autoSpaceDN w:val="0"/>
        <w:adjustRightInd w:val="0"/>
        <w:rPr>
          <w:rFonts w:ascii="Arial" w:hAnsi="Arial" w:cs="Arial"/>
          <w:b/>
          <w:caps/>
          <w:sz w:val="24"/>
          <w:szCs w:val="24"/>
        </w:rPr>
      </w:pPr>
    </w:p>
    <w:p w:rsidR="00811F2C" w:rsidRPr="001B2F02" w:rsidRDefault="00811F2C" w:rsidP="001C38A3">
      <w:pPr>
        <w:autoSpaceDE w:val="0"/>
        <w:autoSpaceDN w:val="0"/>
        <w:adjustRightInd w:val="0"/>
        <w:rPr>
          <w:rFonts w:ascii="Arial" w:hAnsi="Arial" w:cs="Arial"/>
          <w:b/>
          <w:caps/>
          <w:sz w:val="24"/>
          <w:szCs w:val="24"/>
        </w:rPr>
      </w:pPr>
    </w:p>
    <w:p w:rsidR="001E14AB" w:rsidRPr="001B2F02" w:rsidRDefault="001E14AB" w:rsidP="001C38A3">
      <w:pPr>
        <w:autoSpaceDE w:val="0"/>
        <w:autoSpaceDN w:val="0"/>
        <w:adjustRightInd w:val="0"/>
        <w:rPr>
          <w:rFonts w:ascii="Arial" w:hAnsi="Arial" w:cs="Arial"/>
          <w:b/>
          <w:caps/>
          <w:sz w:val="24"/>
          <w:szCs w:val="24"/>
        </w:rPr>
      </w:pPr>
    </w:p>
    <w:p w:rsidR="001E14AB" w:rsidRPr="001B2F02" w:rsidRDefault="001E14AB" w:rsidP="001C38A3">
      <w:pPr>
        <w:autoSpaceDE w:val="0"/>
        <w:autoSpaceDN w:val="0"/>
        <w:adjustRightInd w:val="0"/>
        <w:rPr>
          <w:rFonts w:ascii="Arial" w:hAnsi="Arial" w:cs="Arial"/>
          <w:b/>
          <w:caps/>
          <w:sz w:val="24"/>
          <w:szCs w:val="24"/>
        </w:rPr>
      </w:pPr>
    </w:p>
    <w:p w:rsidR="001E14AB" w:rsidRPr="001B2F02" w:rsidRDefault="001E14AB" w:rsidP="001C38A3">
      <w:pPr>
        <w:autoSpaceDE w:val="0"/>
        <w:autoSpaceDN w:val="0"/>
        <w:adjustRightInd w:val="0"/>
        <w:rPr>
          <w:rFonts w:ascii="Arial" w:hAnsi="Arial" w:cs="Arial"/>
          <w:b/>
          <w:caps/>
          <w:sz w:val="24"/>
          <w:szCs w:val="24"/>
        </w:rPr>
      </w:pPr>
    </w:p>
    <w:p w:rsidR="001E14AB" w:rsidRPr="001B2F02" w:rsidRDefault="001E14AB" w:rsidP="001C38A3">
      <w:pPr>
        <w:autoSpaceDE w:val="0"/>
        <w:autoSpaceDN w:val="0"/>
        <w:adjustRightInd w:val="0"/>
        <w:rPr>
          <w:rFonts w:ascii="Arial" w:hAnsi="Arial" w:cs="Arial"/>
          <w:b/>
          <w:caps/>
          <w:sz w:val="24"/>
          <w:szCs w:val="24"/>
        </w:rPr>
      </w:pPr>
    </w:p>
    <w:p w:rsidR="001E14AB" w:rsidRPr="001B2F02" w:rsidRDefault="001E14AB" w:rsidP="001C38A3">
      <w:pPr>
        <w:autoSpaceDE w:val="0"/>
        <w:autoSpaceDN w:val="0"/>
        <w:adjustRightInd w:val="0"/>
        <w:rPr>
          <w:rFonts w:ascii="Arial" w:hAnsi="Arial" w:cs="Arial"/>
          <w:b/>
          <w:caps/>
          <w:sz w:val="24"/>
          <w:szCs w:val="24"/>
        </w:rPr>
      </w:pPr>
    </w:p>
    <w:p w:rsidR="001E14AB" w:rsidRPr="001B2F02" w:rsidRDefault="001E14AB" w:rsidP="001C38A3">
      <w:pPr>
        <w:autoSpaceDE w:val="0"/>
        <w:autoSpaceDN w:val="0"/>
        <w:adjustRightInd w:val="0"/>
        <w:rPr>
          <w:rFonts w:ascii="Arial" w:hAnsi="Arial" w:cs="Arial"/>
          <w:b/>
          <w:caps/>
          <w:sz w:val="24"/>
          <w:szCs w:val="24"/>
        </w:rPr>
      </w:pPr>
    </w:p>
    <w:p w:rsidR="001E14AB" w:rsidRPr="001B2F02" w:rsidRDefault="001E14AB" w:rsidP="001C38A3">
      <w:pPr>
        <w:autoSpaceDE w:val="0"/>
        <w:autoSpaceDN w:val="0"/>
        <w:adjustRightInd w:val="0"/>
        <w:rPr>
          <w:rFonts w:ascii="Arial" w:hAnsi="Arial" w:cs="Arial"/>
          <w:b/>
          <w:caps/>
          <w:sz w:val="24"/>
          <w:szCs w:val="24"/>
        </w:rPr>
      </w:pPr>
    </w:p>
    <w:p w:rsidR="001E14AB" w:rsidRPr="001B2F02" w:rsidRDefault="001E14AB" w:rsidP="001C38A3">
      <w:pPr>
        <w:autoSpaceDE w:val="0"/>
        <w:autoSpaceDN w:val="0"/>
        <w:adjustRightInd w:val="0"/>
        <w:rPr>
          <w:rFonts w:ascii="Arial" w:hAnsi="Arial" w:cs="Arial"/>
          <w:b/>
          <w:caps/>
          <w:sz w:val="24"/>
          <w:szCs w:val="24"/>
        </w:rPr>
      </w:pPr>
    </w:p>
    <w:p w:rsidR="001E14AB" w:rsidRPr="001B2F02" w:rsidRDefault="001E14AB" w:rsidP="001C38A3">
      <w:pPr>
        <w:autoSpaceDE w:val="0"/>
        <w:autoSpaceDN w:val="0"/>
        <w:adjustRightInd w:val="0"/>
        <w:rPr>
          <w:rFonts w:ascii="Arial" w:hAnsi="Arial" w:cs="Arial"/>
          <w:b/>
          <w:caps/>
          <w:sz w:val="24"/>
          <w:szCs w:val="24"/>
        </w:rPr>
      </w:pPr>
    </w:p>
    <w:p w:rsidR="001E14AB" w:rsidRPr="001B2F02" w:rsidRDefault="001E14AB" w:rsidP="001C38A3">
      <w:pPr>
        <w:autoSpaceDE w:val="0"/>
        <w:autoSpaceDN w:val="0"/>
        <w:adjustRightInd w:val="0"/>
        <w:rPr>
          <w:rFonts w:ascii="Arial" w:hAnsi="Arial" w:cs="Arial"/>
          <w:b/>
          <w:caps/>
          <w:sz w:val="24"/>
          <w:szCs w:val="24"/>
        </w:rPr>
      </w:pPr>
    </w:p>
    <w:p w:rsidR="001E14AB" w:rsidRPr="001B2F02" w:rsidRDefault="001E14AB" w:rsidP="001C38A3">
      <w:pPr>
        <w:autoSpaceDE w:val="0"/>
        <w:autoSpaceDN w:val="0"/>
        <w:adjustRightInd w:val="0"/>
        <w:rPr>
          <w:rFonts w:ascii="Arial" w:hAnsi="Arial" w:cs="Arial"/>
          <w:b/>
          <w:caps/>
          <w:sz w:val="24"/>
          <w:szCs w:val="24"/>
        </w:rPr>
      </w:pPr>
    </w:p>
    <w:p w:rsidR="001E14AB" w:rsidRPr="001B2F02" w:rsidRDefault="001E14AB" w:rsidP="001C38A3">
      <w:pPr>
        <w:autoSpaceDE w:val="0"/>
        <w:autoSpaceDN w:val="0"/>
        <w:adjustRightInd w:val="0"/>
        <w:rPr>
          <w:rFonts w:ascii="Arial" w:hAnsi="Arial" w:cs="Arial"/>
          <w:b/>
          <w:caps/>
          <w:sz w:val="24"/>
          <w:szCs w:val="24"/>
        </w:rPr>
      </w:pPr>
    </w:p>
    <w:p w:rsidR="001E14AB" w:rsidRPr="001B2F02" w:rsidRDefault="001E14AB" w:rsidP="001C38A3">
      <w:pPr>
        <w:autoSpaceDE w:val="0"/>
        <w:autoSpaceDN w:val="0"/>
        <w:adjustRightInd w:val="0"/>
        <w:rPr>
          <w:rFonts w:ascii="Arial" w:hAnsi="Arial" w:cs="Arial"/>
          <w:b/>
          <w:caps/>
          <w:sz w:val="24"/>
          <w:szCs w:val="24"/>
        </w:rPr>
      </w:pPr>
    </w:p>
    <w:p w:rsidR="001E14AB" w:rsidRPr="001B2F02" w:rsidRDefault="001E14AB" w:rsidP="001C38A3">
      <w:pPr>
        <w:autoSpaceDE w:val="0"/>
        <w:autoSpaceDN w:val="0"/>
        <w:adjustRightInd w:val="0"/>
        <w:rPr>
          <w:rFonts w:ascii="Arial" w:hAnsi="Arial" w:cs="Arial"/>
          <w:b/>
          <w:caps/>
          <w:sz w:val="24"/>
          <w:szCs w:val="24"/>
        </w:rPr>
      </w:pPr>
    </w:p>
    <w:p w:rsidR="001E14AB" w:rsidRPr="001B2F02" w:rsidRDefault="001E14AB" w:rsidP="001C38A3">
      <w:pPr>
        <w:autoSpaceDE w:val="0"/>
        <w:autoSpaceDN w:val="0"/>
        <w:adjustRightInd w:val="0"/>
        <w:rPr>
          <w:rFonts w:ascii="Arial" w:hAnsi="Arial" w:cs="Arial"/>
          <w:b/>
          <w:caps/>
          <w:sz w:val="24"/>
          <w:szCs w:val="24"/>
        </w:rPr>
      </w:pPr>
    </w:p>
    <w:p w:rsidR="00791941" w:rsidRPr="001B2F02" w:rsidRDefault="00791941" w:rsidP="00D41D0A">
      <w:pPr>
        <w:autoSpaceDE w:val="0"/>
        <w:autoSpaceDN w:val="0"/>
        <w:adjustRightInd w:val="0"/>
        <w:jc w:val="left"/>
        <w:rPr>
          <w:rFonts w:ascii="Arial" w:hAnsi="Arial" w:cs="Arial"/>
          <w:b/>
          <w:caps/>
          <w:sz w:val="24"/>
          <w:szCs w:val="24"/>
        </w:rPr>
      </w:pPr>
      <w:r w:rsidRPr="001B2F02">
        <w:rPr>
          <w:rFonts w:ascii="Arial" w:hAnsi="Arial" w:cs="Arial"/>
          <w:b/>
          <w:caps/>
          <w:sz w:val="24"/>
          <w:szCs w:val="24"/>
        </w:rPr>
        <w:lastRenderedPageBreak/>
        <w:t>governors statement</w:t>
      </w:r>
    </w:p>
    <w:p w:rsidR="00CB3E2E" w:rsidRPr="001B2F02" w:rsidRDefault="00CB3E2E" w:rsidP="00D41D0A">
      <w:pPr>
        <w:autoSpaceDE w:val="0"/>
        <w:autoSpaceDN w:val="0"/>
        <w:adjustRightInd w:val="0"/>
        <w:jc w:val="left"/>
        <w:rPr>
          <w:rFonts w:ascii="Arial" w:hAnsi="Arial" w:cs="Arial"/>
          <w:b/>
          <w:caps/>
          <w:sz w:val="24"/>
          <w:szCs w:val="24"/>
        </w:rPr>
      </w:pPr>
    </w:p>
    <w:p w:rsidR="00791941" w:rsidRPr="001B2F02" w:rsidRDefault="00D60275" w:rsidP="00D41D0A">
      <w:pPr>
        <w:pStyle w:val="Heading1"/>
        <w:ind w:left="0"/>
        <w:jc w:val="left"/>
        <w:rPr>
          <w:sz w:val="24"/>
          <w:szCs w:val="24"/>
        </w:rPr>
      </w:pPr>
      <w:r w:rsidRPr="001B2F02">
        <w:rPr>
          <w:sz w:val="24"/>
          <w:szCs w:val="24"/>
        </w:rPr>
        <w:t>Safeguarding and Child Protection Education Policies and Good Practice G</w:t>
      </w:r>
      <w:r w:rsidR="00CB3E2E" w:rsidRPr="001B2F02">
        <w:rPr>
          <w:sz w:val="24"/>
          <w:szCs w:val="24"/>
        </w:rPr>
        <w:t>uidelines</w:t>
      </w:r>
    </w:p>
    <w:p w:rsidR="00CB3E2E" w:rsidRPr="001B2F02" w:rsidRDefault="00CB3E2E" w:rsidP="00D41D0A">
      <w:pPr>
        <w:pStyle w:val="Heading1"/>
        <w:ind w:left="0"/>
        <w:jc w:val="left"/>
        <w:rPr>
          <w:sz w:val="24"/>
          <w:szCs w:val="24"/>
        </w:rPr>
      </w:pPr>
    </w:p>
    <w:p w:rsidR="00791941" w:rsidRPr="001B2F02" w:rsidRDefault="00791941" w:rsidP="00D41D0A">
      <w:pPr>
        <w:pStyle w:val="BodyText"/>
        <w:numPr>
          <w:ilvl w:val="0"/>
          <w:numId w:val="30"/>
        </w:numPr>
        <w:jc w:val="left"/>
      </w:pPr>
      <w:proofErr w:type="gramStart"/>
      <w:r w:rsidRPr="001B2F02">
        <w:t>The Governing Body and staff of</w:t>
      </w:r>
      <w:r w:rsidR="004252E3">
        <w:t xml:space="preserve"> </w:t>
      </w:r>
      <w:proofErr w:type="spellStart"/>
      <w:r w:rsidR="004252E3">
        <w:t>Doncaster</w:t>
      </w:r>
      <w:proofErr w:type="spellEnd"/>
      <w:r w:rsidR="004252E3">
        <w:t xml:space="preserve"> Deaf Trust </w:t>
      </w:r>
      <w:r w:rsidRPr="001B2F02">
        <w:t>take as our first priority the responsibility to safeguard and promote the welfare of our pupils, to</w:t>
      </w:r>
      <w:r w:rsidRPr="001B2F02">
        <w:rPr>
          <w:lang w:val="en-GB"/>
        </w:rPr>
        <w:t xml:space="preserve"> minimise</w:t>
      </w:r>
      <w:r w:rsidRPr="001B2F02">
        <w:t xml:space="preserve"> risk and to work together with other agencies to ensure rigorous arrangements are in place within our </w:t>
      </w:r>
      <w:r w:rsidR="004252E3">
        <w:t>trust</w:t>
      </w:r>
      <w:r w:rsidRPr="001B2F02">
        <w:t xml:space="preserve"> to identify, assess, and support those children who are suffering harm and to keep them safe and secure whilst in our</w:t>
      </w:r>
      <w:r w:rsidRPr="001B2F02">
        <w:rPr>
          <w:spacing w:val="-27"/>
        </w:rPr>
        <w:t xml:space="preserve"> </w:t>
      </w:r>
      <w:r w:rsidRPr="001B2F02">
        <w:t>care.</w:t>
      </w:r>
      <w:proofErr w:type="gramEnd"/>
    </w:p>
    <w:p w:rsidR="00791941" w:rsidRPr="001B2F02" w:rsidRDefault="00791941" w:rsidP="00D41D0A">
      <w:pPr>
        <w:pStyle w:val="BodyText"/>
        <w:jc w:val="left"/>
      </w:pPr>
    </w:p>
    <w:p w:rsidR="00791941" w:rsidRPr="001B2F02" w:rsidRDefault="00791941" w:rsidP="00D41D0A">
      <w:pPr>
        <w:pStyle w:val="BodyText"/>
        <w:numPr>
          <w:ilvl w:val="0"/>
          <w:numId w:val="30"/>
        </w:numPr>
        <w:ind w:right="116"/>
        <w:jc w:val="left"/>
      </w:pPr>
      <w:r w:rsidRPr="001B2F02">
        <w:t xml:space="preserve">The responsibilities set out in this policy apply (as appropriate) to all members of the </w:t>
      </w:r>
      <w:r w:rsidR="004252E3">
        <w:t>trust</w:t>
      </w:r>
      <w:r w:rsidRPr="001B2F02">
        <w:t xml:space="preserve"> community including pupils, staff, governors, visitors/contractors, volunteers and trainees working within the </w:t>
      </w:r>
      <w:r w:rsidR="004252E3">
        <w:t>trust</w:t>
      </w:r>
      <w:r w:rsidRPr="001B2F02">
        <w:t xml:space="preserve">. It </w:t>
      </w:r>
      <w:proofErr w:type="gramStart"/>
      <w:r w:rsidRPr="001B2F02">
        <w:t>is fully incorporated</w:t>
      </w:r>
      <w:proofErr w:type="gramEnd"/>
      <w:r w:rsidRPr="001B2F02">
        <w:t xml:space="preserve"> into the whole </w:t>
      </w:r>
      <w:r w:rsidR="004252E3">
        <w:t>trust</w:t>
      </w:r>
      <w:r w:rsidRPr="001B2F02">
        <w:t xml:space="preserve"> ethos and is under</w:t>
      </w:r>
      <w:r w:rsidR="00CF668C">
        <w:t xml:space="preserve"> </w:t>
      </w:r>
      <w:r w:rsidRPr="001B2F02">
        <w:t>pinned throughout effective leadership, the teaching of the curriculum and within PHSE and within the safety of the physical environment provided for the pupils.</w:t>
      </w:r>
    </w:p>
    <w:p w:rsidR="00791941" w:rsidRPr="001B2F02" w:rsidRDefault="00791941" w:rsidP="00D41D0A">
      <w:pPr>
        <w:pStyle w:val="BodyText"/>
        <w:jc w:val="left"/>
      </w:pPr>
    </w:p>
    <w:p w:rsidR="00791941" w:rsidRPr="001B2F02" w:rsidRDefault="00791941" w:rsidP="00D41D0A">
      <w:pPr>
        <w:pStyle w:val="BodyText"/>
        <w:numPr>
          <w:ilvl w:val="0"/>
          <w:numId w:val="30"/>
        </w:numPr>
        <w:jc w:val="left"/>
      </w:pPr>
      <w:r w:rsidRPr="001B2F02">
        <w:t>“</w:t>
      </w:r>
      <w:r w:rsidR="004252E3">
        <w:t>Trust</w:t>
      </w:r>
      <w:r w:rsidRPr="001B2F02">
        <w:t xml:space="preserve">s and colleges and their staff form part of the wider safeguarding system for children. This system is described in statutory guidance </w:t>
      </w:r>
      <w:proofErr w:type="gramStart"/>
      <w:r w:rsidR="000915CD" w:rsidRPr="003047D6">
        <w:rPr>
          <w:i/>
        </w:rPr>
        <w:t>Working</w:t>
      </w:r>
      <w:proofErr w:type="gramEnd"/>
      <w:r w:rsidR="000915CD" w:rsidRPr="003047D6">
        <w:rPr>
          <w:i/>
        </w:rPr>
        <w:t xml:space="preserve"> T</w:t>
      </w:r>
      <w:r w:rsidRPr="003047D6">
        <w:rPr>
          <w:i/>
        </w:rPr>
        <w:t>ogethe</w:t>
      </w:r>
      <w:r w:rsidR="000915CD" w:rsidRPr="003047D6">
        <w:rPr>
          <w:i/>
        </w:rPr>
        <w:t>r to Safeguard C</w:t>
      </w:r>
      <w:r w:rsidRPr="003047D6">
        <w:rPr>
          <w:i/>
        </w:rPr>
        <w:t>hildren</w:t>
      </w:r>
      <w:r w:rsidR="00847239" w:rsidRPr="003047D6">
        <w:rPr>
          <w:i/>
        </w:rPr>
        <w:t xml:space="preserve"> (2018</w:t>
      </w:r>
      <w:r w:rsidR="000915CD" w:rsidRPr="003047D6">
        <w:rPr>
          <w:i/>
        </w:rPr>
        <w:t>)</w:t>
      </w:r>
      <w:r w:rsidRPr="003047D6">
        <w:t>.</w:t>
      </w:r>
      <w:r w:rsidR="00162F5C" w:rsidRPr="003047D6">
        <w:t xml:space="preserve"> </w:t>
      </w:r>
      <w:r w:rsidRPr="003047D6">
        <w:t xml:space="preserve">Safeguarding and promoting the welfare of children is everyone’s responsibility. Everyone who </w:t>
      </w:r>
      <w:proofErr w:type="gramStart"/>
      <w:r w:rsidRPr="003047D6">
        <w:t>comes into contact with</w:t>
      </w:r>
      <w:proofErr w:type="gramEnd"/>
      <w:r w:rsidRPr="003047D6">
        <w:t xml:space="preserve"> ch</w:t>
      </w:r>
      <w:r w:rsidRPr="001B2F02">
        <w:t xml:space="preserve">ildren and their families and </w:t>
      </w:r>
      <w:proofErr w:type="spellStart"/>
      <w:r w:rsidRPr="001B2F02">
        <w:t>carers</w:t>
      </w:r>
      <w:proofErr w:type="spellEnd"/>
      <w:r w:rsidRPr="001B2F02">
        <w:t xml:space="preserve"> has a role to play in safeguarding children. In order to </w:t>
      </w:r>
      <w:proofErr w:type="spellStart"/>
      <w:r w:rsidRPr="001B2F02">
        <w:t>fulfil</w:t>
      </w:r>
      <w:proofErr w:type="spellEnd"/>
      <w:r w:rsidRPr="001B2F02">
        <w:t xml:space="preserve"> this responsibility effectively, all professionals should make sure their approach is child-</w:t>
      </w:r>
      <w:r w:rsidR="00DF4202" w:rsidRPr="001B2F02">
        <w:t>centered</w:t>
      </w:r>
      <w:r w:rsidRPr="001B2F02">
        <w:t>. This means that they should consider, at all times, what is in the best interests of the child.”</w:t>
      </w:r>
    </w:p>
    <w:p w:rsidR="00924C38" w:rsidRPr="001B2F02" w:rsidRDefault="00791941" w:rsidP="00D41D0A">
      <w:pPr>
        <w:spacing w:line="274" w:lineRule="exact"/>
        <w:ind w:left="340" w:firstLine="340"/>
        <w:jc w:val="left"/>
        <w:rPr>
          <w:rFonts w:ascii="Arial" w:hAnsi="Arial" w:cs="Arial"/>
          <w:i/>
          <w:sz w:val="24"/>
          <w:szCs w:val="24"/>
        </w:rPr>
      </w:pPr>
      <w:r w:rsidRPr="001B2F02">
        <w:rPr>
          <w:rFonts w:ascii="Arial" w:hAnsi="Arial" w:cs="Arial"/>
          <w:i/>
          <w:sz w:val="24"/>
          <w:szCs w:val="24"/>
        </w:rPr>
        <w:t>Keeping Children Safe in Education (</w:t>
      </w:r>
      <w:proofErr w:type="spellStart"/>
      <w:r w:rsidR="00686D05" w:rsidRPr="001B2F02">
        <w:rPr>
          <w:rFonts w:ascii="Arial" w:hAnsi="Arial" w:cs="Arial"/>
          <w:i/>
          <w:sz w:val="24"/>
          <w:szCs w:val="24"/>
        </w:rPr>
        <w:t>KCSiE</w:t>
      </w:r>
      <w:proofErr w:type="spellEnd"/>
      <w:r w:rsidRPr="001B2F02">
        <w:rPr>
          <w:rFonts w:ascii="Arial" w:hAnsi="Arial" w:cs="Arial"/>
          <w:i/>
          <w:sz w:val="24"/>
          <w:szCs w:val="24"/>
        </w:rPr>
        <w:t>)</w:t>
      </w:r>
      <w:r w:rsidR="001E4602" w:rsidRPr="001B2F02">
        <w:rPr>
          <w:rFonts w:ascii="Arial" w:hAnsi="Arial" w:cs="Arial"/>
          <w:i/>
          <w:sz w:val="24"/>
          <w:szCs w:val="24"/>
        </w:rPr>
        <w:t xml:space="preserve"> </w:t>
      </w:r>
      <w:proofErr w:type="spellStart"/>
      <w:r w:rsidR="001E4602" w:rsidRPr="001B2F02">
        <w:rPr>
          <w:rFonts w:ascii="Arial" w:hAnsi="Arial" w:cs="Arial"/>
          <w:i/>
          <w:sz w:val="24"/>
          <w:szCs w:val="24"/>
        </w:rPr>
        <w:t>DfE</w:t>
      </w:r>
      <w:proofErr w:type="spellEnd"/>
      <w:r w:rsidR="001E4602" w:rsidRPr="001B2F02">
        <w:rPr>
          <w:rFonts w:ascii="Arial" w:hAnsi="Arial" w:cs="Arial"/>
          <w:i/>
          <w:sz w:val="24"/>
          <w:szCs w:val="24"/>
        </w:rPr>
        <w:t xml:space="preserve"> September 2018</w:t>
      </w:r>
    </w:p>
    <w:p w:rsidR="004F5AD4" w:rsidRPr="001B2F02" w:rsidRDefault="004F5AD4" w:rsidP="00D41D0A">
      <w:pPr>
        <w:pStyle w:val="BodyText"/>
        <w:ind w:left="357" w:right="116"/>
        <w:jc w:val="left"/>
      </w:pPr>
    </w:p>
    <w:p w:rsidR="00791941" w:rsidRPr="001B2F02" w:rsidRDefault="00791941" w:rsidP="00D41D0A">
      <w:pPr>
        <w:pStyle w:val="BodyText"/>
        <w:numPr>
          <w:ilvl w:val="0"/>
          <w:numId w:val="31"/>
        </w:numPr>
        <w:jc w:val="left"/>
      </w:pPr>
      <w:r w:rsidRPr="001B2F02">
        <w:t xml:space="preserve">Many </w:t>
      </w:r>
      <w:r w:rsidR="004252E3">
        <w:t>trust</w:t>
      </w:r>
      <w:r w:rsidRPr="001B2F02">
        <w:t>s have found that an A4 ‘welcome’ sheet can be a useful tool for communicating a s</w:t>
      </w:r>
      <w:r w:rsidR="001A5276" w:rsidRPr="001B2F02">
        <w:t>ummary of the Child Protection P</w:t>
      </w:r>
      <w:r w:rsidRPr="001B2F02">
        <w:t xml:space="preserve">olicy to visitors in </w:t>
      </w:r>
      <w:r w:rsidR="004252E3">
        <w:t>trust</w:t>
      </w:r>
      <w:r w:rsidRPr="001B2F02">
        <w:t xml:space="preserve"> – including the name of the Designated Safeguarding Lead </w:t>
      </w:r>
      <w:r w:rsidRPr="001B2F02">
        <w:rPr>
          <w:color w:val="000000" w:themeColor="text1"/>
        </w:rPr>
        <w:t xml:space="preserve">(DSL) </w:t>
      </w:r>
      <w:r w:rsidRPr="001B2F02">
        <w:t>and supporting officers, a reminder of confidentiality</w:t>
      </w:r>
      <w:r w:rsidR="00240807" w:rsidRPr="001B2F02">
        <w:t xml:space="preserve"> and appropriate</w:t>
      </w:r>
      <w:r w:rsidR="00240807" w:rsidRPr="001B2F02">
        <w:rPr>
          <w:lang w:val="en-GB"/>
        </w:rPr>
        <w:t xml:space="preserve"> behaviour</w:t>
      </w:r>
      <w:r w:rsidRPr="001B2F02">
        <w:t>. Induction training is essential for all new staff, especially NQTs / ITTs / student teachers.</w:t>
      </w:r>
    </w:p>
    <w:p w:rsidR="00791941" w:rsidRPr="001B2F02" w:rsidRDefault="00791941" w:rsidP="00D41D0A">
      <w:pPr>
        <w:pStyle w:val="BodyText"/>
        <w:ind w:left="118" w:right="116"/>
        <w:jc w:val="left"/>
      </w:pPr>
    </w:p>
    <w:p w:rsidR="00791941" w:rsidRPr="003047D6" w:rsidRDefault="00CC1AC4" w:rsidP="00D41D0A">
      <w:pPr>
        <w:pStyle w:val="BodyText"/>
        <w:numPr>
          <w:ilvl w:val="0"/>
          <w:numId w:val="31"/>
        </w:numPr>
        <w:ind w:right="116"/>
        <w:jc w:val="left"/>
      </w:pPr>
      <w:r w:rsidRPr="003047D6">
        <w:t>The governors will ensure safeguarding self-evaluation takes place on a regular basis, a safeguarding audit has taken place and</w:t>
      </w:r>
      <w:r w:rsidR="001834C2" w:rsidRPr="003047D6">
        <w:t xml:space="preserve"> statutory S175/</w:t>
      </w:r>
      <w:r w:rsidR="00FB2CF9" w:rsidRPr="003047D6">
        <w:t>157</w:t>
      </w:r>
      <w:r w:rsidRPr="003047D6">
        <w:t xml:space="preserve"> action plans are measured. </w:t>
      </w:r>
      <w:r w:rsidR="00791941" w:rsidRPr="003047D6">
        <w:t>The governors ask for a regular safeguarding impact report and ensure all statutory re</w:t>
      </w:r>
      <w:r w:rsidR="006670DA" w:rsidRPr="003047D6">
        <w:t>quirements under KCSIE Sept 2018</w:t>
      </w:r>
      <w:r w:rsidR="00791941" w:rsidRPr="003047D6">
        <w:t xml:space="preserve"> </w:t>
      </w:r>
      <w:proofErr w:type="gramStart"/>
      <w:r w:rsidR="00791941" w:rsidRPr="003047D6">
        <w:t>are fulfilled</w:t>
      </w:r>
      <w:proofErr w:type="gramEnd"/>
      <w:r w:rsidR="00791941" w:rsidRPr="003047D6">
        <w:t>. The</w:t>
      </w:r>
      <w:r w:rsidR="00791941" w:rsidRPr="003047D6">
        <w:rPr>
          <w:lang w:val="en-GB"/>
        </w:rPr>
        <w:t xml:space="preserve"> </w:t>
      </w:r>
      <w:proofErr w:type="spellStart"/>
      <w:r w:rsidR="00791941" w:rsidRPr="003047D6">
        <w:rPr>
          <w:lang w:val="en-GB"/>
        </w:rPr>
        <w:t>Ofsted</w:t>
      </w:r>
      <w:proofErr w:type="spellEnd"/>
      <w:r w:rsidR="001A5276" w:rsidRPr="003047D6">
        <w:t xml:space="preserve"> Inspection H</w:t>
      </w:r>
      <w:r w:rsidR="00791941" w:rsidRPr="003047D6">
        <w:t xml:space="preserve">andbook </w:t>
      </w:r>
      <w:r w:rsidR="002F4730" w:rsidRPr="003047D6">
        <w:t xml:space="preserve">criteria </w:t>
      </w:r>
      <w:proofErr w:type="gramStart"/>
      <w:r w:rsidR="002F4730" w:rsidRPr="003047D6">
        <w:t>are</w:t>
      </w:r>
      <w:r w:rsidR="00791941" w:rsidRPr="003047D6">
        <w:t xml:space="preserve"> also benchmarked</w:t>
      </w:r>
      <w:proofErr w:type="gramEnd"/>
      <w:r w:rsidR="00791941" w:rsidRPr="003047D6">
        <w:t xml:space="preserve"> to ensure safeguarding aims to be `outstanding` in this setting.</w:t>
      </w:r>
      <w:r w:rsidR="0013448C" w:rsidRPr="003047D6">
        <w:t xml:space="preserve"> </w:t>
      </w:r>
    </w:p>
    <w:p w:rsidR="00A202B9" w:rsidRPr="001B2F02" w:rsidRDefault="00A202B9" w:rsidP="00D41D0A">
      <w:pPr>
        <w:pStyle w:val="BodyText"/>
        <w:ind w:right="116"/>
        <w:jc w:val="left"/>
      </w:pPr>
    </w:p>
    <w:p w:rsidR="00791941" w:rsidRPr="001B2F02" w:rsidRDefault="00791941" w:rsidP="00D41D0A">
      <w:pPr>
        <w:pStyle w:val="BodyText"/>
        <w:ind w:left="118" w:right="116"/>
        <w:jc w:val="left"/>
      </w:pPr>
    </w:p>
    <w:p w:rsidR="00791941" w:rsidRPr="001B2F02" w:rsidRDefault="00791941" w:rsidP="00D41D0A">
      <w:pPr>
        <w:pStyle w:val="BodyText"/>
        <w:ind w:right="116"/>
        <w:jc w:val="left"/>
      </w:pPr>
      <w:r w:rsidRPr="001B2F02">
        <w:t>Signed</w:t>
      </w:r>
    </w:p>
    <w:p w:rsidR="00791941" w:rsidRPr="001B2F02" w:rsidRDefault="003F32F9" w:rsidP="00D41D0A">
      <w:pPr>
        <w:pStyle w:val="BodyText"/>
        <w:ind w:right="116"/>
        <w:jc w:val="left"/>
      </w:pPr>
      <w:r w:rsidRPr="001B2F02">
        <w:t>C</w:t>
      </w:r>
      <w:r w:rsidR="00791941" w:rsidRPr="001B2F02">
        <w:t>hair of Governor</w:t>
      </w:r>
      <w:r w:rsidRPr="001B2F02">
        <w:t>s</w:t>
      </w:r>
      <w:r w:rsidR="00791941" w:rsidRPr="001B2F02">
        <w:t xml:space="preserve"> and Designated Safeguarding Governor</w:t>
      </w:r>
    </w:p>
    <w:p w:rsidR="00791941" w:rsidRDefault="00F726F4" w:rsidP="00D41D0A">
      <w:pPr>
        <w:pStyle w:val="BodyText"/>
        <w:ind w:right="116"/>
        <w:jc w:val="left"/>
      </w:pPr>
      <w:r w:rsidRPr="001B2F02">
        <w:t>Date</w:t>
      </w:r>
      <w:r w:rsidR="003047D6">
        <w:t xml:space="preserve"> </w:t>
      </w:r>
    </w:p>
    <w:p w:rsidR="002D49E3" w:rsidRDefault="002D49E3" w:rsidP="00D41D0A">
      <w:pPr>
        <w:pStyle w:val="BodyText"/>
        <w:ind w:right="116"/>
        <w:jc w:val="left"/>
      </w:pPr>
    </w:p>
    <w:p w:rsidR="00651513" w:rsidRPr="001B2F02" w:rsidRDefault="00651513" w:rsidP="00D41D0A">
      <w:pPr>
        <w:pStyle w:val="BodyText"/>
        <w:ind w:right="116"/>
        <w:jc w:val="left"/>
      </w:pPr>
    </w:p>
    <w:p w:rsidR="00DF5598" w:rsidRPr="001B2F02" w:rsidRDefault="00510AF7" w:rsidP="001C38A3">
      <w:pPr>
        <w:autoSpaceDE w:val="0"/>
        <w:autoSpaceDN w:val="0"/>
        <w:adjustRightInd w:val="0"/>
        <w:rPr>
          <w:rFonts w:ascii="Arial" w:hAnsi="Arial" w:cs="Arial"/>
          <w:caps/>
          <w:sz w:val="20"/>
          <w:szCs w:val="24"/>
        </w:rPr>
      </w:pPr>
      <w:r w:rsidRPr="001B2F02">
        <w:rPr>
          <w:rFonts w:ascii="Arial" w:hAnsi="Arial" w:cs="Arial"/>
          <w:b/>
          <w:caps/>
          <w:noProof/>
          <w:sz w:val="24"/>
          <w:szCs w:val="24"/>
          <w:lang w:eastAsia="en-GB"/>
        </w:rPr>
        <w:lastRenderedPageBreak/>
        <w:drawing>
          <wp:inline distT="0" distB="0" distL="0" distR="0">
            <wp:extent cx="2950234" cy="1182053"/>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cil Crest jpg.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66654" cy="1188632"/>
                    </a:xfrm>
                    <a:prstGeom prst="rect">
                      <a:avLst/>
                    </a:prstGeom>
                  </pic:spPr>
                </pic:pic>
              </a:graphicData>
            </a:graphic>
          </wp:inline>
        </w:drawing>
      </w:r>
    </w:p>
    <w:p w:rsidR="005E0B44" w:rsidRPr="001B2F02" w:rsidRDefault="005E0B44" w:rsidP="00901788">
      <w:pPr>
        <w:autoSpaceDE w:val="0"/>
        <w:autoSpaceDN w:val="0"/>
        <w:adjustRightInd w:val="0"/>
        <w:rPr>
          <w:rFonts w:ascii="Arial" w:hAnsi="Arial" w:cs="Arial"/>
          <w:b/>
          <w:caps/>
          <w:color w:val="001C3E"/>
          <w:sz w:val="36"/>
          <w:szCs w:val="36"/>
        </w:rPr>
      </w:pPr>
    </w:p>
    <w:p w:rsidR="00A30216" w:rsidRPr="001B2F02" w:rsidRDefault="005B72CC" w:rsidP="00D41D0A">
      <w:pPr>
        <w:autoSpaceDE w:val="0"/>
        <w:autoSpaceDN w:val="0"/>
        <w:adjustRightInd w:val="0"/>
        <w:jc w:val="left"/>
        <w:rPr>
          <w:rFonts w:ascii="Arial" w:hAnsi="Arial" w:cs="Arial"/>
          <w:b/>
          <w:caps/>
          <w:color w:val="000000" w:themeColor="text1"/>
          <w:sz w:val="36"/>
          <w:szCs w:val="36"/>
        </w:rPr>
      </w:pPr>
      <w:r w:rsidRPr="001B2F02">
        <w:rPr>
          <w:rFonts w:ascii="Arial" w:hAnsi="Arial" w:cs="Arial"/>
          <w:b/>
          <w:caps/>
          <w:color w:val="000000" w:themeColor="text1"/>
          <w:sz w:val="36"/>
          <w:szCs w:val="36"/>
        </w:rPr>
        <w:t>Safeguarding</w:t>
      </w:r>
      <w:r w:rsidR="006458AD" w:rsidRPr="001B2F02">
        <w:rPr>
          <w:rFonts w:ascii="Arial" w:hAnsi="Arial" w:cs="Arial"/>
          <w:b/>
          <w:caps/>
          <w:color w:val="000000" w:themeColor="text1"/>
          <w:sz w:val="36"/>
          <w:szCs w:val="36"/>
        </w:rPr>
        <w:t xml:space="preserve"> </w:t>
      </w:r>
      <w:r w:rsidRPr="001B2F02">
        <w:rPr>
          <w:rFonts w:ascii="Arial" w:hAnsi="Arial" w:cs="Arial"/>
          <w:b/>
          <w:caps/>
          <w:color w:val="000000" w:themeColor="text1"/>
          <w:sz w:val="36"/>
          <w:szCs w:val="36"/>
        </w:rPr>
        <w:t>Children</w:t>
      </w:r>
      <w:r w:rsidR="006458AD" w:rsidRPr="001B2F02">
        <w:rPr>
          <w:rFonts w:ascii="Arial" w:hAnsi="Arial" w:cs="Arial"/>
          <w:b/>
          <w:caps/>
          <w:color w:val="000000" w:themeColor="text1"/>
          <w:sz w:val="36"/>
          <w:szCs w:val="36"/>
        </w:rPr>
        <w:t xml:space="preserve"> </w:t>
      </w:r>
      <w:r w:rsidR="00DF73FF" w:rsidRPr="001B2F02">
        <w:rPr>
          <w:rFonts w:ascii="Arial" w:hAnsi="Arial" w:cs="Arial"/>
          <w:b/>
          <w:caps/>
          <w:color w:val="000000" w:themeColor="text1"/>
          <w:sz w:val="36"/>
          <w:szCs w:val="36"/>
        </w:rPr>
        <w:t xml:space="preserve">model </w:t>
      </w:r>
      <w:r w:rsidR="006458AD" w:rsidRPr="001B2F02">
        <w:rPr>
          <w:rFonts w:ascii="Arial" w:hAnsi="Arial" w:cs="Arial"/>
          <w:b/>
          <w:caps/>
          <w:color w:val="000000" w:themeColor="text1"/>
          <w:sz w:val="36"/>
          <w:szCs w:val="36"/>
        </w:rPr>
        <w:t>POLICY</w:t>
      </w:r>
    </w:p>
    <w:p w:rsidR="005B72CC" w:rsidRPr="001B2F02" w:rsidRDefault="005B72CC" w:rsidP="00D41D0A">
      <w:pPr>
        <w:autoSpaceDE w:val="0"/>
        <w:autoSpaceDN w:val="0"/>
        <w:adjustRightInd w:val="0"/>
        <w:jc w:val="left"/>
        <w:rPr>
          <w:rFonts w:ascii="Arial" w:hAnsi="Arial" w:cs="Arial"/>
          <w:color w:val="000000" w:themeColor="text1"/>
          <w:sz w:val="28"/>
          <w:szCs w:val="28"/>
        </w:rPr>
      </w:pPr>
    </w:p>
    <w:p w:rsidR="005B72CC" w:rsidRPr="001B2F02" w:rsidRDefault="004A7241" w:rsidP="00D41D0A">
      <w:pPr>
        <w:autoSpaceDE w:val="0"/>
        <w:autoSpaceDN w:val="0"/>
        <w:adjustRightInd w:val="0"/>
        <w:jc w:val="left"/>
        <w:rPr>
          <w:rFonts w:ascii="Arial" w:hAnsi="Arial" w:cs="Arial"/>
          <w:b/>
          <w:bCs/>
          <w:color w:val="000000" w:themeColor="text1"/>
          <w:sz w:val="28"/>
          <w:szCs w:val="28"/>
        </w:rPr>
      </w:pPr>
      <w:r w:rsidRPr="001B2F02">
        <w:rPr>
          <w:rFonts w:ascii="Arial" w:hAnsi="Arial" w:cs="Arial"/>
          <w:b/>
          <w:bCs/>
          <w:color w:val="000000" w:themeColor="text1"/>
          <w:sz w:val="28"/>
          <w:szCs w:val="28"/>
        </w:rPr>
        <w:t>Safeguarding Definitions</w:t>
      </w:r>
      <w:r w:rsidR="005B72CC" w:rsidRPr="001B2F02">
        <w:rPr>
          <w:rFonts w:ascii="Arial" w:hAnsi="Arial" w:cs="Arial"/>
          <w:b/>
          <w:bCs/>
          <w:color w:val="000000" w:themeColor="text1"/>
          <w:sz w:val="28"/>
          <w:szCs w:val="28"/>
        </w:rPr>
        <w:t>:</w:t>
      </w:r>
    </w:p>
    <w:p w:rsidR="005B72CC" w:rsidRPr="001B2F02" w:rsidRDefault="005B72CC" w:rsidP="00D41D0A">
      <w:pPr>
        <w:autoSpaceDE w:val="0"/>
        <w:autoSpaceDN w:val="0"/>
        <w:adjustRightInd w:val="0"/>
        <w:jc w:val="left"/>
        <w:rPr>
          <w:rFonts w:ascii="Arial" w:hAnsi="Arial" w:cs="Arial"/>
          <w:color w:val="000000" w:themeColor="text1"/>
          <w:sz w:val="24"/>
          <w:szCs w:val="24"/>
        </w:rPr>
      </w:pPr>
    </w:p>
    <w:p w:rsidR="005B72CC" w:rsidRPr="001B2F02" w:rsidRDefault="005B72CC" w:rsidP="00D41D0A">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Safeguarding and prom</w:t>
      </w:r>
      <w:r w:rsidR="00F04251">
        <w:rPr>
          <w:rFonts w:ascii="Arial" w:hAnsi="Arial" w:cs="Arial"/>
          <w:color w:val="000000" w:themeColor="text1"/>
          <w:sz w:val="24"/>
          <w:szCs w:val="24"/>
        </w:rPr>
        <w:t xml:space="preserve">oting the welfare of children </w:t>
      </w:r>
      <w:proofErr w:type="gramStart"/>
      <w:r w:rsidR="00F04251">
        <w:rPr>
          <w:rFonts w:ascii="Arial" w:hAnsi="Arial" w:cs="Arial"/>
          <w:color w:val="000000" w:themeColor="text1"/>
          <w:sz w:val="24"/>
          <w:szCs w:val="24"/>
        </w:rPr>
        <w:t>are</w:t>
      </w:r>
      <w:r w:rsidRPr="001B2F02">
        <w:rPr>
          <w:rFonts w:ascii="Arial" w:hAnsi="Arial" w:cs="Arial"/>
          <w:color w:val="000000" w:themeColor="text1"/>
          <w:sz w:val="24"/>
          <w:szCs w:val="24"/>
        </w:rPr>
        <w:t xml:space="preserve"> defined</w:t>
      </w:r>
      <w:proofErr w:type="gramEnd"/>
      <w:r w:rsidRPr="001B2F02">
        <w:rPr>
          <w:rFonts w:ascii="Arial" w:hAnsi="Arial" w:cs="Arial"/>
          <w:color w:val="000000" w:themeColor="text1"/>
          <w:sz w:val="24"/>
          <w:szCs w:val="24"/>
        </w:rPr>
        <w:t xml:space="preserve"> for the purposes of </w:t>
      </w:r>
      <w:r w:rsidR="00DF73FF" w:rsidRPr="001B2F02">
        <w:rPr>
          <w:rFonts w:ascii="Arial" w:hAnsi="Arial" w:cs="Arial"/>
          <w:color w:val="000000" w:themeColor="text1"/>
          <w:sz w:val="24"/>
          <w:szCs w:val="24"/>
        </w:rPr>
        <w:t>this policy</w:t>
      </w:r>
      <w:r w:rsidRPr="001B2F02">
        <w:rPr>
          <w:rFonts w:ascii="Arial" w:hAnsi="Arial" w:cs="Arial"/>
          <w:color w:val="000000" w:themeColor="text1"/>
          <w:sz w:val="24"/>
          <w:szCs w:val="24"/>
        </w:rPr>
        <w:t xml:space="preserve"> as:</w:t>
      </w:r>
    </w:p>
    <w:p w:rsidR="006458AD" w:rsidRPr="001B2F02" w:rsidRDefault="006458AD" w:rsidP="00D41D0A">
      <w:pPr>
        <w:autoSpaceDE w:val="0"/>
        <w:autoSpaceDN w:val="0"/>
        <w:adjustRightInd w:val="0"/>
        <w:jc w:val="left"/>
        <w:rPr>
          <w:rFonts w:ascii="Arial" w:hAnsi="Arial" w:cs="Arial"/>
          <w:color w:val="000000" w:themeColor="text1"/>
          <w:sz w:val="24"/>
          <w:szCs w:val="24"/>
        </w:rPr>
      </w:pPr>
    </w:p>
    <w:p w:rsidR="005B72CC" w:rsidRPr="001B2F02" w:rsidRDefault="005B72CC" w:rsidP="00D41D0A">
      <w:pPr>
        <w:pStyle w:val="ListParagraph"/>
        <w:numPr>
          <w:ilvl w:val="0"/>
          <w:numId w:val="2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Protec</w:t>
      </w:r>
      <w:r w:rsidR="00F36626" w:rsidRPr="001B2F02">
        <w:rPr>
          <w:rFonts w:ascii="Arial" w:hAnsi="Arial" w:cs="Arial"/>
          <w:color w:val="000000" w:themeColor="text1"/>
          <w:sz w:val="24"/>
          <w:szCs w:val="24"/>
        </w:rPr>
        <w:t>ting children from maltreatment</w:t>
      </w:r>
    </w:p>
    <w:p w:rsidR="005B72CC" w:rsidRPr="001B2F02" w:rsidRDefault="005B72CC" w:rsidP="00D41D0A">
      <w:pPr>
        <w:pStyle w:val="ListParagraph"/>
        <w:numPr>
          <w:ilvl w:val="0"/>
          <w:numId w:val="2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Preventing impairment of c</w:t>
      </w:r>
      <w:r w:rsidR="00F36626" w:rsidRPr="001B2F02">
        <w:rPr>
          <w:rFonts w:ascii="Arial" w:hAnsi="Arial" w:cs="Arial"/>
          <w:color w:val="000000" w:themeColor="text1"/>
          <w:sz w:val="24"/>
          <w:szCs w:val="24"/>
        </w:rPr>
        <w:t>hildren’s health or development</w:t>
      </w:r>
    </w:p>
    <w:p w:rsidR="005B72CC" w:rsidRPr="001B2F02" w:rsidRDefault="005B72CC" w:rsidP="00D41D0A">
      <w:pPr>
        <w:pStyle w:val="ListParagraph"/>
        <w:numPr>
          <w:ilvl w:val="0"/>
          <w:numId w:val="2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Ensuring that children grow up in circumstances consistent with the provi</w:t>
      </w:r>
      <w:r w:rsidR="00F36626" w:rsidRPr="001B2F02">
        <w:rPr>
          <w:rFonts w:ascii="Arial" w:hAnsi="Arial" w:cs="Arial"/>
          <w:color w:val="000000" w:themeColor="text1"/>
          <w:sz w:val="24"/>
          <w:szCs w:val="24"/>
        </w:rPr>
        <w:t>sion of safe and effective care,</w:t>
      </w:r>
      <w:r w:rsidRPr="001B2F02">
        <w:rPr>
          <w:rFonts w:ascii="Arial" w:hAnsi="Arial" w:cs="Arial"/>
          <w:color w:val="000000" w:themeColor="text1"/>
          <w:sz w:val="24"/>
          <w:szCs w:val="24"/>
        </w:rPr>
        <w:t xml:space="preserve"> and</w:t>
      </w:r>
    </w:p>
    <w:p w:rsidR="008F50DE" w:rsidRPr="001B2F02" w:rsidRDefault="005B72CC" w:rsidP="00D41D0A">
      <w:pPr>
        <w:pStyle w:val="ListParagraph"/>
        <w:numPr>
          <w:ilvl w:val="0"/>
          <w:numId w:val="2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Taking action to enable all children to have the best outcomes</w:t>
      </w:r>
    </w:p>
    <w:p w:rsidR="00142F72" w:rsidRPr="00847239" w:rsidRDefault="00142F72" w:rsidP="00D41D0A">
      <w:pPr>
        <w:pStyle w:val="ListParagraph"/>
        <w:autoSpaceDE w:val="0"/>
        <w:autoSpaceDN w:val="0"/>
        <w:adjustRightInd w:val="0"/>
        <w:ind w:left="360"/>
        <w:jc w:val="left"/>
        <w:rPr>
          <w:rFonts w:ascii="Arial" w:hAnsi="Arial" w:cs="Arial"/>
          <w:color w:val="FF0000"/>
          <w:sz w:val="24"/>
          <w:szCs w:val="24"/>
        </w:rPr>
      </w:pPr>
    </w:p>
    <w:p w:rsidR="00E43DEE" w:rsidRPr="003047D6" w:rsidRDefault="008F50DE" w:rsidP="00D41D0A">
      <w:pPr>
        <w:pStyle w:val="ListParagraph"/>
        <w:autoSpaceDE w:val="0"/>
        <w:autoSpaceDN w:val="0"/>
        <w:adjustRightInd w:val="0"/>
        <w:ind w:left="360"/>
        <w:jc w:val="left"/>
        <w:rPr>
          <w:rFonts w:ascii="Arial" w:hAnsi="Arial" w:cs="Arial"/>
          <w:i/>
          <w:sz w:val="24"/>
          <w:szCs w:val="24"/>
        </w:rPr>
      </w:pPr>
      <w:r w:rsidRPr="003047D6">
        <w:rPr>
          <w:rFonts w:ascii="Arial" w:hAnsi="Arial" w:cs="Arial"/>
          <w:sz w:val="24"/>
          <w:szCs w:val="24"/>
        </w:rPr>
        <w:t>(</w:t>
      </w:r>
      <w:r w:rsidR="00177455" w:rsidRPr="003047D6">
        <w:rPr>
          <w:rFonts w:ascii="Arial" w:hAnsi="Arial" w:cs="Arial"/>
          <w:i/>
          <w:sz w:val="24"/>
          <w:szCs w:val="24"/>
        </w:rPr>
        <w:t>W</w:t>
      </w:r>
      <w:r w:rsidRPr="003047D6">
        <w:rPr>
          <w:rFonts w:ascii="Arial" w:hAnsi="Arial" w:cs="Arial"/>
          <w:i/>
          <w:sz w:val="24"/>
          <w:szCs w:val="24"/>
        </w:rPr>
        <w:t xml:space="preserve">orking </w:t>
      </w:r>
      <w:r w:rsidR="00177455" w:rsidRPr="003047D6">
        <w:rPr>
          <w:rFonts w:ascii="Arial" w:hAnsi="Arial" w:cs="Arial"/>
          <w:i/>
          <w:sz w:val="24"/>
          <w:szCs w:val="24"/>
        </w:rPr>
        <w:t>T</w:t>
      </w:r>
      <w:r w:rsidRPr="003047D6">
        <w:rPr>
          <w:rFonts w:ascii="Arial" w:hAnsi="Arial" w:cs="Arial"/>
          <w:i/>
          <w:sz w:val="24"/>
          <w:szCs w:val="24"/>
        </w:rPr>
        <w:t>ogeth</w:t>
      </w:r>
      <w:r w:rsidR="00E43DEE" w:rsidRPr="003047D6">
        <w:rPr>
          <w:rFonts w:ascii="Arial" w:hAnsi="Arial" w:cs="Arial"/>
          <w:i/>
          <w:sz w:val="24"/>
          <w:szCs w:val="24"/>
        </w:rPr>
        <w:t>er to Safeguard</w:t>
      </w:r>
      <w:r w:rsidR="00847239" w:rsidRPr="003047D6">
        <w:rPr>
          <w:rFonts w:ascii="Arial" w:hAnsi="Arial" w:cs="Arial"/>
          <w:i/>
          <w:sz w:val="24"/>
          <w:szCs w:val="24"/>
        </w:rPr>
        <w:t xml:space="preserve"> Children 2018</w:t>
      </w:r>
      <w:r w:rsidR="00D17E7F" w:rsidRPr="003047D6">
        <w:rPr>
          <w:rFonts w:ascii="Arial" w:hAnsi="Arial" w:cs="Arial"/>
          <w:i/>
          <w:sz w:val="24"/>
          <w:szCs w:val="24"/>
        </w:rPr>
        <w:t xml:space="preserve"> </w:t>
      </w:r>
      <w:r w:rsidRPr="003047D6">
        <w:rPr>
          <w:rFonts w:ascii="Arial" w:hAnsi="Arial" w:cs="Arial"/>
          <w:i/>
          <w:sz w:val="24"/>
          <w:szCs w:val="24"/>
        </w:rPr>
        <w:t>HM Government)</w:t>
      </w:r>
      <w:r w:rsidR="00DF73FF" w:rsidRPr="003047D6">
        <w:rPr>
          <w:rFonts w:ascii="Arial" w:hAnsi="Arial" w:cs="Arial"/>
          <w:i/>
          <w:sz w:val="24"/>
          <w:szCs w:val="24"/>
        </w:rPr>
        <w:t xml:space="preserve"> </w:t>
      </w:r>
    </w:p>
    <w:p w:rsidR="00E43DEE" w:rsidRPr="001B2F02" w:rsidRDefault="00E43DEE" w:rsidP="00D41D0A">
      <w:pPr>
        <w:autoSpaceDE w:val="0"/>
        <w:autoSpaceDN w:val="0"/>
        <w:adjustRightInd w:val="0"/>
        <w:jc w:val="left"/>
        <w:rPr>
          <w:rFonts w:ascii="Arial" w:hAnsi="Arial" w:cs="Arial"/>
          <w:color w:val="000000" w:themeColor="text1"/>
          <w:sz w:val="24"/>
          <w:szCs w:val="24"/>
        </w:rPr>
      </w:pPr>
    </w:p>
    <w:p w:rsidR="00AA7DB3" w:rsidRPr="001B2F02" w:rsidRDefault="00386D40" w:rsidP="00D41D0A">
      <w:pPr>
        <w:autoSpaceDE w:val="0"/>
        <w:autoSpaceDN w:val="0"/>
        <w:adjustRightInd w:val="0"/>
        <w:jc w:val="left"/>
        <w:rPr>
          <w:rFonts w:ascii="Arial" w:hAnsi="Arial" w:cs="Arial"/>
          <w:i/>
          <w:color w:val="000000" w:themeColor="text1"/>
          <w:sz w:val="24"/>
          <w:szCs w:val="24"/>
        </w:rPr>
      </w:pPr>
      <w:r w:rsidRPr="001B2F02">
        <w:rPr>
          <w:rFonts w:ascii="Arial" w:hAnsi="Arial" w:cs="Arial"/>
          <w:color w:val="000000" w:themeColor="text1"/>
          <w:sz w:val="24"/>
          <w:szCs w:val="24"/>
        </w:rPr>
        <w:t xml:space="preserve">Safeguarding is not just about protecting children from deliberate harm. It relates to aspects of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life including:</w:t>
      </w:r>
    </w:p>
    <w:p w:rsidR="00AA7DB3" w:rsidRPr="001B2F02" w:rsidRDefault="00AA7DB3" w:rsidP="00D41D0A">
      <w:pPr>
        <w:autoSpaceDE w:val="0"/>
        <w:autoSpaceDN w:val="0"/>
        <w:adjustRightInd w:val="0"/>
        <w:ind w:left="340"/>
        <w:jc w:val="left"/>
        <w:rPr>
          <w:rFonts w:ascii="Arial" w:hAnsi="Arial" w:cs="Arial"/>
          <w:color w:val="000000" w:themeColor="text1"/>
          <w:sz w:val="24"/>
          <w:szCs w:val="24"/>
        </w:rPr>
      </w:pPr>
    </w:p>
    <w:p w:rsidR="00386D40" w:rsidRPr="001B2F02" w:rsidRDefault="00B71FE2" w:rsidP="00D41D0A">
      <w:pPr>
        <w:pStyle w:val="ListParagraph"/>
        <w:numPr>
          <w:ilvl w:val="0"/>
          <w:numId w:val="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Pupil’s</w:t>
      </w:r>
      <w:r w:rsidR="00386D40" w:rsidRPr="001B2F02">
        <w:rPr>
          <w:rFonts w:ascii="Arial" w:hAnsi="Arial" w:cs="Arial"/>
          <w:color w:val="000000" w:themeColor="text1"/>
          <w:sz w:val="24"/>
          <w:szCs w:val="24"/>
        </w:rPr>
        <w:t xml:space="preserve"> health and safety</w:t>
      </w:r>
    </w:p>
    <w:p w:rsidR="00386D40" w:rsidRPr="001B2F02" w:rsidRDefault="00386D40" w:rsidP="00D41D0A">
      <w:pPr>
        <w:pStyle w:val="ListParagraph"/>
        <w:numPr>
          <w:ilvl w:val="0"/>
          <w:numId w:val="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use of reasonable force</w:t>
      </w:r>
    </w:p>
    <w:p w:rsidR="00386D40" w:rsidRPr="001B2F02" w:rsidRDefault="00386D40" w:rsidP="00D41D0A">
      <w:pPr>
        <w:pStyle w:val="ListParagraph"/>
        <w:numPr>
          <w:ilvl w:val="0"/>
          <w:numId w:val="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Meeting the needs of pupils with medical conditions</w:t>
      </w:r>
    </w:p>
    <w:p w:rsidR="00386D40" w:rsidRPr="001B2F02" w:rsidRDefault="00386D40" w:rsidP="00D41D0A">
      <w:pPr>
        <w:pStyle w:val="ListParagraph"/>
        <w:numPr>
          <w:ilvl w:val="0"/>
          <w:numId w:val="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Providing first aid</w:t>
      </w:r>
    </w:p>
    <w:p w:rsidR="00386D40" w:rsidRPr="001B2F02" w:rsidRDefault="00386D40" w:rsidP="00D41D0A">
      <w:pPr>
        <w:pStyle w:val="ListParagraph"/>
        <w:numPr>
          <w:ilvl w:val="0"/>
          <w:numId w:val="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Educational visits</w:t>
      </w:r>
    </w:p>
    <w:p w:rsidR="00386D40" w:rsidRPr="001B2F02" w:rsidRDefault="00386D40" w:rsidP="00D41D0A">
      <w:pPr>
        <w:pStyle w:val="ListParagraph"/>
        <w:numPr>
          <w:ilvl w:val="0"/>
          <w:numId w:val="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Intimate care</w:t>
      </w:r>
    </w:p>
    <w:p w:rsidR="00386D40" w:rsidRPr="001B2F02" w:rsidRDefault="00386D40" w:rsidP="00D41D0A">
      <w:pPr>
        <w:pStyle w:val="ListParagraph"/>
        <w:numPr>
          <w:ilvl w:val="0"/>
          <w:numId w:val="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Internet or e-safety</w:t>
      </w:r>
    </w:p>
    <w:p w:rsidR="00386D40" w:rsidRPr="001B2F02" w:rsidRDefault="00386D40" w:rsidP="00D41D0A">
      <w:pPr>
        <w:pStyle w:val="ListParagraph"/>
        <w:numPr>
          <w:ilvl w:val="0"/>
          <w:numId w:val="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Appropriate arrangements to ensure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security, taking into account the local context.</w:t>
      </w:r>
    </w:p>
    <w:p w:rsidR="00BC4DAD" w:rsidRPr="001B2F02" w:rsidRDefault="00BC4DAD" w:rsidP="00D41D0A">
      <w:pPr>
        <w:autoSpaceDE w:val="0"/>
        <w:autoSpaceDN w:val="0"/>
        <w:adjustRightInd w:val="0"/>
        <w:jc w:val="left"/>
        <w:rPr>
          <w:rFonts w:ascii="Arial" w:hAnsi="Arial" w:cs="Arial"/>
          <w:color w:val="001C3E"/>
          <w:sz w:val="24"/>
          <w:szCs w:val="24"/>
        </w:rPr>
      </w:pPr>
    </w:p>
    <w:p w:rsidR="00A30216" w:rsidRPr="001B2F02" w:rsidRDefault="00A30216" w:rsidP="00D41D0A">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It can involve a range of potential issues such as:</w:t>
      </w:r>
    </w:p>
    <w:p w:rsidR="00E43DEE" w:rsidRPr="001B2F02" w:rsidRDefault="00E43DEE" w:rsidP="00D41D0A">
      <w:pPr>
        <w:pStyle w:val="ListParagraph"/>
        <w:autoSpaceDE w:val="0"/>
        <w:autoSpaceDN w:val="0"/>
        <w:adjustRightInd w:val="0"/>
        <w:ind w:left="360"/>
        <w:jc w:val="left"/>
        <w:rPr>
          <w:rFonts w:ascii="Arial" w:hAnsi="Arial" w:cs="Arial"/>
          <w:color w:val="000000" w:themeColor="text1"/>
          <w:sz w:val="24"/>
          <w:szCs w:val="24"/>
        </w:rPr>
      </w:pPr>
    </w:p>
    <w:p w:rsidR="00A30216" w:rsidRPr="001B2F02" w:rsidRDefault="00A30216" w:rsidP="00D41D0A">
      <w:pPr>
        <w:pStyle w:val="ListParagraph"/>
        <w:numPr>
          <w:ilvl w:val="0"/>
          <w:numId w:val="1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Bullying, including cyber bullying (by text message, on social networking sites, and so o</w:t>
      </w:r>
      <w:r w:rsidR="004826D5" w:rsidRPr="001B2F02">
        <w:rPr>
          <w:rFonts w:ascii="Arial" w:hAnsi="Arial" w:cs="Arial"/>
          <w:color w:val="000000" w:themeColor="text1"/>
          <w:sz w:val="24"/>
          <w:szCs w:val="24"/>
        </w:rPr>
        <w:t>n) and prejudice based bullying</w:t>
      </w:r>
    </w:p>
    <w:p w:rsidR="00A30216" w:rsidRPr="001B2F02" w:rsidRDefault="00A30216" w:rsidP="00D41D0A">
      <w:pPr>
        <w:pStyle w:val="ListParagraph"/>
        <w:numPr>
          <w:ilvl w:val="0"/>
          <w:numId w:val="1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Racist, disability, and homophobic or </w:t>
      </w:r>
      <w:proofErr w:type="spellStart"/>
      <w:r w:rsidRPr="001B2F02">
        <w:rPr>
          <w:rFonts w:ascii="Arial" w:hAnsi="Arial" w:cs="Arial"/>
          <w:color w:val="000000" w:themeColor="text1"/>
          <w:sz w:val="24"/>
          <w:szCs w:val="24"/>
        </w:rPr>
        <w:t>transphobic</w:t>
      </w:r>
      <w:proofErr w:type="spellEnd"/>
      <w:r w:rsidRPr="001B2F02">
        <w:rPr>
          <w:rFonts w:ascii="Arial" w:hAnsi="Arial" w:cs="Arial"/>
          <w:color w:val="000000" w:themeColor="text1"/>
          <w:sz w:val="24"/>
          <w:szCs w:val="24"/>
        </w:rPr>
        <w:t xml:space="preserve"> abuse</w:t>
      </w:r>
    </w:p>
    <w:p w:rsidR="00A30216" w:rsidRPr="001B2F02" w:rsidRDefault="00A30216" w:rsidP="00D41D0A">
      <w:pPr>
        <w:pStyle w:val="ListParagraph"/>
        <w:numPr>
          <w:ilvl w:val="0"/>
          <w:numId w:val="1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Radicalisation and extremist behaviour</w:t>
      </w:r>
    </w:p>
    <w:p w:rsidR="00A30216" w:rsidRPr="001B2F02" w:rsidRDefault="00A30216" w:rsidP="00D41D0A">
      <w:pPr>
        <w:pStyle w:val="ListParagraph"/>
        <w:numPr>
          <w:ilvl w:val="0"/>
          <w:numId w:val="1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Child sexual exploitation</w:t>
      </w:r>
    </w:p>
    <w:p w:rsidR="001E4602" w:rsidRPr="001B2F02" w:rsidRDefault="001E4602" w:rsidP="00D41D0A">
      <w:pPr>
        <w:pStyle w:val="ListParagraph"/>
        <w:numPr>
          <w:ilvl w:val="0"/>
          <w:numId w:val="1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Child criminal </w:t>
      </w:r>
      <w:r w:rsidR="004054DB" w:rsidRPr="001B2F02">
        <w:rPr>
          <w:rFonts w:ascii="Arial" w:hAnsi="Arial" w:cs="Arial"/>
          <w:color w:val="000000" w:themeColor="text1"/>
          <w:sz w:val="24"/>
          <w:szCs w:val="24"/>
        </w:rPr>
        <w:t>exploitation</w:t>
      </w:r>
    </w:p>
    <w:p w:rsidR="00A30216" w:rsidRPr="001B2F02" w:rsidRDefault="00A30216" w:rsidP="00D41D0A">
      <w:pPr>
        <w:pStyle w:val="ListParagraph"/>
        <w:numPr>
          <w:ilvl w:val="0"/>
          <w:numId w:val="10"/>
        </w:numPr>
        <w:autoSpaceDE w:val="0"/>
        <w:autoSpaceDN w:val="0"/>
        <w:adjustRightInd w:val="0"/>
        <w:jc w:val="left"/>
        <w:rPr>
          <w:rFonts w:ascii="Arial" w:hAnsi="Arial" w:cs="Arial"/>
          <w:color w:val="000000" w:themeColor="text1"/>
          <w:sz w:val="24"/>
          <w:szCs w:val="24"/>
        </w:rPr>
      </w:pPr>
      <w:proofErr w:type="spellStart"/>
      <w:r w:rsidRPr="001B2F02">
        <w:rPr>
          <w:rFonts w:ascii="Arial" w:hAnsi="Arial" w:cs="Arial"/>
          <w:color w:val="000000" w:themeColor="text1"/>
          <w:sz w:val="24"/>
          <w:szCs w:val="24"/>
        </w:rPr>
        <w:t>Sexting</w:t>
      </w:r>
      <w:proofErr w:type="spellEnd"/>
    </w:p>
    <w:p w:rsidR="00A30216" w:rsidRPr="001B2F02" w:rsidRDefault="00A30216" w:rsidP="00D41D0A">
      <w:pPr>
        <w:pStyle w:val="ListParagraph"/>
        <w:numPr>
          <w:ilvl w:val="0"/>
          <w:numId w:val="1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Substance misuse</w:t>
      </w:r>
    </w:p>
    <w:p w:rsidR="00A30216" w:rsidRPr="001B2F02" w:rsidRDefault="00A30216" w:rsidP="00D41D0A">
      <w:pPr>
        <w:pStyle w:val="ListParagraph"/>
        <w:numPr>
          <w:ilvl w:val="0"/>
          <w:numId w:val="1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Issues that may be specific to local area or population, for example gang activity and youth violence</w:t>
      </w:r>
    </w:p>
    <w:p w:rsidR="00A30216" w:rsidRPr="001B2F02" w:rsidRDefault="00A30216" w:rsidP="00D41D0A">
      <w:pPr>
        <w:pStyle w:val="ListParagraph"/>
        <w:numPr>
          <w:ilvl w:val="0"/>
          <w:numId w:val="1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Particular issues affecting children including domestic violence, sexual exploitation, female genital</w:t>
      </w:r>
      <w:r w:rsidR="00344748" w:rsidRPr="001B2F02">
        <w:rPr>
          <w:rFonts w:ascii="Arial" w:hAnsi="Arial" w:cs="Arial"/>
          <w:color w:val="000000" w:themeColor="text1"/>
          <w:sz w:val="24"/>
          <w:szCs w:val="24"/>
        </w:rPr>
        <w:t xml:space="preserve"> mutilation and forced marriage</w:t>
      </w:r>
    </w:p>
    <w:p w:rsidR="00386D40" w:rsidRPr="001B2F02" w:rsidRDefault="00386D40" w:rsidP="008F50DE">
      <w:pPr>
        <w:pStyle w:val="ListParagraph"/>
        <w:autoSpaceDE w:val="0"/>
        <w:autoSpaceDN w:val="0"/>
        <w:adjustRightInd w:val="0"/>
        <w:ind w:left="360"/>
        <w:rPr>
          <w:rFonts w:ascii="Arial" w:hAnsi="Arial" w:cs="Arial"/>
          <w:color w:val="001C3E"/>
          <w:sz w:val="24"/>
          <w:szCs w:val="24"/>
        </w:rPr>
      </w:pPr>
    </w:p>
    <w:p w:rsidR="005B72CC" w:rsidRPr="001B2F02" w:rsidRDefault="00871964" w:rsidP="00D41D0A">
      <w:pPr>
        <w:autoSpaceDE w:val="0"/>
        <w:autoSpaceDN w:val="0"/>
        <w:adjustRightInd w:val="0"/>
        <w:jc w:val="left"/>
        <w:rPr>
          <w:rFonts w:ascii="Arial" w:hAnsi="Arial" w:cs="Arial"/>
          <w:b/>
          <w:bCs/>
          <w:color w:val="000000" w:themeColor="text1"/>
          <w:sz w:val="24"/>
          <w:szCs w:val="24"/>
        </w:rPr>
      </w:pPr>
      <w:r w:rsidRPr="001B2F02">
        <w:rPr>
          <w:rFonts w:ascii="Arial" w:hAnsi="Arial" w:cs="Arial"/>
          <w:b/>
          <w:bCs/>
          <w:color w:val="000000" w:themeColor="text1"/>
          <w:sz w:val="24"/>
          <w:szCs w:val="24"/>
        </w:rPr>
        <w:t>R</w:t>
      </w:r>
      <w:r w:rsidR="005A7E88" w:rsidRPr="001B2F02">
        <w:rPr>
          <w:rFonts w:ascii="Arial" w:hAnsi="Arial" w:cs="Arial"/>
          <w:b/>
          <w:bCs/>
          <w:color w:val="000000" w:themeColor="text1"/>
          <w:sz w:val="24"/>
          <w:szCs w:val="24"/>
        </w:rPr>
        <w:t>ATIONALE</w:t>
      </w:r>
      <w:r w:rsidRPr="001B2F02">
        <w:rPr>
          <w:rFonts w:ascii="Arial" w:hAnsi="Arial" w:cs="Arial"/>
          <w:b/>
          <w:bCs/>
          <w:color w:val="000000" w:themeColor="text1"/>
          <w:sz w:val="24"/>
          <w:szCs w:val="24"/>
        </w:rPr>
        <w:t>:</w:t>
      </w:r>
    </w:p>
    <w:p w:rsidR="00A14ECB" w:rsidRPr="001B2F02" w:rsidRDefault="00A14ECB" w:rsidP="00D41D0A">
      <w:pPr>
        <w:autoSpaceDE w:val="0"/>
        <w:autoSpaceDN w:val="0"/>
        <w:adjustRightInd w:val="0"/>
        <w:jc w:val="left"/>
        <w:rPr>
          <w:rFonts w:ascii="Arial" w:hAnsi="Arial" w:cs="Arial"/>
          <w:b/>
          <w:bCs/>
          <w:color w:val="001C3E"/>
          <w:sz w:val="28"/>
          <w:szCs w:val="28"/>
        </w:rPr>
      </w:pPr>
    </w:p>
    <w:p w:rsidR="008D6542" w:rsidRPr="001B2F02" w:rsidRDefault="00A30216" w:rsidP="00D41D0A">
      <w:pPr>
        <w:autoSpaceDE w:val="0"/>
        <w:autoSpaceDN w:val="0"/>
        <w:adjustRightInd w:val="0"/>
        <w:jc w:val="left"/>
        <w:rPr>
          <w:rFonts w:ascii="Arial" w:hAnsi="Arial" w:cs="Arial"/>
          <w:bCs/>
          <w:color w:val="000000" w:themeColor="text1"/>
          <w:sz w:val="24"/>
          <w:szCs w:val="24"/>
        </w:rPr>
      </w:pPr>
      <w:r w:rsidRPr="001B2F02">
        <w:rPr>
          <w:rFonts w:ascii="Arial" w:hAnsi="Arial" w:cs="Arial"/>
          <w:bCs/>
          <w:color w:val="000000" w:themeColor="text1"/>
          <w:sz w:val="24"/>
          <w:szCs w:val="24"/>
        </w:rPr>
        <w:t xml:space="preserve">This policy </w:t>
      </w:r>
      <w:proofErr w:type="gramStart"/>
      <w:r w:rsidRPr="001B2F02">
        <w:rPr>
          <w:rFonts w:ascii="Arial" w:hAnsi="Arial" w:cs="Arial"/>
          <w:bCs/>
          <w:color w:val="000000" w:themeColor="text1"/>
          <w:sz w:val="24"/>
          <w:szCs w:val="24"/>
        </w:rPr>
        <w:t>has been developed</w:t>
      </w:r>
      <w:proofErr w:type="gramEnd"/>
      <w:r w:rsidRPr="001B2F02">
        <w:rPr>
          <w:rFonts w:ascii="Arial" w:hAnsi="Arial" w:cs="Arial"/>
          <w:bCs/>
          <w:color w:val="000000" w:themeColor="text1"/>
          <w:sz w:val="24"/>
          <w:szCs w:val="24"/>
        </w:rPr>
        <w:t xml:space="preserve"> in accordance with the principles established by the Children Act 1989 and 2004, The Education Act 2002 </w:t>
      </w:r>
      <w:r w:rsidRPr="003047D6">
        <w:rPr>
          <w:rFonts w:ascii="Arial" w:hAnsi="Arial" w:cs="Arial"/>
          <w:bCs/>
          <w:sz w:val="24"/>
          <w:szCs w:val="24"/>
        </w:rPr>
        <w:t xml:space="preserve">and </w:t>
      </w:r>
      <w:r w:rsidRPr="003047D6">
        <w:rPr>
          <w:rFonts w:ascii="Arial" w:hAnsi="Arial" w:cs="Arial"/>
          <w:bCs/>
          <w:i/>
          <w:sz w:val="24"/>
          <w:szCs w:val="24"/>
        </w:rPr>
        <w:t>Working Together to Safeguard Children</w:t>
      </w:r>
      <w:r w:rsidR="00A5680C" w:rsidRPr="003047D6">
        <w:rPr>
          <w:rFonts w:ascii="Arial" w:hAnsi="Arial" w:cs="Arial"/>
          <w:bCs/>
          <w:i/>
          <w:sz w:val="24"/>
          <w:szCs w:val="24"/>
        </w:rPr>
        <w:t xml:space="preserve"> </w:t>
      </w:r>
      <w:r w:rsidR="00847239" w:rsidRPr="003047D6">
        <w:rPr>
          <w:rFonts w:ascii="Arial" w:hAnsi="Arial" w:cs="Arial"/>
          <w:bCs/>
          <w:i/>
          <w:sz w:val="24"/>
          <w:szCs w:val="24"/>
        </w:rPr>
        <w:t>2018</w:t>
      </w:r>
      <w:r w:rsidRPr="003047D6">
        <w:rPr>
          <w:rFonts w:ascii="Arial" w:hAnsi="Arial" w:cs="Arial"/>
          <w:bCs/>
          <w:sz w:val="24"/>
          <w:szCs w:val="24"/>
        </w:rPr>
        <w:t xml:space="preserve">. This policy reflects the statutory requirements within </w:t>
      </w:r>
      <w:proofErr w:type="gramStart"/>
      <w:r w:rsidRPr="001B2F02">
        <w:rPr>
          <w:rFonts w:ascii="Arial" w:hAnsi="Arial" w:cs="Arial"/>
          <w:bCs/>
          <w:i/>
          <w:color w:val="000000" w:themeColor="text1"/>
          <w:sz w:val="24"/>
          <w:szCs w:val="24"/>
        </w:rPr>
        <w:t>Keeping</w:t>
      </w:r>
      <w:proofErr w:type="gramEnd"/>
      <w:r w:rsidRPr="001B2F02">
        <w:rPr>
          <w:rFonts w:ascii="Arial" w:hAnsi="Arial" w:cs="Arial"/>
          <w:bCs/>
          <w:i/>
          <w:color w:val="000000" w:themeColor="text1"/>
          <w:sz w:val="24"/>
          <w:szCs w:val="24"/>
        </w:rPr>
        <w:t xml:space="preserve"> Childr</w:t>
      </w:r>
      <w:r w:rsidR="00E61BCB" w:rsidRPr="001B2F02">
        <w:rPr>
          <w:rFonts w:ascii="Arial" w:hAnsi="Arial" w:cs="Arial"/>
          <w:bCs/>
          <w:i/>
          <w:color w:val="000000" w:themeColor="text1"/>
          <w:sz w:val="24"/>
          <w:szCs w:val="24"/>
        </w:rPr>
        <w:t xml:space="preserve">en Safe in Education </w:t>
      </w:r>
      <w:r w:rsidR="001E4602" w:rsidRPr="001B2F02">
        <w:rPr>
          <w:rFonts w:ascii="Arial" w:hAnsi="Arial" w:cs="Arial"/>
          <w:bCs/>
          <w:i/>
          <w:color w:val="000000" w:themeColor="text1"/>
          <w:sz w:val="24"/>
          <w:szCs w:val="24"/>
        </w:rPr>
        <w:t>September 2018</w:t>
      </w:r>
      <w:r w:rsidRPr="001B2F02">
        <w:rPr>
          <w:rFonts w:ascii="Arial" w:hAnsi="Arial" w:cs="Arial"/>
          <w:bCs/>
          <w:i/>
          <w:color w:val="000000" w:themeColor="text1"/>
          <w:sz w:val="24"/>
          <w:szCs w:val="24"/>
        </w:rPr>
        <w:t xml:space="preserve"> </w:t>
      </w:r>
      <w:r w:rsidR="001E4602" w:rsidRPr="001B2F02">
        <w:rPr>
          <w:rFonts w:ascii="Arial" w:hAnsi="Arial" w:cs="Arial"/>
          <w:bCs/>
          <w:i/>
          <w:color w:val="000000" w:themeColor="text1"/>
          <w:sz w:val="24"/>
          <w:szCs w:val="24"/>
        </w:rPr>
        <w:t>(KCSIE 2018</w:t>
      </w:r>
      <w:r w:rsidR="007E24A5" w:rsidRPr="001B2F02">
        <w:rPr>
          <w:rFonts w:ascii="Arial" w:hAnsi="Arial" w:cs="Arial"/>
          <w:bCs/>
          <w:i/>
          <w:color w:val="000000" w:themeColor="text1"/>
          <w:sz w:val="24"/>
          <w:szCs w:val="24"/>
        </w:rPr>
        <w:t>)</w:t>
      </w:r>
      <w:r w:rsidR="007E24A5" w:rsidRPr="001B2F02">
        <w:rPr>
          <w:rFonts w:ascii="Arial" w:hAnsi="Arial" w:cs="Arial"/>
          <w:bCs/>
          <w:color w:val="000000" w:themeColor="text1"/>
          <w:sz w:val="24"/>
          <w:szCs w:val="24"/>
        </w:rPr>
        <w:t xml:space="preserve"> and the proposed change</w:t>
      </w:r>
      <w:r w:rsidR="001C606F" w:rsidRPr="001B2F02">
        <w:rPr>
          <w:rFonts w:ascii="Arial" w:hAnsi="Arial" w:cs="Arial"/>
          <w:bCs/>
          <w:color w:val="000000" w:themeColor="text1"/>
          <w:sz w:val="24"/>
          <w:szCs w:val="24"/>
        </w:rPr>
        <w:t xml:space="preserve">s to be finalised </w:t>
      </w:r>
      <w:r w:rsidR="00A202B9" w:rsidRPr="001B2F02">
        <w:rPr>
          <w:rFonts w:ascii="Arial" w:hAnsi="Arial" w:cs="Arial"/>
          <w:bCs/>
          <w:color w:val="000000" w:themeColor="text1"/>
          <w:sz w:val="24"/>
          <w:szCs w:val="24"/>
        </w:rPr>
        <w:t>September 2018</w:t>
      </w:r>
      <w:r w:rsidR="007E24A5" w:rsidRPr="001B2F02">
        <w:rPr>
          <w:rFonts w:ascii="Arial" w:hAnsi="Arial" w:cs="Arial"/>
          <w:bCs/>
          <w:color w:val="000000" w:themeColor="text1"/>
          <w:sz w:val="24"/>
          <w:szCs w:val="24"/>
        </w:rPr>
        <w:t xml:space="preserve">. </w:t>
      </w:r>
    </w:p>
    <w:p w:rsidR="00A202B9" w:rsidRPr="001B2F02" w:rsidRDefault="00A202B9" w:rsidP="00D41D0A">
      <w:pPr>
        <w:autoSpaceDE w:val="0"/>
        <w:autoSpaceDN w:val="0"/>
        <w:adjustRightInd w:val="0"/>
        <w:jc w:val="left"/>
        <w:rPr>
          <w:rFonts w:ascii="Arial" w:hAnsi="Arial" w:cs="Arial"/>
          <w:bCs/>
          <w:color w:val="000000" w:themeColor="text1"/>
          <w:sz w:val="24"/>
          <w:szCs w:val="24"/>
        </w:rPr>
      </w:pPr>
    </w:p>
    <w:p w:rsidR="002C5E73" w:rsidRPr="001B2F02" w:rsidRDefault="00126D70" w:rsidP="00D41D0A">
      <w:pPr>
        <w:autoSpaceDE w:val="0"/>
        <w:autoSpaceDN w:val="0"/>
        <w:adjustRightInd w:val="0"/>
        <w:jc w:val="left"/>
        <w:rPr>
          <w:rFonts w:ascii="Arial" w:hAnsi="Arial" w:cs="Arial"/>
          <w:bCs/>
          <w:color w:val="001C3E"/>
          <w:sz w:val="24"/>
          <w:szCs w:val="24"/>
        </w:rPr>
      </w:pPr>
      <w:r w:rsidRPr="001B2F02">
        <w:rPr>
          <w:rFonts w:ascii="Arial" w:hAnsi="Arial" w:cs="Arial"/>
          <w:bCs/>
          <w:color w:val="000000" w:themeColor="text1"/>
          <w:sz w:val="24"/>
          <w:szCs w:val="24"/>
        </w:rPr>
        <w:t xml:space="preserve">In </w:t>
      </w:r>
      <w:proofErr w:type="gramStart"/>
      <w:r w:rsidRPr="001B2F02">
        <w:rPr>
          <w:rFonts w:ascii="Arial" w:hAnsi="Arial" w:cs="Arial"/>
          <w:bCs/>
          <w:color w:val="000000" w:themeColor="text1"/>
          <w:sz w:val="24"/>
          <w:szCs w:val="24"/>
        </w:rPr>
        <w:t>Doncaster</w:t>
      </w:r>
      <w:proofErr w:type="gramEnd"/>
      <w:r w:rsidRPr="001B2F02">
        <w:rPr>
          <w:rFonts w:ascii="Arial" w:hAnsi="Arial" w:cs="Arial"/>
          <w:bCs/>
          <w:color w:val="000000" w:themeColor="text1"/>
          <w:sz w:val="24"/>
          <w:szCs w:val="24"/>
        </w:rPr>
        <w:t xml:space="preserve"> this policy comple</w:t>
      </w:r>
      <w:r w:rsidR="008D6542" w:rsidRPr="001B2F02">
        <w:rPr>
          <w:rFonts w:ascii="Arial" w:hAnsi="Arial" w:cs="Arial"/>
          <w:bCs/>
          <w:color w:val="000000" w:themeColor="text1"/>
          <w:sz w:val="24"/>
          <w:szCs w:val="24"/>
        </w:rPr>
        <w:t xml:space="preserve">ments the </w:t>
      </w:r>
      <w:r w:rsidR="00D4597C" w:rsidRPr="001B2F02">
        <w:rPr>
          <w:rFonts w:ascii="Arial" w:hAnsi="Arial" w:cs="Arial"/>
          <w:bCs/>
          <w:color w:val="000000" w:themeColor="text1"/>
          <w:sz w:val="24"/>
          <w:szCs w:val="24"/>
        </w:rPr>
        <w:t>Doncaster Safeguarding Children</w:t>
      </w:r>
      <w:r w:rsidR="008D6542" w:rsidRPr="001B2F02">
        <w:rPr>
          <w:rFonts w:ascii="Arial" w:hAnsi="Arial" w:cs="Arial"/>
          <w:bCs/>
          <w:color w:val="000000" w:themeColor="text1"/>
          <w:sz w:val="24"/>
          <w:szCs w:val="24"/>
        </w:rPr>
        <w:t xml:space="preserve"> Board </w:t>
      </w:r>
      <w:r w:rsidR="009A6DDF" w:rsidRPr="001B2F02">
        <w:rPr>
          <w:rFonts w:ascii="Arial" w:hAnsi="Arial" w:cs="Arial"/>
          <w:bCs/>
          <w:color w:val="000000" w:themeColor="text1"/>
          <w:sz w:val="24"/>
          <w:szCs w:val="24"/>
        </w:rPr>
        <w:t xml:space="preserve">(DSCB) </w:t>
      </w:r>
      <w:r w:rsidR="008D6542" w:rsidRPr="001B2F02">
        <w:rPr>
          <w:rFonts w:ascii="Arial" w:hAnsi="Arial" w:cs="Arial"/>
          <w:bCs/>
          <w:color w:val="000000" w:themeColor="text1"/>
          <w:sz w:val="24"/>
          <w:szCs w:val="24"/>
        </w:rPr>
        <w:t xml:space="preserve">– South Yorkshire Child Protection Procedures. The </w:t>
      </w:r>
      <w:r w:rsidR="00F726F4" w:rsidRPr="001B2F02">
        <w:rPr>
          <w:rFonts w:ascii="Arial" w:hAnsi="Arial" w:cs="Arial"/>
          <w:bCs/>
          <w:color w:val="000000" w:themeColor="text1"/>
          <w:sz w:val="24"/>
          <w:szCs w:val="24"/>
        </w:rPr>
        <w:t xml:space="preserve">DSCB </w:t>
      </w:r>
      <w:r w:rsidR="008D6542" w:rsidRPr="001B2F02">
        <w:rPr>
          <w:rFonts w:ascii="Arial" w:hAnsi="Arial" w:cs="Arial"/>
          <w:bCs/>
          <w:color w:val="000000" w:themeColor="text1"/>
          <w:sz w:val="24"/>
          <w:szCs w:val="24"/>
        </w:rPr>
        <w:t xml:space="preserve">local </w:t>
      </w:r>
      <w:r w:rsidR="00F726F4" w:rsidRPr="001B2F02">
        <w:rPr>
          <w:rFonts w:ascii="Arial" w:hAnsi="Arial" w:cs="Arial"/>
          <w:bCs/>
          <w:color w:val="000000" w:themeColor="text1"/>
          <w:sz w:val="24"/>
          <w:szCs w:val="24"/>
        </w:rPr>
        <w:t xml:space="preserve">safeguarding/child protection </w:t>
      </w:r>
      <w:r w:rsidR="008D6542" w:rsidRPr="001B2F02">
        <w:rPr>
          <w:rFonts w:ascii="Arial" w:hAnsi="Arial" w:cs="Arial"/>
          <w:bCs/>
          <w:color w:val="000000" w:themeColor="text1"/>
          <w:sz w:val="24"/>
          <w:szCs w:val="24"/>
        </w:rPr>
        <w:t>procedures</w:t>
      </w:r>
      <w:r w:rsidR="002C5E73" w:rsidRPr="001B2F02">
        <w:rPr>
          <w:rFonts w:ascii="Arial" w:hAnsi="Arial" w:cs="Arial"/>
          <w:bCs/>
          <w:color w:val="000000" w:themeColor="text1"/>
          <w:sz w:val="24"/>
          <w:szCs w:val="24"/>
        </w:rPr>
        <w:t xml:space="preserve"> </w:t>
      </w:r>
      <w:proofErr w:type="gramStart"/>
      <w:r w:rsidR="002C5E73" w:rsidRPr="001B2F02">
        <w:rPr>
          <w:rFonts w:ascii="Arial" w:hAnsi="Arial" w:cs="Arial"/>
          <w:b/>
          <w:bCs/>
          <w:color w:val="000000" w:themeColor="text1"/>
          <w:sz w:val="24"/>
          <w:szCs w:val="24"/>
        </w:rPr>
        <w:t>must</w:t>
      </w:r>
      <w:r w:rsidR="002C5E73" w:rsidRPr="001B2F02">
        <w:rPr>
          <w:rFonts w:ascii="Arial" w:hAnsi="Arial" w:cs="Arial"/>
          <w:bCs/>
          <w:color w:val="000000" w:themeColor="text1"/>
          <w:sz w:val="24"/>
          <w:szCs w:val="24"/>
        </w:rPr>
        <w:t xml:space="preserve"> be followed</w:t>
      </w:r>
      <w:proofErr w:type="gramEnd"/>
      <w:r w:rsidR="002C5E73" w:rsidRPr="001B2F02">
        <w:rPr>
          <w:rFonts w:ascii="Arial" w:hAnsi="Arial" w:cs="Arial"/>
          <w:bCs/>
          <w:color w:val="000000" w:themeColor="text1"/>
          <w:sz w:val="24"/>
          <w:szCs w:val="24"/>
        </w:rPr>
        <w:t xml:space="preserve"> in all cases.</w:t>
      </w:r>
      <w:r w:rsidR="00F726F4" w:rsidRPr="001B2F02">
        <w:rPr>
          <w:rFonts w:ascii="Arial" w:hAnsi="Arial" w:cs="Arial"/>
          <w:bCs/>
          <w:color w:val="000000" w:themeColor="text1"/>
          <w:sz w:val="24"/>
          <w:szCs w:val="24"/>
        </w:rPr>
        <w:t xml:space="preserve"> </w:t>
      </w:r>
      <w:r w:rsidR="004252E3">
        <w:rPr>
          <w:rFonts w:ascii="Arial" w:hAnsi="Arial" w:cs="Arial"/>
          <w:bCs/>
          <w:color w:val="000000" w:themeColor="text1"/>
          <w:sz w:val="24"/>
          <w:szCs w:val="24"/>
        </w:rPr>
        <w:t>Trust</w:t>
      </w:r>
      <w:r w:rsidR="00F726F4" w:rsidRPr="001B2F02">
        <w:rPr>
          <w:rFonts w:ascii="Arial" w:hAnsi="Arial" w:cs="Arial"/>
          <w:bCs/>
          <w:color w:val="000000" w:themeColor="text1"/>
          <w:sz w:val="24"/>
          <w:szCs w:val="24"/>
        </w:rPr>
        <w:t>s/Academies must not c</w:t>
      </w:r>
      <w:r w:rsidR="00871964" w:rsidRPr="001B2F02">
        <w:rPr>
          <w:rFonts w:ascii="Arial" w:hAnsi="Arial" w:cs="Arial"/>
          <w:bCs/>
          <w:color w:val="000000" w:themeColor="text1"/>
          <w:sz w:val="24"/>
          <w:szCs w:val="24"/>
        </w:rPr>
        <w:t xml:space="preserve">reate separate or own policies.  </w:t>
      </w:r>
      <w:r w:rsidR="00F726F4" w:rsidRPr="001B2F02">
        <w:rPr>
          <w:rFonts w:ascii="Arial" w:hAnsi="Arial" w:cs="Arial"/>
          <w:bCs/>
          <w:color w:val="000000" w:themeColor="text1"/>
          <w:sz w:val="24"/>
          <w:szCs w:val="24"/>
        </w:rPr>
        <w:t>See</w:t>
      </w:r>
      <w:r w:rsidR="00871964" w:rsidRPr="001B2F02">
        <w:rPr>
          <w:rFonts w:ascii="Arial" w:hAnsi="Arial" w:cs="Arial"/>
          <w:bCs/>
          <w:color w:val="001C3E"/>
          <w:sz w:val="24"/>
          <w:szCs w:val="24"/>
        </w:rPr>
        <w:t xml:space="preserve"> </w:t>
      </w:r>
      <w:hyperlink r:id="rId9" w:history="1">
        <w:r w:rsidR="002C5E73" w:rsidRPr="001B2F02">
          <w:rPr>
            <w:rStyle w:val="Hyperlink"/>
            <w:rFonts w:ascii="Arial" w:hAnsi="Arial" w:cs="Arial"/>
            <w:bCs/>
            <w:sz w:val="24"/>
            <w:szCs w:val="24"/>
          </w:rPr>
          <w:t>http://doncasterscb.proceduresonline.com/</w:t>
        </w:r>
      </w:hyperlink>
    </w:p>
    <w:p w:rsidR="00850C78" w:rsidRDefault="00850C78" w:rsidP="00D41D0A">
      <w:pPr>
        <w:autoSpaceDE w:val="0"/>
        <w:autoSpaceDN w:val="0"/>
        <w:adjustRightInd w:val="0"/>
        <w:jc w:val="left"/>
        <w:rPr>
          <w:rFonts w:ascii="Arial" w:hAnsi="Arial" w:cs="Arial"/>
          <w:b/>
          <w:bCs/>
          <w:color w:val="000000" w:themeColor="text1"/>
          <w:sz w:val="24"/>
          <w:szCs w:val="24"/>
        </w:rPr>
      </w:pPr>
    </w:p>
    <w:p w:rsidR="00C401B2" w:rsidRPr="00C401B2" w:rsidRDefault="00C401B2" w:rsidP="00D41D0A">
      <w:pPr>
        <w:autoSpaceDE w:val="0"/>
        <w:autoSpaceDN w:val="0"/>
        <w:adjustRightInd w:val="0"/>
        <w:jc w:val="left"/>
        <w:rPr>
          <w:rFonts w:ascii="Arial" w:hAnsi="Arial" w:cs="Arial"/>
          <w:bCs/>
          <w:i/>
          <w:color w:val="000000" w:themeColor="text1"/>
          <w:sz w:val="24"/>
          <w:szCs w:val="24"/>
        </w:rPr>
      </w:pPr>
      <w:r w:rsidRPr="00C401B2">
        <w:rPr>
          <w:rFonts w:ascii="Arial" w:hAnsi="Arial" w:cs="Arial"/>
          <w:bCs/>
          <w:i/>
          <w:color w:val="000000" w:themeColor="text1"/>
          <w:sz w:val="24"/>
          <w:szCs w:val="24"/>
        </w:rPr>
        <w:t>Due to the nature of our provision, we will liaise closely with the home authority of the children and young people in our setting</w:t>
      </w:r>
      <w:r>
        <w:rPr>
          <w:rFonts w:ascii="Arial" w:hAnsi="Arial" w:cs="Arial"/>
          <w:bCs/>
          <w:i/>
          <w:color w:val="000000" w:themeColor="text1"/>
          <w:sz w:val="24"/>
          <w:szCs w:val="24"/>
        </w:rPr>
        <w:t xml:space="preserve"> and ensure that appropriate policies and procedures </w:t>
      </w:r>
      <w:proofErr w:type="gramStart"/>
      <w:r>
        <w:rPr>
          <w:rFonts w:ascii="Arial" w:hAnsi="Arial" w:cs="Arial"/>
          <w:bCs/>
          <w:i/>
          <w:color w:val="000000" w:themeColor="text1"/>
          <w:sz w:val="24"/>
          <w:szCs w:val="24"/>
        </w:rPr>
        <w:t>are followed</w:t>
      </w:r>
      <w:proofErr w:type="gramEnd"/>
      <w:r>
        <w:rPr>
          <w:rFonts w:ascii="Arial" w:hAnsi="Arial" w:cs="Arial"/>
          <w:bCs/>
          <w:i/>
          <w:color w:val="000000" w:themeColor="text1"/>
          <w:sz w:val="24"/>
          <w:szCs w:val="24"/>
        </w:rPr>
        <w:t>.</w:t>
      </w:r>
    </w:p>
    <w:p w:rsidR="00C401B2" w:rsidRPr="001B2F02" w:rsidRDefault="00C401B2" w:rsidP="00D41D0A">
      <w:pPr>
        <w:autoSpaceDE w:val="0"/>
        <w:autoSpaceDN w:val="0"/>
        <w:adjustRightInd w:val="0"/>
        <w:jc w:val="left"/>
        <w:rPr>
          <w:rFonts w:ascii="Arial" w:hAnsi="Arial" w:cs="Arial"/>
          <w:b/>
          <w:bCs/>
          <w:color w:val="000000" w:themeColor="text1"/>
          <w:sz w:val="24"/>
          <w:szCs w:val="24"/>
        </w:rPr>
      </w:pPr>
    </w:p>
    <w:p w:rsidR="00A30216" w:rsidRPr="001B2F02" w:rsidRDefault="00AA0CA3" w:rsidP="00D41D0A">
      <w:pPr>
        <w:autoSpaceDE w:val="0"/>
        <w:autoSpaceDN w:val="0"/>
        <w:adjustRightInd w:val="0"/>
        <w:jc w:val="left"/>
        <w:rPr>
          <w:rFonts w:ascii="Arial" w:hAnsi="Arial" w:cs="Arial"/>
          <w:bCs/>
          <w:color w:val="000000" w:themeColor="text1"/>
          <w:sz w:val="24"/>
          <w:szCs w:val="24"/>
        </w:rPr>
      </w:pPr>
      <w:r>
        <w:rPr>
          <w:rFonts w:ascii="Arial" w:hAnsi="Arial" w:cs="Arial"/>
          <w:bCs/>
          <w:color w:val="000000" w:themeColor="text1"/>
          <w:sz w:val="24"/>
          <w:szCs w:val="24"/>
        </w:rPr>
        <w:t xml:space="preserve">Schools </w:t>
      </w:r>
      <w:r w:rsidR="00126D70" w:rsidRPr="001B2F02">
        <w:rPr>
          <w:rFonts w:ascii="Arial" w:hAnsi="Arial" w:cs="Arial"/>
          <w:bCs/>
          <w:color w:val="000000" w:themeColor="text1"/>
          <w:sz w:val="24"/>
          <w:szCs w:val="24"/>
        </w:rPr>
        <w:t xml:space="preserve">and local </w:t>
      </w:r>
      <w:r w:rsidR="0052410F" w:rsidRPr="001B2F02">
        <w:rPr>
          <w:rFonts w:ascii="Arial" w:hAnsi="Arial" w:cs="Arial"/>
          <w:bCs/>
          <w:color w:val="000000" w:themeColor="text1"/>
          <w:sz w:val="24"/>
          <w:szCs w:val="24"/>
        </w:rPr>
        <w:t>authorities</w:t>
      </w:r>
      <w:r w:rsidR="00A30216" w:rsidRPr="001B2F02">
        <w:rPr>
          <w:rFonts w:ascii="Arial" w:hAnsi="Arial" w:cs="Arial"/>
          <w:bCs/>
          <w:color w:val="000000" w:themeColor="text1"/>
          <w:sz w:val="24"/>
          <w:szCs w:val="24"/>
        </w:rPr>
        <w:t xml:space="preserve"> must have regard to it when carrying out their duties to safeguard and promote the welfare of children under section 175, of the Education Act 2002, paragraph 7(b) of Schedule 1 to the Education (Independent </w:t>
      </w:r>
      <w:r w:rsidR="004252E3">
        <w:rPr>
          <w:rFonts w:ascii="Arial" w:hAnsi="Arial" w:cs="Arial"/>
          <w:bCs/>
          <w:color w:val="000000" w:themeColor="text1"/>
          <w:sz w:val="24"/>
          <w:szCs w:val="24"/>
        </w:rPr>
        <w:t>Trust</w:t>
      </w:r>
      <w:r w:rsidR="00A30216" w:rsidRPr="001B2F02">
        <w:rPr>
          <w:rFonts w:ascii="Arial" w:hAnsi="Arial" w:cs="Arial"/>
          <w:bCs/>
          <w:color w:val="000000" w:themeColor="text1"/>
          <w:sz w:val="24"/>
          <w:szCs w:val="24"/>
        </w:rPr>
        <w:t xml:space="preserve"> Standards) Regulations 2014 and paragraph 3 of the Schedule to the Education (Non-Maintained Special </w:t>
      </w:r>
      <w:r w:rsidR="004252E3">
        <w:rPr>
          <w:rFonts w:ascii="Arial" w:hAnsi="Arial" w:cs="Arial"/>
          <w:bCs/>
          <w:color w:val="000000" w:themeColor="text1"/>
          <w:sz w:val="24"/>
          <w:szCs w:val="24"/>
        </w:rPr>
        <w:t>Trust</w:t>
      </w:r>
      <w:r w:rsidR="00A30216" w:rsidRPr="001B2F02">
        <w:rPr>
          <w:rFonts w:ascii="Arial" w:hAnsi="Arial" w:cs="Arial"/>
          <w:bCs/>
          <w:color w:val="000000" w:themeColor="text1"/>
          <w:sz w:val="24"/>
          <w:szCs w:val="24"/>
        </w:rPr>
        <w:t>s)(England) Regulations 2011.</w:t>
      </w:r>
    </w:p>
    <w:p w:rsidR="00AA0CA3" w:rsidRDefault="00AA0CA3" w:rsidP="00D41D0A">
      <w:pPr>
        <w:autoSpaceDE w:val="0"/>
        <w:autoSpaceDN w:val="0"/>
        <w:adjustRightInd w:val="0"/>
        <w:jc w:val="left"/>
        <w:rPr>
          <w:rFonts w:ascii="Arial" w:hAnsi="Arial" w:cs="Arial"/>
          <w:bCs/>
          <w:color w:val="001C3E"/>
          <w:sz w:val="24"/>
          <w:szCs w:val="24"/>
        </w:rPr>
      </w:pPr>
    </w:p>
    <w:p w:rsidR="005B72CC" w:rsidRPr="00651513" w:rsidRDefault="004252E3" w:rsidP="00D41D0A">
      <w:pPr>
        <w:autoSpaceDE w:val="0"/>
        <w:autoSpaceDN w:val="0"/>
        <w:adjustRightInd w:val="0"/>
        <w:jc w:val="left"/>
        <w:rPr>
          <w:rFonts w:ascii="Arial" w:hAnsi="Arial" w:cs="Arial"/>
          <w:sz w:val="24"/>
          <w:szCs w:val="24"/>
        </w:rPr>
      </w:pPr>
      <w:r>
        <w:rPr>
          <w:rFonts w:ascii="Arial" w:hAnsi="Arial" w:cs="Arial"/>
          <w:bCs/>
          <w:color w:val="001C3E"/>
          <w:sz w:val="24"/>
          <w:szCs w:val="24"/>
        </w:rPr>
        <w:t>Doncaster Deaf Trust</w:t>
      </w:r>
      <w:r w:rsidR="005B72CC" w:rsidRPr="00651513">
        <w:rPr>
          <w:rFonts w:ascii="Arial" w:hAnsi="Arial" w:cs="Arial"/>
          <w:sz w:val="24"/>
          <w:szCs w:val="24"/>
        </w:rPr>
        <w:t xml:space="preserve"> recogni</w:t>
      </w:r>
      <w:r w:rsidR="00177455" w:rsidRPr="00651513">
        <w:rPr>
          <w:rFonts w:ascii="Arial" w:hAnsi="Arial" w:cs="Arial"/>
          <w:sz w:val="24"/>
          <w:szCs w:val="24"/>
        </w:rPr>
        <w:t>s</w:t>
      </w:r>
      <w:r w:rsidR="005B72CC" w:rsidRPr="00651513">
        <w:rPr>
          <w:rFonts w:ascii="Arial" w:hAnsi="Arial" w:cs="Arial"/>
          <w:sz w:val="24"/>
          <w:szCs w:val="24"/>
        </w:rPr>
        <w:t>es the responsibility it has under Section 175 of the Education</w:t>
      </w:r>
      <w:r w:rsidR="00DF73FF" w:rsidRPr="00651513">
        <w:rPr>
          <w:rFonts w:ascii="Arial" w:hAnsi="Arial" w:cs="Arial"/>
          <w:sz w:val="24"/>
          <w:szCs w:val="24"/>
        </w:rPr>
        <w:t xml:space="preserve"> and Inspections</w:t>
      </w:r>
      <w:r w:rsidR="005B72CC" w:rsidRPr="00651513">
        <w:rPr>
          <w:rFonts w:ascii="Arial" w:hAnsi="Arial" w:cs="Arial"/>
          <w:sz w:val="24"/>
          <w:szCs w:val="24"/>
        </w:rPr>
        <w:t xml:space="preserve"> Act 2002, to have arrangements for</w:t>
      </w:r>
      <w:r w:rsidR="006458AD" w:rsidRPr="00651513">
        <w:rPr>
          <w:rFonts w:ascii="Arial" w:hAnsi="Arial" w:cs="Arial"/>
          <w:sz w:val="24"/>
          <w:szCs w:val="24"/>
        </w:rPr>
        <w:t xml:space="preserve"> </w:t>
      </w:r>
      <w:r w:rsidR="005B72CC" w:rsidRPr="00651513">
        <w:rPr>
          <w:rFonts w:ascii="Arial" w:hAnsi="Arial" w:cs="Arial"/>
          <w:sz w:val="24"/>
          <w:szCs w:val="24"/>
        </w:rPr>
        <w:t>safeguarding and promoting the welfare of children.</w:t>
      </w:r>
      <w:r w:rsidR="00DF73FF" w:rsidRPr="00651513">
        <w:rPr>
          <w:rFonts w:ascii="Arial" w:hAnsi="Arial" w:cs="Arial"/>
          <w:sz w:val="24"/>
          <w:szCs w:val="24"/>
        </w:rPr>
        <w:t xml:space="preserve"> </w:t>
      </w:r>
      <w:r w:rsidR="00D17E7F" w:rsidRPr="00651513">
        <w:rPr>
          <w:rFonts w:ascii="Arial" w:hAnsi="Arial" w:cs="Arial"/>
          <w:sz w:val="24"/>
          <w:szCs w:val="24"/>
        </w:rPr>
        <w:t xml:space="preserve"> </w:t>
      </w:r>
      <w:r w:rsidR="00DD2DDC" w:rsidRPr="00651513">
        <w:rPr>
          <w:rFonts w:ascii="Arial" w:hAnsi="Arial" w:cs="Arial"/>
          <w:sz w:val="24"/>
          <w:szCs w:val="24"/>
        </w:rPr>
        <w:t xml:space="preserve">The </w:t>
      </w:r>
      <w:r w:rsidR="001022DE" w:rsidRPr="00651513">
        <w:rPr>
          <w:rFonts w:ascii="Arial" w:hAnsi="Arial" w:cs="Arial"/>
          <w:sz w:val="24"/>
          <w:szCs w:val="24"/>
        </w:rPr>
        <w:t>G</w:t>
      </w:r>
      <w:r w:rsidR="00DD2DDC" w:rsidRPr="00651513">
        <w:rPr>
          <w:rFonts w:ascii="Arial" w:hAnsi="Arial" w:cs="Arial"/>
          <w:sz w:val="24"/>
          <w:szCs w:val="24"/>
        </w:rPr>
        <w:t xml:space="preserve">overning </w:t>
      </w:r>
      <w:r w:rsidR="001022DE" w:rsidRPr="00651513">
        <w:rPr>
          <w:rFonts w:ascii="Arial" w:hAnsi="Arial" w:cs="Arial"/>
          <w:sz w:val="24"/>
          <w:szCs w:val="24"/>
        </w:rPr>
        <w:t>B</w:t>
      </w:r>
      <w:r w:rsidR="008E0D64" w:rsidRPr="00651513">
        <w:rPr>
          <w:rFonts w:ascii="Arial" w:hAnsi="Arial" w:cs="Arial"/>
          <w:sz w:val="24"/>
          <w:szCs w:val="24"/>
        </w:rPr>
        <w:t xml:space="preserve">ody approve the S175 or </w:t>
      </w:r>
      <w:r w:rsidR="00DD2DDC" w:rsidRPr="00651513">
        <w:rPr>
          <w:rFonts w:ascii="Arial" w:hAnsi="Arial" w:cs="Arial"/>
          <w:sz w:val="24"/>
          <w:szCs w:val="24"/>
        </w:rPr>
        <w:t xml:space="preserve">157 </w:t>
      </w:r>
      <w:r w:rsidR="002C6F99" w:rsidRPr="00651513">
        <w:rPr>
          <w:rFonts w:ascii="Arial" w:hAnsi="Arial" w:cs="Arial"/>
          <w:sz w:val="24"/>
          <w:szCs w:val="24"/>
        </w:rPr>
        <w:t xml:space="preserve">and </w:t>
      </w:r>
      <w:r w:rsidR="00DD2DDC" w:rsidRPr="00651513">
        <w:rPr>
          <w:rFonts w:ascii="Arial" w:hAnsi="Arial" w:cs="Arial"/>
          <w:sz w:val="24"/>
          <w:szCs w:val="24"/>
        </w:rPr>
        <w:t>return to the L</w:t>
      </w:r>
      <w:r w:rsidR="00D17E7F" w:rsidRPr="00651513">
        <w:rPr>
          <w:rFonts w:ascii="Arial" w:hAnsi="Arial" w:cs="Arial"/>
          <w:sz w:val="24"/>
          <w:szCs w:val="24"/>
        </w:rPr>
        <w:t xml:space="preserve">ocal </w:t>
      </w:r>
      <w:r w:rsidR="00DD2DDC" w:rsidRPr="00651513">
        <w:rPr>
          <w:rFonts w:ascii="Arial" w:hAnsi="Arial" w:cs="Arial"/>
          <w:sz w:val="24"/>
          <w:szCs w:val="24"/>
        </w:rPr>
        <w:t>A</w:t>
      </w:r>
      <w:r w:rsidR="00D17E7F" w:rsidRPr="00651513">
        <w:rPr>
          <w:rFonts w:ascii="Arial" w:hAnsi="Arial" w:cs="Arial"/>
          <w:sz w:val="24"/>
          <w:szCs w:val="24"/>
        </w:rPr>
        <w:t>uthority (LA)</w:t>
      </w:r>
      <w:r w:rsidR="005A601F" w:rsidRPr="00651513">
        <w:rPr>
          <w:rFonts w:ascii="Arial" w:hAnsi="Arial" w:cs="Arial"/>
          <w:sz w:val="24"/>
          <w:szCs w:val="24"/>
        </w:rPr>
        <w:t xml:space="preserve"> on a yearly basis.</w:t>
      </w:r>
      <w:r w:rsidR="00D2230C" w:rsidRPr="00651513">
        <w:rPr>
          <w:rFonts w:ascii="Arial" w:hAnsi="Arial" w:cs="Arial"/>
          <w:sz w:val="24"/>
          <w:szCs w:val="24"/>
        </w:rPr>
        <w:t xml:space="preserve"> </w:t>
      </w:r>
      <w:r w:rsidR="00DD2DDC" w:rsidRPr="00651513">
        <w:rPr>
          <w:rFonts w:ascii="Arial" w:hAnsi="Arial" w:cs="Arial"/>
          <w:sz w:val="24"/>
          <w:szCs w:val="24"/>
        </w:rPr>
        <w:t xml:space="preserve">This policy demonstrates the </w:t>
      </w:r>
      <w:r>
        <w:rPr>
          <w:rFonts w:ascii="Arial" w:hAnsi="Arial" w:cs="Arial"/>
          <w:sz w:val="24"/>
          <w:szCs w:val="24"/>
        </w:rPr>
        <w:t>trust</w:t>
      </w:r>
      <w:r w:rsidR="002C6F99" w:rsidRPr="00651513">
        <w:rPr>
          <w:rFonts w:ascii="Arial" w:hAnsi="Arial" w:cs="Arial"/>
          <w:sz w:val="24"/>
          <w:szCs w:val="24"/>
        </w:rPr>
        <w:t>’</w:t>
      </w:r>
      <w:r w:rsidR="00DD2DDC" w:rsidRPr="00651513">
        <w:rPr>
          <w:rFonts w:ascii="Arial" w:hAnsi="Arial" w:cs="Arial"/>
          <w:sz w:val="24"/>
          <w:szCs w:val="24"/>
        </w:rPr>
        <w:t>s commitment and compliance with safeguarding legislation.</w:t>
      </w:r>
    </w:p>
    <w:p w:rsidR="006458AD" w:rsidRPr="001B2F02" w:rsidRDefault="006458AD" w:rsidP="00D41D0A">
      <w:pPr>
        <w:autoSpaceDE w:val="0"/>
        <w:autoSpaceDN w:val="0"/>
        <w:adjustRightInd w:val="0"/>
        <w:jc w:val="left"/>
        <w:rPr>
          <w:rFonts w:ascii="Arial" w:hAnsi="Arial" w:cs="Arial"/>
          <w:color w:val="000000" w:themeColor="text1"/>
          <w:sz w:val="24"/>
          <w:szCs w:val="24"/>
        </w:rPr>
      </w:pPr>
    </w:p>
    <w:p w:rsidR="005B72CC" w:rsidRPr="00651513" w:rsidRDefault="005B72CC" w:rsidP="00D41D0A">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Through their day-to-day contact with pupils and direct work with families, </w:t>
      </w:r>
      <w:proofErr w:type="gramStart"/>
      <w:r w:rsidRPr="001B2F02">
        <w:rPr>
          <w:rFonts w:ascii="Arial" w:hAnsi="Arial" w:cs="Arial"/>
          <w:color w:val="000000" w:themeColor="text1"/>
          <w:sz w:val="24"/>
          <w:szCs w:val="24"/>
        </w:rPr>
        <w:t xml:space="preserve">staff at the </w:t>
      </w:r>
      <w:r w:rsidR="004252E3">
        <w:rPr>
          <w:rFonts w:ascii="Arial" w:hAnsi="Arial" w:cs="Arial"/>
          <w:color w:val="000000" w:themeColor="text1"/>
          <w:sz w:val="24"/>
          <w:szCs w:val="24"/>
        </w:rPr>
        <w:t>trust</w:t>
      </w:r>
      <w:r w:rsidR="00593A35" w:rsidRPr="001B2F02">
        <w:rPr>
          <w:rFonts w:ascii="Arial" w:hAnsi="Arial" w:cs="Arial"/>
          <w:color w:val="000000" w:themeColor="text1"/>
          <w:sz w:val="24"/>
          <w:szCs w:val="24"/>
        </w:rPr>
        <w:t>/setting</w:t>
      </w:r>
      <w:r w:rsidRPr="001B2F02">
        <w:rPr>
          <w:rFonts w:ascii="Arial" w:hAnsi="Arial" w:cs="Arial"/>
          <w:color w:val="000000" w:themeColor="text1"/>
          <w:sz w:val="24"/>
          <w:szCs w:val="24"/>
        </w:rPr>
        <w:t xml:space="preserve"> have</w:t>
      </w:r>
      <w:proofErr w:type="gramEnd"/>
      <w:r w:rsidRPr="001B2F02">
        <w:rPr>
          <w:rFonts w:ascii="Arial" w:hAnsi="Arial" w:cs="Arial"/>
          <w:color w:val="000000" w:themeColor="text1"/>
          <w:sz w:val="24"/>
          <w:szCs w:val="24"/>
        </w:rPr>
        <w:t xml:space="preserve"> a crucial role to play in noticing</w:t>
      </w:r>
      <w:r w:rsidR="006458AD"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 xml:space="preserve">indicators of possible abuse or neglect and referring them to </w:t>
      </w:r>
      <w:r w:rsidR="005A601F" w:rsidRPr="001B2F02">
        <w:rPr>
          <w:rFonts w:ascii="Arial" w:hAnsi="Arial" w:cs="Arial"/>
          <w:color w:val="000000" w:themeColor="text1"/>
          <w:sz w:val="24"/>
          <w:szCs w:val="24"/>
        </w:rPr>
        <w:t>The Doncaster Children</w:t>
      </w:r>
      <w:r w:rsidR="0096779C" w:rsidRPr="001B2F02">
        <w:rPr>
          <w:rFonts w:ascii="Arial" w:hAnsi="Arial" w:cs="Arial"/>
          <w:color w:val="000000" w:themeColor="text1"/>
          <w:sz w:val="24"/>
          <w:szCs w:val="24"/>
        </w:rPr>
        <w:t>’</w:t>
      </w:r>
      <w:r w:rsidR="005A601F" w:rsidRPr="001B2F02">
        <w:rPr>
          <w:rFonts w:ascii="Arial" w:hAnsi="Arial" w:cs="Arial"/>
          <w:color w:val="000000" w:themeColor="text1"/>
          <w:sz w:val="24"/>
          <w:szCs w:val="24"/>
        </w:rPr>
        <w:t xml:space="preserve">s Trust </w:t>
      </w:r>
      <w:r w:rsidR="00847239">
        <w:rPr>
          <w:rFonts w:ascii="Arial" w:hAnsi="Arial" w:cs="Arial"/>
          <w:color w:val="000000" w:themeColor="text1"/>
          <w:sz w:val="24"/>
          <w:szCs w:val="24"/>
        </w:rPr>
        <w:t>One Front Door.</w:t>
      </w:r>
      <w:r w:rsidR="00D17E7F" w:rsidRPr="001B2F02">
        <w:rPr>
          <w:rFonts w:ascii="Arial" w:hAnsi="Arial" w:cs="Arial"/>
          <w:color w:val="000000" w:themeColor="text1"/>
          <w:sz w:val="24"/>
          <w:szCs w:val="24"/>
        </w:rPr>
        <w:t xml:space="preserve"> </w:t>
      </w:r>
      <w:r w:rsidR="00DD2DDC" w:rsidRPr="001B2F02">
        <w:rPr>
          <w:rFonts w:ascii="Arial" w:hAnsi="Arial" w:cs="Arial"/>
          <w:color w:val="000000" w:themeColor="text1"/>
          <w:sz w:val="24"/>
          <w:szCs w:val="24"/>
        </w:rPr>
        <w:t>This also involves understanding serious case reviews and how to improve practice to prevent children from falling through the gaps.</w:t>
      </w:r>
    </w:p>
    <w:p w:rsidR="00B97159" w:rsidRPr="001B2F02" w:rsidRDefault="00B97159" w:rsidP="00D41D0A">
      <w:pPr>
        <w:autoSpaceDE w:val="0"/>
        <w:autoSpaceDN w:val="0"/>
        <w:adjustRightInd w:val="0"/>
        <w:jc w:val="left"/>
        <w:rPr>
          <w:rFonts w:ascii="Arial" w:hAnsi="Arial" w:cs="Arial"/>
          <w:b/>
          <w:bCs/>
          <w:color w:val="000000" w:themeColor="text1"/>
          <w:sz w:val="24"/>
          <w:szCs w:val="24"/>
        </w:rPr>
      </w:pPr>
    </w:p>
    <w:p w:rsidR="005B72CC" w:rsidRPr="001B2F02" w:rsidRDefault="00F21A20" w:rsidP="00D41D0A">
      <w:pPr>
        <w:autoSpaceDE w:val="0"/>
        <w:autoSpaceDN w:val="0"/>
        <w:adjustRightInd w:val="0"/>
        <w:jc w:val="left"/>
        <w:rPr>
          <w:rFonts w:ascii="Arial" w:hAnsi="Arial" w:cs="Arial"/>
          <w:b/>
          <w:bCs/>
          <w:color w:val="000000" w:themeColor="text1"/>
          <w:sz w:val="24"/>
          <w:szCs w:val="24"/>
        </w:rPr>
      </w:pPr>
      <w:r w:rsidRPr="001B2F02">
        <w:rPr>
          <w:rFonts w:ascii="Arial" w:hAnsi="Arial" w:cs="Arial"/>
          <w:b/>
          <w:bCs/>
          <w:color w:val="000000" w:themeColor="text1"/>
          <w:sz w:val="24"/>
          <w:szCs w:val="24"/>
        </w:rPr>
        <w:t>PURPOSE</w:t>
      </w:r>
      <w:r w:rsidR="005B72CC" w:rsidRPr="001B2F02">
        <w:rPr>
          <w:rFonts w:ascii="Arial" w:hAnsi="Arial" w:cs="Arial"/>
          <w:b/>
          <w:bCs/>
          <w:color w:val="000000" w:themeColor="text1"/>
          <w:sz w:val="24"/>
          <w:szCs w:val="24"/>
        </w:rPr>
        <w:t>:</w:t>
      </w:r>
    </w:p>
    <w:p w:rsidR="005B72CC" w:rsidRPr="001B2F02" w:rsidRDefault="005B72CC" w:rsidP="00D41D0A">
      <w:pPr>
        <w:autoSpaceDE w:val="0"/>
        <w:autoSpaceDN w:val="0"/>
        <w:adjustRightInd w:val="0"/>
        <w:jc w:val="left"/>
        <w:rPr>
          <w:rFonts w:ascii="Arial" w:hAnsi="Arial" w:cs="Arial"/>
          <w:color w:val="001C3E"/>
          <w:sz w:val="24"/>
          <w:szCs w:val="24"/>
        </w:rPr>
      </w:pPr>
    </w:p>
    <w:p w:rsidR="005B72CC" w:rsidRPr="001B2F02" w:rsidRDefault="005B72CC" w:rsidP="00D41D0A">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purpose </w:t>
      </w:r>
      <w:r w:rsidR="00E61BCB" w:rsidRPr="001B2F02">
        <w:rPr>
          <w:rFonts w:ascii="Arial" w:hAnsi="Arial" w:cs="Arial"/>
          <w:color w:val="000000" w:themeColor="text1"/>
          <w:sz w:val="24"/>
          <w:szCs w:val="24"/>
        </w:rPr>
        <w:t>of the policy is to ensure that safeguarding is everyone’s responsibility.</w:t>
      </w:r>
    </w:p>
    <w:p w:rsidR="00E04F36" w:rsidRPr="001B2F02" w:rsidRDefault="00E04F36" w:rsidP="00D41D0A">
      <w:pPr>
        <w:autoSpaceDE w:val="0"/>
        <w:autoSpaceDN w:val="0"/>
        <w:adjustRightInd w:val="0"/>
        <w:jc w:val="left"/>
        <w:rPr>
          <w:rFonts w:ascii="Arial" w:hAnsi="Arial" w:cs="Arial"/>
          <w:color w:val="000000" w:themeColor="text1"/>
          <w:sz w:val="24"/>
          <w:szCs w:val="24"/>
        </w:rPr>
      </w:pPr>
    </w:p>
    <w:p w:rsidR="005B72CC" w:rsidRPr="001B2F02" w:rsidRDefault="005B72CC" w:rsidP="00D41D0A">
      <w:pPr>
        <w:pStyle w:val="ListParagraph"/>
        <w:numPr>
          <w:ilvl w:val="0"/>
          <w:numId w:val="6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we</w:t>
      </w:r>
      <w:r w:rsidR="0096347C" w:rsidRPr="001B2F02">
        <w:rPr>
          <w:rFonts w:ascii="Arial" w:hAnsi="Arial" w:cs="Arial"/>
          <w:color w:val="000000" w:themeColor="text1"/>
          <w:sz w:val="24"/>
          <w:szCs w:val="24"/>
        </w:rPr>
        <w:t>lfare of the child is paramount</w:t>
      </w:r>
      <w:r w:rsidR="00126D70" w:rsidRPr="001B2F02">
        <w:rPr>
          <w:rFonts w:ascii="Arial" w:hAnsi="Arial" w:cs="Arial"/>
          <w:color w:val="000000" w:themeColor="text1"/>
          <w:sz w:val="24"/>
          <w:szCs w:val="24"/>
        </w:rPr>
        <w:t>.</w:t>
      </w:r>
    </w:p>
    <w:p w:rsidR="005B72CC" w:rsidRPr="001B2F02" w:rsidRDefault="005B72CC" w:rsidP="00D41D0A">
      <w:pPr>
        <w:pStyle w:val="ListParagraph"/>
        <w:numPr>
          <w:ilvl w:val="0"/>
          <w:numId w:val="6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All children regardless of age, gender, ability, culture, race, language, religion or sexual identity</w:t>
      </w:r>
      <w:r w:rsidR="00B9476B" w:rsidRPr="001B2F02">
        <w:rPr>
          <w:rFonts w:ascii="Arial" w:hAnsi="Arial" w:cs="Arial"/>
          <w:color w:val="000000" w:themeColor="text1"/>
          <w:sz w:val="24"/>
          <w:szCs w:val="24"/>
        </w:rPr>
        <w:t xml:space="preserve"> </w:t>
      </w:r>
      <w:r w:rsidR="00E61BCB" w:rsidRPr="001B2F02">
        <w:rPr>
          <w:rFonts w:ascii="Arial" w:hAnsi="Arial" w:cs="Arial"/>
          <w:color w:val="000000" w:themeColor="text1"/>
          <w:sz w:val="24"/>
          <w:szCs w:val="24"/>
        </w:rPr>
        <w:t>have equal rights to protection</w:t>
      </w:r>
      <w:r w:rsidR="00126D70" w:rsidRPr="001B2F02">
        <w:rPr>
          <w:rFonts w:ascii="Arial" w:hAnsi="Arial" w:cs="Arial"/>
          <w:color w:val="000000" w:themeColor="text1"/>
          <w:sz w:val="24"/>
          <w:szCs w:val="24"/>
        </w:rPr>
        <w:t>.</w:t>
      </w:r>
    </w:p>
    <w:p w:rsidR="00E61BCB" w:rsidRPr="003047D6" w:rsidRDefault="00E61BCB" w:rsidP="00D41D0A">
      <w:pPr>
        <w:pStyle w:val="ListParagraph"/>
        <w:numPr>
          <w:ilvl w:val="0"/>
          <w:numId w:val="67"/>
        </w:numPr>
        <w:autoSpaceDE w:val="0"/>
        <w:autoSpaceDN w:val="0"/>
        <w:adjustRightInd w:val="0"/>
        <w:jc w:val="left"/>
        <w:rPr>
          <w:rFonts w:ascii="Arial" w:hAnsi="Arial" w:cs="Arial"/>
          <w:sz w:val="24"/>
          <w:szCs w:val="24"/>
        </w:rPr>
      </w:pPr>
      <w:r w:rsidRPr="003047D6">
        <w:rPr>
          <w:rFonts w:ascii="Arial" w:hAnsi="Arial" w:cs="Arial"/>
          <w:sz w:val="24"/>
          <w:szCs w:val="24"/>
        </w:rPr>
        <w:t xml:space="preserve">Everyone who works with children has a </w:t>
      </w:r>
      <w:r w:rsidR="00096167" w:rsidRPr="003047D6">
        <w:rPr>
          <w:rFonts w:ascii="Arial" w:hAnsi="Arial" w:cs="Arial"/>
          <w:sz w:val="24"/>
          <w:szCs w:val="24"/>
        </w:rPr>
        <w:t>professional</w:t>
      </w:r>
      <w:r w:rsidR="00A85D4C" w:rsidRPr="003047D6">
        <w:rPr>
          <w:rFonts w:ascii="Arial" w:hAnsi="Arial" w:cs="Arial"/>
          <w:sz w:val="24"/>
          <w:szCs w:val="24"/>
        </w:rPr>
        <w:t xml:space="preserve"> </w:t>
      </w:r>
      <w:r w:rsidRPr="003047D6">
        <w:rPr>
          <w:rFonts w:ascii="Arial" w:hAnsi="Arial" w:cs="Arial"/>
          <w:sz w:val="24"/>
          <w:szCs w:val="24"/>
        </w:rPr>
        <w:t>responsibility to keep them safe (Working</w:t>
      </w:r>
      <w:r w:rsidR="00847239" w:rsidRPr="003047D6">
        <w:rPr>
          <w:rFonts w:ascii="Arial" w:hAnsi="Arial" w:cs="Arial"/>
          <w:sz w:val="24"/>
          <w:szCs w:val="24"/>
        </w:rPr>
        <w:t xml:space="preserve"> Together 2018</w:t>
      </w:r>
      <w:r w:rsidRPr="003047D6">
        <w:rPr>
          <w:rFonts w:ascii="Arial" w:hAnsi="Arial" w:cs="Arial"/>
          <w:sz w:val="24"/>
          <w:szCs w:val="24"/>
        </w:rPr>
        <w:t>)</w:t>
      </w:r>
      <w:r w:rsidR="00126D70" w:rsidRPr="003047D6">
        <w:rPr>
          <w:rFonts w:ascii="Arial" w:hAnsi="Arial" w:cs="Arial"/>
          <w:sz w:val="24"/>
          <w:szCs w:val="24"/>
        </w:rPr>
        <w:t>.</w:t>
      </w:r>
    </w:p>
    <w:p w:rsidR="005B72CC" w:rsidRPr="003047D6" w:rsidRDefault="005B72CC" w:rsidP="00D41D0A">
      <w:pPr>
        <w:pStyle w:val="ListParagraph"/>
        <w:numPr>
          <w:ilvl w:val="0"/>
          <w:numId w:val="67"/>
        </w:numPr>
        <w:autoSpaceDE w:val="0"/>
        <w:autoSpaceDN w:val="0"/>
        <w:adjustRightInd w:val="0"/>
        <w:jc w:val="left"/>
        <w:rPr>
          <w:rFonts w:ascii="Arial" w:hAnsi="Arial" w:cs="Arial"/>
          <w:sz w:val="24"/>
          <w:szCs w:val="24"/>
        </w:rPr>
      </w:pPr>
      <w:r w:rsidRPr="003047D6">
        <w:rPr>
          <w:rFonts w:ascii="Arial" w:hAnsi="Arial" w:cs="Arial"/>
          <w:sz w:val="24"/>
          <w:szCs w:val="24"/>
        </w:rPr>
        <w:t xml:space="preserve">All staff </w:t>
      </w:r>
      <w:proofErr w:type="gramStart"/>
      <w:r w:rsidRPr="003047D6">
        <w:rPr>
          <w:rFonts w:ascii="Arial" w:hAnsi="Arial" w:cs="Arial"/>
          <w:sz w:val="24"/>
          <w:szCs w:val="24"/>
        </w:rPr>
        <w:t>have</w:t>
      </w:r>
      <w:proofErr w:type="gramEnd"/>
      <w:r w:rsidRPr="003047D6">
        <w:rPr>
          <w:rFonts w:ascii="Arial" w:hAnsi="Arial" w:cs="Arial"/>
          <w:sz w:val="24"/>
          <w:szCs w:val="24"/>
        </w:rPr>
        <w:t xml:space="preserve"> an equal responsibility to act on suspicion or disclosure that may sug</w:t>
      </w:r>
      <w:r w:rsidR="00B9476B" w:rsidRPr="003047D6">
        <w:rPr>
          <w:rFonts w:ascii="Arial" w:hAnsi="Arial" w:cs="Arial"/>
          <w:sz w:val="24"/>
          <w:szCs w:val="24"/>
        </w:rPr>
        <w:t>gest a child is at risk of har</w:t>
      </w:r>
      <w:r w:rsidR="00E61BCB" w:rsidRPr="003047D6">
        <w:rPr>
          <w:rFonts w:ascii="Arial" w:hAnsi="Arial" w:cs="Arial"/>
          <w:sz w:val="24"/>
          <w:szCs w:val="24"/>
        </w:rPr>
        <w:t>m, any professional with concerns about a child’s welfare should make a referral to the Doncaster Children</w:t>
      </w:r>
      <w:r w:rsidR="00D4597C" w:rsidRPr="003047D6">
        <w:rPr>
          <w:rFonts w:ascii="Arial" w:hAnsi="Arial" w:cs="Arial"/>
          <w:sz w:val="24"/>
          <w:szCs w:val="24"/>
        </w:rPr>
        <w:t>’</w:t>
      </w:r>
      <w:r w:rsidR="00E61BCB" w:rsidRPr="003047D6">
        <w:rPr>
          <w:rFonts w:ascii="Arial" w:hAnsi="Arial" w:cs="Arial"/>
          <w:sz w:val="24"/>
          <w:szCs w:val="24"/>
        </w:rPr>
        <w:t>s Trust, and professionals should follow up their concerns if they are not satisfied with the response.</w:t>
      </w:r>
      <w:r w:rsidR="0070081E" w:rsidRPr="003047D6">
        <w:rPr>
          <w:rFonts w:ascii="Arial" w:hAnsi="Arial" w:cs="Arial"/>
          <w:sz w:val="24"/>
          <w:szCs w:val="24"/>
        </w:rPr>
        <w:t xml:space="preserve"> </w:t>
      </w:r>
      <w:proofErr w:type="gramStart"/>
      <w:r w:rsidR="00E61BCB" w:rsidRPr="003047D6">
        <w:rPr>
          <w:rFonts w:ascii="Arial" w:hAnsi="Arial" w:cs="Arial"/>
          <w:sz w:val="24"/>
          <w:szCs w:val="24"/>
        </w:rPr>
        <w:t>(</w:t>
      </w:r>
      <w:r w:rsidR="00847239" w:rsidRPr="003047D6">
        <w:rPr>
          <w:rFonts w:ascii="Arial" w:hAnsi="Arial" w:cs="Arial"/>
          <w:i/>
          <w:sz w:val="24"/>
          <w:szCs w:val="24"/>
        </w:rPr>
        <w:t>Working Together 2018</w:t>
      </w:r>
      <w:r w:rsidR="00E61BCB" w:rsidRPr="003047D6">
        <w:rPr>
          <w:rFonts w:ascii="Arial" w:hAnsi="Arial" w:cs="Arial"/>
          <w:sz w:val="24"/>
          <w:szCs w:val="24"/>
        </w:rPr>
        <w:t>)</w:t>
      </w:r>
      <w:r w:rsidR="00126D70" w:rsidRPr="003047D6">
        <w:rPr>
          <w:rFonts w:ascii="Arial" w:hAnsi="Arial" w:cs="Arial"/>
          <w:sz w:val="24"/>
          <w:szCs w:val="24"/>
        </w:rPr>
        <w:t>.</w:t>
      </w:r>
      <w:proofErr w:type="gramEnd"/>
    </w:p>
    <w:p w:rsidR="00B87498" w:rsidRPr="003047D6" w:rsidRDefault="00126D70" w:rsidP="00D41D0A">
      <w:pPr>
        <w:pStyle w:val="ListParagraph"/>
        <w:numPr>
          <w:ilvl w:val="0"/>
          <w:numId w:val="67"/>
        </w:numPr>
        <w:jc w:val="left"/>
        <w:rPr>
          <w:rFonts w:ascii="Arial" w:hAnsi="Arial" w:cs="Arial"/>
          <w:sz w:val="24"/>
          <w:szCs w:val="24"/>
        </w:rPr>
      </w:pPr>
      <w:r w:rsidRPr="003047D6">
        <w:rPr>
          <w:rFonts w:ascii="Arial" w:hAnsi="Arial" w:cs="Arial"/>
          <w:sz w:val="24"/>
          <w:szCs w:val="24"/>
        </w:rPr>
        <w:lastRenderedPageBreak/>
        <w:t>Pupils and staff involved in s</w:t>
      </w:r>
      <w:r w:rsidR="005B72CC" w:rsidRPr="003047D6">
        <w:rPr>
          <w:rFonts w:ascii="Arial" w:hAnsi="Arial" w:cs="Arial"/>
          <w:sz w:val="24"/>
          <w:szCs w:val="24"/>
        </w:rPr>
        <w:t>afeguarding iss</w:t>
      </w:r>
      <w:r w:rsidR="006C00A9" w:rsidRPr="003047D6">
        <w:rPr>
          <w:rFonts w:ascii="Arial" w:hAnsi="Arial" w:cs="Arial"/>
          <w:sz w:val="24"/>
          <w:szCs w:val="24"/>
        </w:rPr>
        <w:t>ues receive appropriate support and</w:t>
      </w:r>
      <w:r w:rsidR="007E24A5" w:rsidRPr="003047D6">
        <w:rPr>
          <w:rFonts w:ascii="Arial" w:hAnsi="Arial" w:cs="Arial"/>
          <w:sz w:val="24"/>
          <w:szCs w:val="24"/>
        </w:rPr>
        <w:t xml:space="preserve"> training outlined in</w:t>
      </w:r>
      <w:r w:rsidR="00847239" w:rsidRPr="003047D6">
        <w:rPr>
          <w:rFonts w:ascii="Arial" w:hAnsi="Arial" w:cs="Arial"/>
          <w:sz w:val="24"/>
          <w:szCs w:val="24"/>
        </w:rPr>
        <w:t xml:space="preserve"> the DSCB workforce development strategy and Doncaster Children and Young Peoples Plan</w:t>
      </w:r>
      <w:r w:rsidR="000A50B1" w:rsidRPr="003047D6">
        <w:rPr>
          <w:rFonts w:ascii="Arial" w:hAnsi="Arial" w:cs="Arial"/>
          <w:sz w:val="24"/>
          <w:szCs w:val="24"/>
        </w:rPr>
        <w:t>.</w:t>
      </w:r>
    </w:p>
    <w:p w:rsidR="006458AD" w:rsidRPr="001B2F02" w:rsidRDefault="006458AD" w:rsidP="00D41D0A">
      <w:pPr>
        <w:pStyle w:val="ListParagraph"/>
        <w:numPr>
          <w:ilvl w:val="0"/>
          <w:numId w:val="67"/>
        </w:numPr>
        <w:jc w:val="left"/>
        <w:rPr>
          <w:rFonts w:ascii="Arial" w:hAnsi="Arial" w:cs="Arial"/>
          <w:color w:val="000000" w:themeColor="text1"/>
          <w:sz w:val="24"/>
          <w:szCs w:val="24"/>
        </w:rPr>
      </w:pPr>
      <w:proofErr w:type="gramStart"/>
      <w:r w:rsidRPr="003047D6">
        <w:rPr>
          <w:rFonts w:ascii="Arial" w:hAnsi="Arial" w:cs="Arial"/>
          <w:sz w:val="24"/>
          <w:szCs w:val="24"/>
        </w:rPr>
        <w:t xml:space="preserve">Staff </w:t>
      </w:r>
      <w:r w:rsidR="00F36626" w:rsidRPr="003047D6">
        <w:rPr>
          <w:rFonts w:ascii="Arial" w:hAnsi="Arial" w:cs="Arial"/>
          <w:sz w:val="24"/>
          <w:szCs w:val="24"/>
        </w:rPr>
        <w:t xml:space="preserve">to </w:t>
      </w:r>
      <w:r w:rsidRPr="003047D6">
        <w:rPr>
          <w:rFonts w:ascii="Arial" w:hAnsi="Arial" w:cs="Arial"/>
          <w:sz w:val="24"/>
          <w:szCs w:val="24"/>
        </w:rPr>
        <w:t xml:space="preserve">adhere to a Code of Conduct and understand what to do if a child discloses any allegations </w:t>
      </w:r>
      <w:r w:rsidR="00177455" w:rsidRPr="003047D6">
        <w:rPr>
          <w:rFonts w:ascii="Arial" w:hAnsi="Arial" w:cs="Arial"/>
          <w:sz w:val="24"/>
          <w:szCs w:val="24"/>
        </w:rPr>
        <w:t>a</w:t>
      </w:r>
      <w:r w:rsidR="00177455" w:rsidRPr="001B2F02">
        <w:rPr>
          <w:rFonts w:ascii="Arial" w:hAnsi="Arial" w:cs="Arial"/>
          <w:color w:val="000000" w:themeColor="text1"/>
          <w:sz w:val="24"/>
          <w:szCs w:val="24"/>
        </w:rPr>
        <w:t xml:space="preserve">gainst </w:t>
      </w:r>
      <w:r w:rsidRPr="001B2F02">
        <w:rPr>
          <w:rFonts w:ascii="Arial" w:hAnsi="Arial" w:cs="Arial"/>
          <w:color w:val="000000" w:themeColor="text1"/>
          <w:sz w:val="24"/>
          <w:szCs w:val="24"/>
        </w:rPr>
        <w:t xml:space="preserve">teaching staff, </w:t>
      </w:r>
      <w:r w:rsidR="003047D6" w:rsidRPr="001B2F02">
        <w:rPr>
          <w:rFonts w:ascii="Arial" w:hAnsi="Arial" w:cs="Arial"/>
          <w:color w:val="000000" w:themeColor="text1"/>
          <w:sz w:val="24"/>
          <w:szCs w:val="24"/>
        </w:rPr>
        <w:t>Head teachers</w:t>
      </w:r>
      <w:r w:rsidRPr="001B2F02">
        <w:rPr>
          <w:rFonts w:ascii="Arial" w:hAnsi="Arial" w:cs="Arial"/>
          <w:color w:val="000000" w:themeColor="text1"/>
          <w:sz w:val="24"/>
          <w:szCs w:val="24"/>
        </w:rPr>
        <w:t xml:space="preserve"> </w:t>
      </w:r>
      <w:r w:rsidR="008F50DE" w:rsidRPr="001B2F02">
        <w:rPr>
          <w:rFonts w:ascii="Arial" w:hAnsi="Arial" w:cs="Arial"/>
          <w:color w:val="000000" w:themeColor="text1"/>
          <w:sz w:val="24"/>
          <w:szCs w:val="24"/>
        </w:rPr>
        <w:t xml:space="preserve">or </w:t>
      </w:r>
      <w:r w:rsidR="00177455" w:rsidRPr="001B2F02">
        <w:rPr>
          <w:rFonts w:ascii="Arial" w:hAnsi="Arial" w:cs="Arial"/>
          <w:color w:val="000000" w:themeColor="text1"/>
          <w:sz w:val="24"/>
          <w:szCs w:val="24"/>
        </w:rPr>
        <w:t xml:space="preserve">the </w:t>
      </w:r>
      <w:r w:rsidR="00B9476B" w:rsidRPr="001B2F02">
        <w:rPr>
          <w:rFonts w:ascii="Arial" w:hAnsi="Arial" w:cs="Arial"/>
          <w:color w:val="000000" w:themeColor="text1"/>
          <w:sz w:val="24"/>
          <w:szCs w:val="24"/>
        </w:rPr>
        <w:t>Governing Body.</w:t>
      </w:r>
      <w:proofErr w:type="gramEnd"/>
    </w:p>
    <w:p w:rsidR="006C00A9" w:rsidRPr="001B2F02" w:rsidRDefault="006C00A9" w:rsidP="00D41D0A">
      <w:pPr>
        <w:pStyle w:val="ListParagraph"/>
        <w:numPr>
          <w:ilvl w:val="0"/>
          <w:numId w:val="67"/>
        </w:numPr>
        <w:jc w:val="left"/>
        <w:rPr>
          <w:rFonts w:ascii="Arial" w:hAnsi="Arial" w:cs="Arial"/>
          <w:color w:val="000000" w:themeColor="text1"/>
          <w:sz w:val="24"/>
          <w:szCs w:val="24"/>
        </w:rPr>
      </w:pPr>
      <w:proofErr w:type="gramStart"/>
      <w:r w:rsidRPr="001B2F02">
        <w:rPr>
          <w:rFonts w:ascii="Arial" w:hAnsi="Arial" w:cs="Arial"/>
          <w:color w:val="000000" w:themeColor="text1"/>
          <w:sz w:val="24"/>
          <w:szCs w:val="24"/>
        </w:rPr>
        <w:t>To develop and promote effective working relationships with other agencies, especially the police and social care</w:t>
      </w:r>
      <w:r w:rsidR="00126D70" w:rsidRPr="001B2F02">
        <w:rPr>
          <w:rFonts w:ascii="Arial" w:hAnsi="Arial" w:cs="Arial"/>
          <w:color w:val="000000" w:themeColor="text1"/>
          <w:sz w:val="24"/>
          <w:szCs w:val="24"/>
        </w:rPr>
        <w:t>.</w:t>
      </w:r>
      <w:proofErr w:type="gramEnd"/>
    </w:p>
    <w:p w:rsidR="006C00A9" w:rsidRPr="001B2F02" w:rsidRDefault="006C00A9" w:rsidP="00D41D0A">
      <w:pPr>
        <w:pStyle w:val="ListParagraph"/>
        <w:numPr>
          <w:ilvl w:val="0"/>
          <w:numId w:val="67"/>
        </w:numPr>
        <w:jc w:val="left"/>
        <w:rPr>
          <w:rFonts w:ascii="Arial" w:hAnsi="Arial" w:cs="Arial"/>
          <w:color w:val="000000" w:themeColor="text1"/>
          <w:sz w:val="24"/>
          <w:szCs w:val="24"/>
        </w:rPr>
      </w:pPr>
      <w:r w:rsidRPr="001B2F02">
        <w:rPr>
          <w:rFonts w:ascii="Arial" w:hAnsi="Arial" w:cs="Arial"/>
          <w:color w:val="000000" w:themeColor="text1"/>
          <w:sz w:val="24"/>
          <w:szCs w:val="24"/>
        </w:rPr>
        <w:t xml:space="preserve">To ensure all </w:t>
      </w:r>
      <w:r w:rsidR="00FE154E" w:rsidRPr="001B2F02">
        <w:rPr>
          <w:rFonts w:ascii="Arial" w:hAnsi="Arial" w:cs="Arial"/>
          <w:color w:val="000000" w:themeColor="text1"/>
          <w:sz w:val="24"/>
          <w:szCs w:val="24"/>
        </w:rPr>
        <w:t xml:space="preserve">staff </w:t>
      </w:r>
      <w:proofErr w:type="gramStart"/>
      <w:r w:rsidR="00FE154E" w:rsidRPr="001B2F02">
        <w:rPr>
          <w:rFonts w:ascii="Arial" w:hAnsi="Arial" w:cs="Arial"/>
          <w:color w:val="000000" w:themeColor="text1"/>
          <w:sz w:val="24"/>
          <w:szCs w:val="24"/>
        </w:rPr>
        <w:t>have been recruited</w:t>
      </w:r>
      <w:proofErr w:type="gramEnd"/>
      <w:r w:rsidR="00FE154E" w:rsidRPr="001B2F02">
        <w:rPr>
          <w:rFonts w:ascii="Arial" w:hAnsi="Arial" w:cs="Arial"/>
          <w:color w:val="000000" w:themeColor="text1"/>
          <w:sz w:val="24"/>
          <w:szCs w:val="24"/>
        </w:rPr>
        <w:t xml:space="preserve"> in accordance with safer recru</w:t>
      </w:r>
      <w:r w:rsidR="00201EB4" w:rsidRPr="001B2F02">
        <w:rPr>
          <w:rFonts w:ascii="Arial" w:hAnsi="Arial" w:cs="Arial"/>
          <w:color w:val="000000" w:themeColor="text1"/>
          <w:sz w:val="24"/>
          <w:szCs w:val="24"/>
        </w:rPr>
        <w:t xml:space="preserve">itment principles </w:t>
      </w:r>
      <w:r w:rsidRPr="001B2F02">
        <w:rPr>
          <w:rFonts w:ascii="Arial" w:hAnsi="Arial" w:cs="Arial"/>
          <w:color w:val="000000" w:themeColor="text1"/>
          <w:sz w:val="24"/>
          <w:szCs w:val="24"/>
        </w:rPr>
        <w:t>and a single central record is kept</w:t>
      </w:r>
      <w:r w:rsidR="00FE154E" w:rsidRPr="001B2F02">
        <w:rPr>
          <w:rFonts w:ascii="Arial" w:hAnsi="Arial" w:cs="Arial"/>
          <w:color w:val="000000" w:themeColor="text1"/>
          <w:sz w:val="24"/>
          <w:szCs w:val="24"/>
        </w:rPr>
        <w:t xml:space="preserve"> to monitor that all required vetting checks have been carried out before appointments are mad</w:t>
      </w:r>
      <w:r w:rsidR="00201EB4" w:rsidRPr="001B2F02">
        <w:rPr>
          <w:rFonts w:ascii="Arial" w:hAnsi="Arial" w:cs="Arial"/>
          <w:color w:val="000000" w:themeColor="text1"/>
          <w:sz w:val="24"/>
          <w:szCs w:val="24"/>
        </w:rPr>
        <w:t xml:space="preserve">e.  These include </w:t>
      </w:r>
      <w:r w:rsidR="00FE154E" w:rsidRPr="001B2F02">
        <w:rPr>
          <w:rFonts w:ascii="Arial" w:hAnsi="Arial" w:cs="Arial"/>
          <w:color w:val="000000" w:themeColor="text1"/>
          <w:sz w:val="24"/>
          <w:szCs w:val="24"/>
        </w:rPr>
        <w:t xml:space="preserve">satisfactory </w:t>
      </w:r>
      <w:r w:rsidR="00201EB4" w:rsidRPr="001B2F02">
        <w:rPr>
          <w:rFonts w:ascii="Arial" w:hAnsi="Arial" w:cs="Arial"/>
          <w:color w:val="000000" w:themeColor="text1"/>
          <w:sz w:val="24"/>
          <w:szCs w:val="24"/>
        </w:rPr>
        <w:t xml:space="preserve">(enhanced) </w:t>
      </w:r>
      <w:r w:rsidR="00FE154E" w:rsidRPr="001B2F02">
        <w:rPr>
          <w:rFonts w:ascii="Arial" w:hAnsi="Arial" w:cs="Arial"/>
          <w:color w:val="000000" w:themeColor="text1"/>
          <w:sz w:val="24"/>
          <w:szCs w:val="24"/>
        </w:rPr>
        <w:t>DBS (incorporating a barred list check), prohibition from teaching, prohibition from leadership and management, satisfactory references which have been validated, medical declaration, right to work in the UK, full ide</w:t>
      </w:r>
      <w:r w:rsidR="00201EB4" w:rsidRPr="001B2F02">
        <w:rPr>
          <w:rFonts w:ascii="Arial" w:hAnsi="Arial" w:cs="Arial"/>
          <w:color w:val="000000" w:themeColor="text1"/>
          <w:sz w:val="24"/>
          <w:szCs w:val="24"/>
        </w:rPr>
        <w:t xml:space="preserve">ntity information </w:t>
      </w:r>
      <w:r w:rsidR="00D2230C" w:rsidRPr="001B2F02">
        <w:rPr>
          <w:rFonts w:ascii="Arial" w:hAnsi="Arial" w:cs="Arial"/>
          <w:color w:val="000000" w:themeColor="text1"/>
          <w:sz w:val="24"/>
          <w:szCs w:val="24"/>
        </w:rPr>
        <w:t>are</w:t>
      </w:r>
      <w:r w:rsidRPr="001B2F02">
        <w:rPr>
          <w:rFonts w:ascii="Arial" w:hAnsi="Arial" w:cs="Arial"/>
          <w:color w:val="000000" w:themeColor="text1"/>
          <w:sz w:val="24"/>
          <w:szCs w:val="24"/>
        </w:rPr>
        <w:t xml:space="preserve"> made in accordance with guidance.</w:t>
      </w:r>
      <w:r w:rsidR="00D110E0" w:rsidRPr="001B2F02">
        <w:rPr>
          <w:rFonts w:ascii="Arial" w:hAnsi="Arial" w:cs="Arial"/>
          <w:color w:val="000000" w:themeColor="text1"/>
          <w:sz w:val="24"/>
          <w:szCs w:val="24"/>
        </w:rPr>
        <w:t xml:space="preserve"> Any gaps in personnel files are noted </w:t>
      </w:r>
      <w:r w:rsidR="00126D70" w:rsidRPr="001B2F02">
        <w:rPr>
          <w:rFonts w:ascii="Arial" w:hAnsi="Arial" w:cs="Arial"/>
          <w:color w:val="000000" w:themeColor="text1"/>
          <w:sz w:val="24"/>
          <w:szCs w:val="24"/>
        </w:rPr>
        <w:t xml:space="preserve">and </w:t>
      </w:r>
      <w:r w:rsidR="00D110E0" w:rsidRPr="001B2F02">
        <w:rPr>
          <w:rFonts w:ascii="Arial" w:hAnsi="Arial" w:cs="Arial"/>
          <w:color w:val="000000" w:themeColor="text1"/>
          <w:sz w:val="24"/>
          <w:szCs w:val="24"/>
        </w:rPr>
        <w:t xml:space="preserve">reasonable steps </w:t>
      </w:r>
      <w:proofErr w:type="gramStart"/>
      <w:r w:rsidR="00D110E0" w:rsidRPr="001B2F02">
        <w:rPr>
          <w:rFonts w:ascii="Arial" w:hAnsi="Arial" w:cs="Arial"/>
          <w:color w:val="000000" w:themeColor="text1"/>
          <w:sz w:val="24"/>
          <w:szCs w:val="24"/>
        </w:rPr>
        <w:t>are taken</w:t>
      </w:r>
      <w:proofErr w:type="gramEnd"/>
      <w:r w:rsidR="00D110E0" w:rsidRPr="001B2F02">
        <w:rPr>
          <w:rFonts w:ascii="Arial" w:hAnsi="Arial" w:cs="Arial"/>
          <w:color w:val="000000" w:themeColor="text1"/>
          <w:sz w:val="24"/>
          <w:szCs w:val="24"/>
        </w:rPr>
        <w:t xml:space="preserve"> to rectify with on-going supervision</w:t>
      </w:r>
      <w:r w:rsidR="0096347C" w:rsidRPr="001B2F02">
        <w:rPr>
          <w:rFonts w:ascii="Arial" w:hAnsi="Arial" w:cs="Arial"/>
          <w:color w:val="000000" w:themeColor="text1"/>
          <w:sz w:val="24"/>
          <w:szCs w:val="24"/>
        </w:rPr>
        <w:t xml:space="preserve"> </w:t>
      </w:r>
      <w:r w:rsidR="00D110E0" w:rsidRPr="001B2F02">
        <w:rPr>
          <w:rFonts w:ascii="Arial" w:hAnsi="Arial" w:cs="Arial"/>
          <w:color w:val="000000" w:themeColor="text1"/>
          <w:sz w:val="24"/>
          <w:szCs w:val="24"/>
        </w:rPr>
        <w:t>(see DMBC update – Annex 1)</w:t>
      </w:r>
      <w:r w:rsidR="00126D70" w:rsidRPr="001B2F02">
        <w:rPr>
          <w:rFonts w:ascii="Arial" w:hAnsi="Arial" w:cs="Arial"/>
          <w:color w:val="000000" w:themeColor="text1"/>
          <w:sz w:val="24"/>
          <w:szCs w:val="24"/>
        </w:rPr>
        <w:t>.</w:t>
      </w:r>
    </w:p>
    <w:p w:rsidR="006C00A9" w:rsidRPr="001B2F02" w:rsidRDefault="006C00A9" w:rsidP="00D41D0A">
      <w:pPr>
        <w:pStyle w:val="ListParagraph"/>
        <w:numPr>
          <w:ilvl w:val="0"/>
          <w:numId w:val="67"/>
        </w:numPr>
        <w:jc w:val="left"/>
        <w:rPr>
          <w:rFonts w:ascii="Arial" w:hAnsi="Arial" w:cs="Arial"/>
          <w:color w:val="000000" w:themeColor="text1"/>
          <w:sz w:val="24"/>
          <w:szCs w:val="24"/>
        </w:rPr>
      </w:pPr>
      <w:r w:rsidRPr="001B2F02">
        <w:rPr>
          <w:rFonts w:ascii="Arial" w:hAnsi="Arial" w:cs="Arial"/>
          <w:color w:val="000000" w:themeColor="text1"/>
          <w:sz w:val="24"/>
          <w:szCs w:val="24"/>
        </w:rPr>
        <w:t xml:space="preserve">We have a safe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with confident staff, confident parent/carers and confident pupils who know how to recognise and report safeguarding concerns</w:t>
      </w:r>
      <w:r w:rsidR="00FB4A36" w:rsidRPr="001B2F02">
        <w:rPr>
          <w:rFonts w:ascii="Arial" w:hAnsi="Arial" w:cs="Arial"/>
          <w:color w:val="000000" w:themeColor="text1"/>
          <w:sz w:val="24"/>
          <w:szCs w:val="24"/>
        </w:rPr>
        <w:t>.</w:t>
      </w:r>
    </w:p>
    <w:p w:rsidR="00A5680C" w:rsidRDefault="00A5680C" w:rsidP="00D41D0A">
      <w:pPr>
        <w:pStyle w:val="ListParagraph"/>
        <w:numPr>
          <w:ilvl w:val="0"/>
          <w:numId w:val="67"/>
        </w:numPr>
        <w:jc w:val="left"/>
        <w:rPr>
          <w:rFonts w:ascii="Arial" w:hAnsi="Arial" w:cs="Arial"/>
          <w:color w:val="000000" w:themeColor="text1"/>
          <w:sz w:val="24"/>
          <w:szCs w:val="24"/>
        </w:rPr>
      </w:pPr>
      <w:r w:rsidRPr="001B2F02">
        <w:rPr>
          <w:rFonts w:ascii="Arial" w:hAnsi="Arial" w:cs="Arial"/>
          <w:color w:val="000000" w:themeColor="text1"/>
          <w:sz w:val="24"/>
          <w:szCs w:val="24"/>
        </w:rPr>
        <w:t>All staff understand the categories of abuse</w:t>
      </w:r>
      <w:r w:rsidR="00F36626" w:rsidRPr="001B2F02">
        <w:rPr>
          <w:rFonts w:ascii="Arial" w:hAnsi="Arial" w:cs="Arial"/>
          <w:color w:val="000000" w:themeColor="text1"/>
          <w:sz w:val="24"/>
          <w:szCs w:val="24"/>
        </w:rPr>
        <w:t>, indicators and know how, when</w:t>
      </w:r>
      <w:r w:rsidRPr="001B2F02">
        <w:rPr>
          <w:rFonts w:ascii="Arial" w:hAnsi="Arial" w:cs="Arial"/>
          <w:color w:val="000000" w:themeColor="text1"/>
          <w:sz w:val="24"/>
          <w:szCs w:val="24"/>
        </w:rPr>
        <w:t>,</w:t>
      </w:r>
      <w:r w:rsidR="00F36626"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who and how to record and report all safeguarding concerns.</w:t>
      </w:r>
    </w:p>
    <w:p w:rsidR="006C00A9" w:rsidRPr="00651513" w:rsidRDefault="00847239" w:rsidP="00D41D0A">
      <w:pPr>
        <w:pStyle w:val="ListParagraph"/>
        <w:numPr>
          <w:ilvl w:val="0"/>
          <w:numId w:val="67"/>
        </w:numPr>
        <w:jc w:val="left"/>
        <w:rPr>
          <w:rFonts w:ascii="Arial" w:hAnsi="Arial" w:cs="Arial"/>
          <w:sz w:val="24"/>
          <w:szCs w:val="24"/>
        </w:rPr>
      </w:pPr>
      <w:r w:rsidRPr="003047D6">
        <w:rPr>
          <w:rFonts w:ascii="Arial" w:hAnsi="Arial" w:cs="Arial"/>
          <w:sz w:val="24"/>
          <w:szCs w:val="24"/>
        </w:rPr>
        <w:t>Understand ward level data and local priorities linked to safeguarding children.</w:t>
      </w:r>
    </w:p>
    <w:p w:rsidR="00B97159" w:rsidRPr="001B2F02" w:rsidRDefault="00B97159" w:rsidP="00D41D0A">
      <w:pPr>
        <w:jc w:val="left"/>
        <w:rPr>
          <w:rFonts w:ascii="Arial" w:hAnsi="Arial" w:cs="Arial"/>
          <w:b/>
          <w:bCs/>
          <w:color w:val="000000" w:themeColor="text1"/>
          <w:sz w:val="24"/>
          <w:szCs w:val="24"/>
        </w:rPr>
      </w:pPr>
    </w:p>
    <w:p w:rsidR="006458AD" w:rsidRPr="001B2F02" w:rsidRDefault="006740F3" w:rsidP="00D41D0A">
      <w:pPr>
        <w:jc w:val="left"/>
        <w:rPr>
          <w:rFonts w:ascii="Arial" w:hAnsi="Arial" w:cs="Arial"/>
          <w:color w:val="000000" w:themeColor="text1"/>
          <w:sz w:val="24"/>
          <w:szCs w:val="24"/>
        </w:rPr>
      </w:pPr>
      <w:r w:rsidRPr="001B2F02">
        <w:rPr>
          <w:rFonts w:ascii="Arial" w:hAnsi="Arial" w:cs="Arial"/>
          <w:b/>
          <w:bCs/>
          <w:color w:val="000000" w:themeColor="text1"/>
          <w:sz w:val="24"/>
          <w:szCs w:val="24"/>
        </w:rPr>
        <w:t>T</w:t>
      </w:r>
      <w:r w:rsidR="00F21A20" w:rsidRPr="001B2F02">
        <w:rPr>
          <w:rFonts w:ascii="Arial" w:hAnsi="Arial" w:cs="Arial"/>
          <w:b/>
          <w:bCs/>
          <w:color w:val="000000" w:themeColor="text1"/>
          <w:sz w:val="24"/>
          <w:szCs w:val="24"/>
        </w:rPr>
        <w:t>ERMINOLOGY</w:t>
      </w:r>
      <w:r w:rsidR="006458AD" w:rsidRPr="001B2F02">
        <w:rPr>
          <w:rFonts w:ascii="Arial" w:hAnsi="Arial" w:cs="Arial"/>
          <w:b/>
          <w:bCs/>
          <w:color w:val="000000" w:themeColor="text1"/>
          <w:sz w:val="24"/>
          <w:szCs w:val="24"/>
        </w:rPr>
        <w:t>:</w:t>
      </w:r>
    </w:p>
    <w:p w:rsidR="00FA79BA" w:rsidRPr="001B2F02" w:rsidRDefault="00FA79BA" w:rsidP="00D41D0A">
      <w:pPr>
        <w:autoSpaceDE w:val="0"/>
        <w:autoSpaceDN w:val="0"/>
        <w:adjustRightInd w:val="0"/>
        <w:jc w:val="left"/>
        <w:rPr>
          <w:rFonts w:ascii="Arial" w:hAnsi="Arial" w:cs="Arial"/>
          <w:b/>
          <w:bCs/>
          <w:color w:val="001C3E"/>
          <w:sz w:val="24"/>
          <w:szCs w:val="24"/>
        </w:rPr>
      </w:pPr>
    </w:p>
    <w:p w:rsidR="00ED798C" w:rsidRPr="001B2F02" w:rsidRDefault="00ED798C" w:rsidP="00D41D0A">
      <w:pPr>
        <w:autoSpaceDE w:val="0"/>
        <w:autoSpaceDN w:val="0"/>
        <w:adjustRightInd w:val="0"/>
        <w:jc w:val="left"/>
        <w:rPr>
          <w:rFonts w:ascii="Arial" w:hAnsi="Arial" w:cs="Arial"/>
          <w:bCs/>
          <w:color w:val="000000" w:themeColor="text1"/>
          <w:sz w:val="24"/>
          <w:szCs w:val="24"/>
        </w:rPr>
      </w:pPr>
      <w:r w:rsidRPr="001B2F02">
        <w:rPr>
          <w:rFonts w:ascii="Arial" w:hAnsi="Arial" w:cs="Arial"/>
          <w:b/>
          <w:bCs/>
          <w:color w:val="000000" w:themeColor="text1"/>
          <w:sz w:val="24"/>
          <w:szCs w:val="24"/>
        </w:rPr>
        <w:t>Designated Safeguarding Lead (DSL)</w:t>
      </w:r>
      <w:r w:rsidRPr="001B2F02">
        <w:rPr>
          <w:rFonts w:ascii="Arial" w:hAnsi="Arial" w:cs="Arial"/>
          <w:bCs/>
          <w:color w:val="000000" w:themeColor="text1"/>
          <w:sz w:val="24"/>
          <w:szCs w:val="24"/>
        </w:rPr>
        <w:t xml:space="preserve"> previously known as designated safeguarding officer or d</w:t>
      </w:r>
      <w:r w:rsidR="003047D6">
        <w:rPr>
          <w:rFonts w:ascii="Arial" w:hAnsi="Arial" w:cs="Arial"/>
          <w:bCs/>
          <w:color w:val="000000" w:themeColor="text1"/>
          <w:sz w:val="24"/>
          <w:szCs w:val="24"/>
        </w:rPr>
        <w:t>esignated safeguarding teacher, t</w:t>
      </w:r>
      <w:r w:rsidR="00F36626" w:rsidRPr="001B2F02">
        <w:rPr>
          <w:rFonts w:ascii="Arial" w:hAnsi="Arial" w:cs="Arial"/>
          <w:bCs/>
          <w:color w:val="000000" w:themeColor="text1"/>
          <w:sz w:val="24"/>
          <w:szCs w:val="24"/>
        </w:rPr>
        <w:t>he n</w:t>
      </w:r>
      <w:r w:rsidRPr="001B2F02">
        <w:rPr>
          <w:rFonts w:ascii="Arial" w:hAnsi="Arial" w:cs="Arial"/>
          <w:bCs/>
          <w:color w:val="000000" w:themeColor="text1"/>
          <w:sz w:val="24"/>
          <w:szCs w:val="24"/>
        </w:rPr>
        <w:t xml:space="preserve">amed person for safeguarding </w:t>
      </w:r>
      <w:r w:rsidR="00344748" w:rsidRPr="001B2F02">
        <w:rPr>
          <w:rFonts w:ascii="Arial" w:hAnsi="Arial" w:cs="Arial"/>
          <w:bCs/>
          <w:color w:val="000000" w:themeColor="text1"/>
          <w:sz w:val="24"/>
          <w:szCs w:val="24"/>
        </w:rPr>
        <w:t>in education establishments</w:t>
      </w:r>
      <w:r w:rsidR="008B7DD7" w:rsidRPr="001B2F02">
        <w:rPr>
          <w:rFonts w:ascii="Arial" w:hAnsi="Arial" w:cs="Arial"/>
          <w:bCs/>
          <w:color w:val="000000" w:themeColor="text1"/>
          <w:sz w:val="24"/>
          <w:szCs w:val="24"/>
        </w:rPr>
        <w:t>.</w:t>
      </w:r>
    </w:p>
    <w:p w:rsidR="00973A37" w:rsidRPr="001B2F02" w:rsidRDefault="00973A37" w:rsidP="00D41D0A">
      <w:pPr>
        <w:autoSpaceDE w:val="0"/>
        <w:autoSpaceDN w:val="0"/>
        <w:adjustRightInd w:val="0"/>
        <w:jc w:val="left"/>
        <w:rPr>
          <w:rFonts w:ascii="Arial" w:hAnsi="Arial" w:cs="Arial"/>
          <w:bCs/>
          <w:color w:val="000000" w:themeColor="text1"/>
          <w:sz w:val="24"/>
          <w:szCs w:val="24"/>
        </w:rPr>
      </w:pPr>
    </w:p>
    <w:p w:rsidR="00973A37" w:rsidRPr="001B2F02" w:rsidRDefault="00973A37" w:rsidP="00D41D0A">
      <w:pPr>
        <w:autoSpaceDE w:val="0"/>
        <w:autoSpaceDN w:val="0"/>
        <w:adjustRightInd w:val="0"/>
        <w:jc w:val="left"/>
        <w:rPr>
          <w:rFonts w:ascii="Arial" w:hAnsi="Arial" w:cs="Arial"/>
          <w:bCs/>
          <w:color w:val="000000" w:themeColor="text1"/>
          <w:sz w:val="24"/>
          <w:szCs w:val="24"/>
        </w:rPr>
      </w:pPr>
      <w:r w:rsidRPr="001B2F02">
        <w:rPr>
          <w:rFonts w:ascii="Arial" w:hAnsi="Arial" w:cs="Arial"/>
          <w:b/>
          <w:bCs/>
          <w:color w:val="000000" w:themeColor="text1"/>
          <w:sz w:val="24"/>
          <w:szCs w:val="24"/>
        </w:rPr>
        <w:t>LADO</w:t>
      </w:r>
      <w:r w:rsidRPr="001B2F02">
        <w:rPr>
          <w:rFonts w:ascii="Arial" w:hAnsi="Arial" w:cs="Arial"/>
          <w:bCs/>
          <w:color w:val="000000" w:themeColor="text1"/>
          <w:sz w:val="24"/>
          <w:szCs w:val="24"/>
        </w:rPr>
        <w:t xml:space="preserve"> – Local </w:t>
      </w:r>
      <w:r w:rsidR="00FB4A36" w:rsidRPr="001B2F02">
        <w:rPr>
          <w:rFonts w:ascii="Arial" w:hAnsi="Arial" w:cs="Arial"/>
          <w:bCs/>
          <w:color w:val="000000" w:themeColor="text1"/>
          <w:sz w:val="24"/>
          <w:szCs w:val="24"/>
        </w:rPr>
        <w:t>Authority Designated Officer – d</w:t>
      </w:r>
      <w:r w:rsidRPr="001B2F02">
        <w:rPr>
          <w:rFonts w:ascii="Arial" w:hAnsi="Arial" w:cs="Arial"/>
          <w:bCs/>
          <w:color w:val="000000" w:themeColor="text1"/>
          <w:sz w:val="24"/>
          <w:szCs w:val="24"/>
        </w:rPr>
        <w:t>eals with any allegation against any member of staff in a public setting.</w:t>
      </w:r>
    </w:p>
    <w:p w:rsidR="00ED798C" w:rsidRPr="001B2F02" w:rsidRDefault="00ED798C" w:rsidP="00D41D0A">
      <w:pPr>
        <w:autoSpaceDE w:val="0"/>
        <w:autoSpaceDN w:val="0"/>
        <w:adjustRightInd w:val="0"/>
        <w:jc w:val="left"/>
        <w:rPr>
          <w:rFonts w:ascii="Arial" w:hAnsi="Arial" w:cs="Arial"/>
          <w:b/>
          <w:bCs/>
          <w:color w:val="000000" w:themeColor="text1"/>
          <w:sz w:val="24"/>
          <w:szCs w:val="24"/>
        </w:rPr>
      </w:pPr>
    </w:p>
    <w:p w:rsidR="006458AD" w:rsidRPr="001B2F02" w:rsidRDefault="006458AD" w:rsidP="00D41D0A">
      <w:pPr>
        <w:autoSpaceDE w:val="0"/>
        <w:autoSpaceDN w:val="0"/>
        <w:adjustRightInd w:val="0"/>
        <w:jc w:val="left"/>
        <w:rPr>
          <w:rFonts w:ascii="Arial" w:hAnsi="Arial" w:cs="Arial"/>
          <w:color w:val="000000" w:themeColor="text1"/>
          <w:sz w:val="24"/>
          <w:szCs w:val="24"/>
        </w:rPr>
      </w:pPr>
      <w:proofErr w:type="gramStart"/>
      <w:r w:rsidRPr="001B2F02">
        <w:rPr>
          <w:rFonts w:ascii="Arial" w:hAnsi="Arial" w:cs="Arial"/>
          <w:b/>
          <w:bCs/>
          <w:color w:val="000000" w:themeColor="text1"/>
          <w:sz w:val="24"/>
          <w:szCs w:val="24"/>
        </w:rPr>
        <w:t xml:space="preserve">Safeguarding </w:t>
      </w:r>
      <w:r w:rsidRPr="001B2F02">
        <w:rPr>
          <w:rFonts w:ascii="Arial" w:hAnsi="Arial" w:cs="Arial"/>
          <w:color w:val="000000" w:themeColor="text1"/>
          <w:sz w:val="24"/>
          <w:szCs w:val="24"/>
        </w:rPr>
        <w:t>and promoting the welfare of children refers to the process of protecting children from abuse or neglect, preventing the</w:t>
      </w:r>
      <w:r w:rsidR="008F50DE"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 xml:space="preserve">improvement of health </w:t>
      </w:r>
      <w:r w:rsidR="008F50DE" w:rsidRPr="001B2F02">
        <w:rPr>
          <w:rFonts w:ascii="Arial" w:hAnsi="Arial" w:cs="Arial"/>
          <w:color w:val="000000" w:themeColor="text1"/>
          <w:sz w:val="24"/>
          <w:szCs w:val="24"/>
        </w:rPr>
        <w:t>and</w:t>
      </w:r>
      <w:r w:rsidRPr="001B2F02">
        <w:rPr>
          <w:rFonts w:ascii="Arial" w:hAnsi="Arial" w:cs="Arial"/>
          <w:color w:val="000000" w:themeColor="text1"/>
          <w:sz w:val="24"/>
          <w:szCs w:val="24"/>
        </w:rPr>
        <w:t xml:space="preserve"> developme</w:t>
      </w:r>
      <w:r w:rsidR="007C5C3E" w:rsidRPr="001B2F02">
        <w:rPr>
          <w:rFonts w:ascii="Arial" w:hAnsi="Arial" w:cs="Arial"/>
          <w:color w:val="000000" w:themeColor="text1"/>
          <w:sz w:val="24"/>
          <w:szCs w:val="24"/>
        </w:rPr>
        <w:t>nt, ensuring that children growing</w:t>
      </w:r>
      <w:r w:rsidRPr="001B2F02">
        <w:rPr>
          <w:rFonts w:ascii="Arial" w:hAnsi="Arial" w:cs="Arial"/>
          <w:color w:val="000000" w:themeColor="text1"/>
          <w:sz w:val="24"/>
          <w:szCs w:val="24"/>
        </w:rPr>
        <w:t xml:space="preserve"> up in circumstances consistent with the provision of safe and</w:t>
      </w:r>
      <w:r w:rsidR="008F50DE"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effective care and undertaking that role so as to enable those children to have optimum life chances and to enter adulthood</w:t>
      </w:r>
      <w:r w:rsidR="008F50DE"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successfully.</w:t>
      </w:r>
      <w:proofErr w:type="gramEnd"/>
    </w:p>
    <w:p w:rsidR="00FA79BA" w:rsidRPr="001B2F02" w:rsidRDefault="00FA79BA" w:rsidP="00D41D0A">
      <w:pPr>
        <w:autoSpaceDE w:val="0"/>
        <w:autoSpaceDN w:val="0"/>
        <w:adjustRightInd w:val="0"/>
        <w:jc w:val="left"/>
        <w:rPr>
          <w:rFonts w:ascii="Arial" w:hAnsi="Arial" w:cs="Arial"/>
          <w:b/>
          <w:bCs/>
          <w:color w:val="000000" w:themeColor="text1"/>
          <w:sz w:val="24"/>
          <w:szCs w:val="24"/>
        </w:rPr>
      </w:pPr>
    </w:p>
    <w:p w:rsidR="006458AD" w:rsidRPr="001B2F02" w:rsidRDefault="006458AD" w:rsidP="00D41D0A">
      <w:pPr>
        <w:autoSpaceDE w:val="0"/>
        <w:autoSpaceDN w:val="0"/>
        <w:adjustRightInd w:val="0"/>
        <w:jc w:val="left"/>
        <w:rPr>
          <w:rFonts w:ascii="Arial" w:hAnsi="Arial" w:cs="Arial"/>
          <w:color w:val="000000" w:themeColor="text1"/>
          <w:sz w:val="24"/>
          <w:szCs w:val="24"/>
        </w:rPr>
      </w:pPr>
      <w:r w:rsidRPr="001B2F02">
        <w:rPr>
          <w:rFonts w:ascii="Arial" w:hAnsi="Arial" w:cs="Arial"/>
          <w:b/>
          <w:bCs/>
          <w:color w:val="000000" w:themeColor="text1"/>
          <w:sz w:val="24"/>
          <w:szCs w:val="24"/>
        </w:rPr>
        <w:t xml:space="preserve">Child Protection </w:t>
      </w:r>
      <w:r w:rsidRPr="001B2F02">
        <w:rPr>
          <w:rFonts w:ascii="Arial" w:hAnsi="Arial" w:cs="Arial"/>
          <w:color w:val="000000" w:themeColor="text1"/>
          <w:sz w:val="24"/>
          <w:szCs w:val="24"/>
        </w:rPr>
        <w:t>refer</w:t>
      </w:r>
      <w:r w:rsidR="00E06A9B" w:rsidRPr="001B2F02">
        <w:rPr>
          <w:rFonts w:ascii="Arial" w:hAnsi="Arial" w:cs="Arial"/>
          <w:color w:val="000000" w:themeColor="text1"/>
          <w:sz w:val="24"/>
          <w:szCs w:val="24"/>
        </w:rPr>
        <w:t>s</w:t>
      </w:r>
      <w:r w:rsidRPr="001B2F02">
        <w:rPr>
          <w:rFonts w:ascii="Arial" w:hAnsi="Arial" w:cs="Arial"/>
          <w:color w:val="000000" w:themeColor="text1"/>
          <w:sz w:val="24"/>
          <w:szCs w:val="24"/>
        </w:rPr>
        <w:t xml:space="preserve"> to the process undertaken to protect children who </w:t>
      </w:r>
      <w:proofErr w:type="gramStart"/>
      <w:r w:rsidRPr="001B2F02">
        <w:rPr>
          <w:rFonts w:ascii="Arial" w:hAnsi="Arial" w:cs="Arial"/>
          <w:color w:val="000000" w:themeColor="text1"/>
          <w:sz w:val="24"/>
          <w:szCs w:val="24"/>
        </w:rPr>
        <w:t>have been identified</w:t>
      </w:r>
      <w:proofErr w:type="gramEnd"/>
      <w:r w:rsidRPr="001B2F02">
        <w:rPr>
          <w:rFonts w:ascii="Arial" w:hAnsi="Arial" w:cs="Arial"/>
          <w:color w:val="000000" w:themeColor="text1"/>
          <w:sz w:val="24"/>
          <w:szCs w:val="24"/>
        </w:rPr>
        <w:t xml:space="preserve"> as suffering, or being at risk of suffering</w:t>
      </w:r>
      <w:r w:rsidR="008F50DE"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significant harm.</w:t>
      </w:r>
    </w:p>
    <w:p w:rsidR="00FA79BA" w:rsidRPr="001B2F02" w:rsidRDefault="00FA79BA" w:rsidP="00D41D0A">
      <w:pPr>
        <w:autoSpaceDE w:val="0"/>
        <w:autoSpaceDN w:val="0"/>
        <w:adjustRightInd w:val="0"/>
        <w:jc w:val="left"/>
        <w:rPr>
          <w:rFonts w:ascii="Arial" w:hAnsi="Arial" w:cs="Arial"/>
          <w:b/>
          <w:bCs/>
          <w:color w:val="000000" w:themeColor="text1"/>
          <w:sz w:val="24"/>
          <w:szCs w:val="24"/>
        </w:rPr>
      </w:pPr>
    </w:p>
    <w:p w:rsidR="006458AD" w:rsidRPr="001B2F02" w:rsidRDefault="006458AD" w:rsidP="00D41D0A">
      <w:pPr>
        <w:autoSpaceDE w:val="0"/>
        <w:autoSpaceDN w:val="0"/>
        <w:adjustRightInd w:val="0"/>
        <w:jc w:val="left"/>
        <w:rPr>
          <w:rFonts w:ascii="Arial" w:hAnsi="Arial" w:cs="Arial"/>
          <w:color w:val="000000" w:themeColor="text1"/>
          <w:sz w:val="24"/>
          <w:szCs w:val="24"/>
        </w:rPr>
      </w:pPr>
      <w:r w:rsidRPr="001B2F02">
        <w:rPr>
          <w:rFonts w:ascii="Arial" w:hAnsi="Arial" w:cs="Arial"/>
          <w:b/>
          <w:bCs/>
          <w:color w:val="000000" w:themeColor="text1"/>
          <w:sz w:val="24"/>
          <w:szCs w:val="24"/>
        </w:rPr>
        <w:t xml:space="preserve">Staff </w:t>
      </w:r>
      <w:r w:rsidRPr="001B2F02">
        <w:rPr>
          <w:rFonts w:ascii="Arial" w:hAnsi="Arial" w:cs="Arial"/>
          <w:color w:val="000000" w:themeColor="text1"/>
          <w:sz w:val="24"/>
          <w:szCs w:val="24"/>
        </w:rPr>
        <w:t xml:space="preserve">refers to all those working for or on behalf of </w:t>
      </w:r>
      <w:r w:rsidR="00177455" w:rsidRPr="001B2F02">
        <w:rPr>
          <w:rFonts w:ascii="Arial" w:hAnsi="Arial" w:cs="Arial"/>
          <w:color w:val="000000" w:themeColor="text1"/>
          <w:sz w:val="24"/>
          <w:szCs w:val="24"/>
        </w:rPr>
        <w:t>t</w:t>
      </w:r>
      <w:r w:rsidRPr="001B2F02">
        <w:rPr>
          <w:rFonts w:ascii="Arial" w:hAnsi="Arial" w:cs="Arial"/>
          <w:color w:val="000000" w:themeColor="text1"/>
          <w:sz w:val="24"/>
          <w:szCs w:val="24"/>
        </w:rPr>
        <w:t>he</w:t>
      </w:r>
      <w:r w:rsidR="008F50DE" w:rsidRPr="001B2F02">
        <w:rPr>
          <w:rFonts w:ascii="Arial" w:hAnsi="Arial" w:cs="Arial"/>
          <w:color w:val="000000" w:themeColor="text1"/>
          <w:sz w:val="24"/>
          <w:szCs w:val="24"/>
        </w:rPr>
        <w:t xml:space="preserve"> </w:t>
      </w:r>
      <w:r w:rsidR="004252E3">
        <w:rPr>
          <w:rFonts w:ascii="Arial" w:hAnsi="Arial" w:cs="Arial"/>
          <w:color w:val="000000" w:themeColor="text1"/>
          <w:sz w:val="24"/>
          <w:szCs w:val="24"/>
        </w:rPr>
        <w:t>trust</w:t>
      </w:r>
      <w:r w:rsidR="00E04F36" w:rsidRPr="001B2F02">
        <w:rPr>
          <w:rFonts w:ascii="Arial" w:hAnsi="Arial" w:cs="Arial"/>
          <w:color w:val="000000" w:themeColor="text1"/>
          <w:sz w:val="24"/>
          <w:szCs w:val="24"/>
        </w:rPr>
        <w:t>/setting</w:t>
      </w:r>
      <w:r w:rsidRPr="001B2F02">
        <w:rPr>
          <w:rFonts w:ascii="Arial" w:hAnsi="Arial" w:cs="Arial"/>
          <w:color w:val="000000" w:themeColor="text1"/>
          <w:sz w:val="24"/>
          <w:szCs w:val="24"/>
        </w:rPr>
        <w:t xml:space="preserve"> in either a paid or voluntary capacity.</w:t>
      </w:r>
    </w:p>
    <w:p w:rsidR="00FA79BA" w:rsidRPr="001B2F02" w:rsidRDefault="00FA79BA" w:rsidP="00D41D0A">
      <w:pPr>
        <w:autoSpaceDE w:val="0"/>
        <w:autoSpaceDN w:val="0"/>
        <w:adjustRightInd w:val="0"/>
        <w:jc w:val="left"/>
        <w:rPr>
          <w:rFonts w:ascii="Arial" w:hAnsi="Arial" w:cs="Arial"/>
          <w:b/>
          <w:bCs/>
          <w:color w:val="000000" w:themeColor="text1"/>
          <w:sz w:val="24"/>
          <w:szCs w:val="24"/>
        </w:rPr>
      </w:pPr>
    </w:p>
    <w:p w:rsidR="006458AD" w:rsidRPr="001B2F02" w:rsidRDefault="006458AD" w:rsidP="00D41D0A">
      <w:pPr>
        <w:autoSpaceDE w:val="0"/>
        <w:autoSpaceDN w:val="0"/>
        <w:adjustRightInd w:val="0"/>
        <w:jc w:val="left"/>
        <w:rPr>
          <w:rFonts w:ascii="Arial" w:hAnsi="Arial" w:cs="Arial"/>
          <w:color w:val="000000" w:themeColor="text1"/>
          <w:sz w:val="24"/>
          <w:szCs w:val="24"/>
        </w:rPr>
      </w:pPr>
      <w:r w:rsidRPr="001B2F02">
        <w:rPr>
          <w:rFonts w:ascii="Arial" w:hAnsi="Arial" w:cs="Arial"/>
          <w:b/>
          <w:bCs/>
          <w:color w:val="000000" w:themeColor="text1"/>
          <w:sz w:val="24"/>
          <w:szCs w:val="24"/>
        </w:rPr>
        <w:t xml:space="preserve">Child </w:t>
      </w:r>
      <w:r w:rsidRPr="001B2F02">
        <w:rPr>
          <w:rFonts w:ascii="Arial" w:hAnsi="Arial" w:cs="Arial"/>
          <w:color w:val="000000" w:themeColor="text1"/>
          <w:sz w:val="24"/>
          <w:szCs w:val="24"/>
        </w:rPr>
        <w:t>refers to all young people who have not yet reached the age of 18.</w:t>
      </w:r>
    </w:p>
    <w:p w:rsidR="00FA79BA" w:rsidRPr="001B2F02" w:rsidRDefault="00FA79BA" w:rsidP="00D41D0A">
      <w:pPr>
        <w:autoSpaceDE w:val="0"/>
        <w:autoSpaceDN w:val="0"/>
        <w:adjustRightInd w:val="0"/>
        <w:jc w:val="left"/>
        <w:rPr>
          <w:rFonts w:ascii="Arial" w:hAnsi="Arial" w:cs="Arial"/>
          <w:b/>
          <w:bCs/>
          <w:color w:val="000000" w:themeColor="text1"/>
          <w:sz w:val="24"/>
          <w:szCs w:val="24"/>
        </w:rPr>
      </w:pPr>
    </w:p>
    <w:p w:rsidR="006458AD" w:rsidRPr="001B2F02" w:rsidRDefault="006458AD" w:rsidP="00D41D0A">
      <w:pPr>
        <w:autoSpaceDE w:val="0"/>
        <w:autoSpaceDN w:val="0"/>
        <w:adjustRightInd w:val="0"/>
        <w:jc w:val="left"/>
        <w:rPr>
          <w:rFonts w:ascii="Arial" w:hAnsi="Arial" w:cs="Arial"/>
          <w:color w:val="000000" w:themeColor="text1"/>
          <w:sz w:val="24"/>
          <w:szCs w:val="24"/>
        </w:rPr>
      </w:pPr>
      <w:r w:rsidRPr="001B2F02">
        <w:rPr>
          <w:rFonts w:ascii="Arial" w:hAnsi="Arial" w:cs="Arial"/>
          <w:b/>
          <w:bCs/>
          <w:color w:val="000000" w:themeColor="text1"/>
          <w:sz w:val="24"/>
          <w:szCs w:val="24"/>
        </w:rPr>
        <w:t xml:space="preserve">Parent </w:t>
      </w:r>
      <w:r w:rsidRPr="001B2F02">
        <w:rPr>
          <w:rFonts w:ascii="Arial" w:hAnsi="Arial" w:cs="Arial"/>
          <w:color w:val="000000" w:themeColor="text1"/>
          <w:sz w:val="24"/>
          <w:szCs w:val="24"/>
        </w:rPr>
        <w:t>refers to birth parents and other adults who are in a parenting role – step-parents, foster parents, carers and adoptive parents.</w:t>
      </w:r>
    </w:p>
    <w:p w:rsidR="00B97159" w:rsidRPr="001B2F02" w:rsidRDefault="00B97159" w:rsidP="00D41D0A">
      <w:pPr>
        <w:autoSpaceDE w:val="0"/>
        <w:autoSpaceDN w:val="0"/>
        <w:adjustRightInd w:val="0"/>
        <w:jc w:val="left"/>
        <w:rPr>
          <w:rFonts w:ascii="Arial" w:hAnsi="Arial" w:cs="Arial"/>
          <w:color w:val="000000" w:themeColor="text1"/>
          <w:sz w:val="24"/>
          <w:szCs w:val="24"/>
        </w:rPr>
      </w:pPr>
    </w:p>
    <w:p w:rsidR="006458AD" w:rsidRPr="001B2F02" w:rsidRDefault="006458AD" w:rsidP="00D41D0A">
      <w:pPr>
        <w:autoSpaceDE w:val="0"/>
        <w:autoSpaceDN w:val="0"/>
        <w:adjustRightInd w:val="0"/>
        <w:jc w:val="left"/>
        <w:rPr>
          <w:rFonts w:ascii="Arial" w:hAnsi="Arial" w:cs="Arial"/>
          <w:b/>
          <w:color w:val="000000" w:themeColor="text1"/>
          <w:sz w:val="24"/>
          <w:szCs w:val="24"/>
        </w:rPr>
      </w:pPr>
      <w:r w:rsidRPr="001B2F02">
        <w:rPr>
          <w:rFonts w:ascii="Arial" w:hAnsi="Arial" w:cs="Arial"/>
          <w:color w:val="000000" w:themeColor="text1"/>
          <w:sz w:val="24"/>
          <w:szCs w:val="24"/>
        </w:rPr>
        <w:t xml:space="preserve">There are </w:t>
      </w:r>
      <w:proofErr w:type="gramStart"/>
      <w:r w:rsidRPr="001B2F02">
        <w:rPr>
          <w:rFonts w:ascii="Arial" w:hAnsi="Arial" w:cs="Arial"/>
          <w:color w:val="000000" w:themeColor="text1"/>
          <w:sz w:val="24"/>
          <w:szCs w:val="24"/>
        </w:rPr>
        <w:t>4</w:t>
      </w:r>
      <w:proofErr w:type="gramEnd"/>
      <w:r w:rsidRPr="001B2F02">
        <w:rPr>
          <w:rFonts w:ascii="Arial" w:hAnsi="Arial" w:cs="Arial"/>
          <w:color w:val="000000" w:themeColor="text1"/>
          <w:sz w:val="24"/>
          <w:szCs w:val="24"/>
        </w:rPr>
        <w:t xml:space="preserve"> main elements to the Policy:</w:t>
      </w:r>
    </w:p>
    <w:p w:rsidR="00B97159" w:rsidRPr="001B2F02" w:rsidRDefault="00B97159" w:rsidP="00D41D0A">
      <w:pPr>
        <w:autoSpaceDE w:val="0"/>
        <w:autoSpaceDN w:val="0"/>
        <w:adjustRightInd w:val="0"/>
        <w:jc w:val="left"/>
        <w:rPr>
          <w:rFonts w:ascii="Arial" w:hAnsi="Arial" w:cs="Arial"/>
          <w:b/>
          <w:color w:val="000000" w:themeColor="text1"/>
          <w:sz w:val="24"/>
          <w:szCs w:val="24"/>
        </w:rPr>
      </w:pPr>
    </w:p>
    <w:p w:rsidR="006458AD" w:rsidRPr="001B2F02" w:rsidRDefault="006458AD" w:rsidP="003E4219">
      <w:pPr>
        <w:pStyle w:val="ListParagraph"/>
        <w:numPr>
          <w:ilvl w:val="0"/>
          <w:numId w:val="80"/>
        </w:numPr>
        <w:autoSpaceDE w:val="0"/>
        <w:autoSpaceDN w:val="0"/>
        <w:adjustRightInd w:val="0"/>
        <w:jc w:val="left"/>
        <w:rPr>
          <w:rFonts w:ascii="Arial" w:hAnsi="Arial" w:cs="Arial"/>
          <w:color w:val="000000" w:themeColor="text1"/>
          <w:sz w:val="24"/>
          <w:szCs w:val="24"/>
        </w:rPr>
      </w:pPr>
      <w:r w:rsidRPr="001B2F02">
        <w:rPr>
          <w:rFonts w:ascii="Arial" w:hAnsi="Arial" w:cs="Arial"/>
          <w:b/>
          <w:color w:val="000000" w:themeColor="text1"/>
          <w:sz w:val="24"/>
          <w:szCs w:val="24"/>
        </w:rPr>
        <w:t>Prevention</w:t>
      </w:r>
      <w:r w:rsidRPr="001B2F02">
        <w:rPr>
          <w:rFonts w:ascii="Arial" w:hAnsi="Arial" w:cs="Arial"/>
          <w:color w:val="000000" w:themeColor="text1"/>
          <w:sz w:val="24"/>
          <w:szCs w:val="24"/>
        </w:rPr>
        <w:t xml:space="preserve"> – through the curriculum and pastoral support offered to pupils and through the creation and maintenance of a</w:t>
      </w:r>
      <w:r w:rsidR="00FA79BA"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 xml:space="preserve">whole </w:t>
      </w:r>
      <w:r w:rsidR="004252E3">
        <w:rPr>
          <w:rFonts w:ascii="Arial" w:hAnsi="Arial" w:cs="Arial"/>
          <w:color w:val="000000" w:themeColor="text1"/>
          <w:sz w:val="24"/>
          <w:szCs w:val="24"/>
        </w:rPr>
        <w:t>trust</w:t>
      </w:r>
      <w:r w:rsidR="00E04F36" w:rsidRPr="001B2F02">
        <w:rPr>
          <w:rFonts w:ascii="Arial" w:hAnsi="Arial" w:cs="Arial"/>
          <w:color w:val="000000" w:themeColor="text1"/>
          <w:sz w:val="24"/>
          <w:szCs w:val="24"/>
        </w:rPr>
        <w:t>/setting</w:t>
      </w:r>
      <w:r w:rsidRPr="001B2F02">
        <w:rPr>
          <w:rFonts w:ascii="Arial" w:hAnsi="Arial" w:cs="Arial"/>
          <w:color w:val="000000" w:themeColor="text1"/>
          <w:sz w:val="24"/>
          <w:szCs w:val="24"/>
        </w:rPr>
        <w:t xml:space="preserve"> protective ethos.</w:t>
      </w:r>
    </w:p>
    <w:p w:rsidR="00B97159" w:rsidRPr="001B2F02" w:rsidRDefault="00B97159" w:rsidP="00D41D0A">
      <w:pPr>
        <w:autoSpaceDE w:val="0"/>
        <w:autoSpaceDN w:val="0"/>
        <w:adjustRightInd w:val="0"/>
        <w:jc w:val="left"/>
        <w:rPr>
          <w:rFonts w:ascii="Arial" w:hAnsi="Arial" w:cs="Arial"/>
          <w:b/>
          <w:color w:val="000000" w:themeColor="text1"/>
          <w:sz w:val="24"/>
          <w:szCs w:val="24"/>
        </w:rPr>
      </w:pPr>
    </w:p>
    <w:p w:rsidR="006458AD" w:rsidRPr="001B2F02" w:rsidRDefault="006458AD" w:rsidP="003E4219">
      <w:pPr>
        <w:pStyle w:val="ListParagraph"/>
        <w:numPr>
          <w:ilvl w:val="0"/>
          <w:numId w:val="80"/>
        </w:numPr>
        <w:autoSpaceDE w:val="0"/>
        <w:autoSpaceDN w:val="0"/>
        <w:adjustRightInd w:val="0"/>
        <w:jc w:val="left"/>
        <w:rPr>
          <w:rFonts w:ascii="Arial" w:hAnsi="Arial" w:cs="Arial"/>
          <w:color w:val="000000" w:themeColor="text1"/>
          <w:sz w:val="24"/>
          <w:szCs w:val="24"/>
        </w:rPr>
      </w:pPr>
      <w:proofErr w:type="gramStart"/>
      <w:r w:rsidRPr="001B2F02">
        <w:rPr>
          <w:rFonts w:ascii="Arial" w:hAnsi="Arial" w:cs="Arial"/>
          <w:b/>
          <w:color w:val="000000" w:themeColor="text1"/>
          <w:sz w:val="24"/>
          <w:szCs w:val="24"/>
        </w:rPr>
        <w:t>Procedures</w:t>
      </w:r>
      <w:r w:rsidRPr="001B2F02">
        <w:rPr>
          <w:rFonts w:ascii="Arial" w:hAnsi="Arial" w:cs="Arial"/>
          <w:color w:val="000000" w:themeColor="text1"/>
          <w:sz w:val="24"/>
          <w:szCs w:val="24"/>
        </w:rPr>
        <w:t xml:space="preserve"> – for identifying and reporting cases,</w:t>
      </w:r>
      <w:r w:rsidR="00E21EB8" w:rsidRPr="001B2F02">
        <w:rPr>
          <w:rFonts w:ascii="Arial" w:hAnsi="Arial" w:cs="Arial"/>
          <w:color w:val="000000" w:themeColor="text1"/>
          <w:sz w:val="24"/>
          <w:szCs w:val="24"/>
        </w:rPr>
        <w:t xml:space="preserve"> or suspected cases of</w:t>
      </w:r>
      <w:r w:rsidR="00B97159"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abuse.</w:t>
      </w:r>
      <w:proofErr w:type="gramEnd"/>
    </w:p>
    <w:p w:rsidR="00B97159" w:rsidRPr="001B2F02" w:rsidRDefault="00B97159" w:rsidP="00D41D0A">
      <w:pPr>
        <w:autoSpaceDE w:val="0"/>
        <w:autoSpaceDN w:val="0"/>
        <w:adjustRightInd w:val="0"/>
        <w:jc w:val="left"/>
        <w:rPr>
          <w:rFonts w:ascii="Arial" w:hAnsi="Arial" w:cs="Arial"/>
          <w:color w:val="000000" w:themeColor="text1"/>
          <w:sz w:val="24"/>
          <w:szCs w:val="24"/>
        </w:rPr>
      </w:pPr>
    </w:p>
    <w:p w:rsidR="00B97159" w:rsidRPr="001B2F02" w:rsidRDefault="006458AD" w:rsidP="003E4219">
      <w:pPr>
        <w:pStyle w:val="ListParagraph"/>
        <w:numPr>
          <w:ilvl w:val="0"/>
          <w:numId w:val="80"/>
        </w:numPr>
        <w:autoSpaceDE w:val="0"/>
        <w:autoSpaceDN w:val="0"/>
        <w:adjustRightInd w:val="0"/>
        <w:jc w:val="left"/>
        <w:rPr>
          <w:rFonts w:ascii="Arial" w:hAnsi="Arial" w:cs="Arial"/>
          <w:color w:val="000000" w:themeColor="text1"/>
          <w:sz w:val="24"/>
          <w:szCs w:val="24"/>
        </w:rPr>
      </w:pPr>
      <w:r w:rsidRPr="001B2F02">
        <w:rPr>
          <w:rFonts w:ascii="Arial" w:hAnsi="Arial" w:cs="Arial"/>
          <w:b/>
          <w:color w:val="000000" w:themeColor="text1"/>
          <w:sz w:val="24"/>
          <w:szCs w:val="24"/>
        </w:rPr>
        <w:t>Support to Pu</w:t>
      </w:r>
      <w:r w:rsidR="004447B7" w:rsidRPr="001B2F02">
        <w:rPr>
          <w:rFonts w:ascii="Arial" w:hAnsi="Arial" w:cs="Arial"/>
          <w:b/>
          <w:color w:val="000000" w:themeColor="text1"/>
          <w:sz w:val="24"/>
          <w:szCs w:val="24"/>
        </w:rPr>
        <w:t>pils</w:t>
      </w:r>
      <w:r w:rsidR="004447B7" w:rsidRPr="001B2F02">
        <w:rPr>
          <w:rFonts w:ascii="Arial" w:hAnsi="Arial" w:cs="Arial"/>
          <w:color w:val="000000" w:themeColor="text1"/>
          <w:sz w:val="24"/>
          <w:szCs w:val="24"/>
        </w:rPr>
        <w:t xml:space="preserve"> – who </w:t>
      </w:r>
      <w:proofErr w:type="gramStart"/>
      <w:r w:rsidR="004447B7" w:rsidRPr="001B2F02">
        <w:rPr>
          <w:rFonts w:ascii="Arial" w:hAnsi="Arial" w:cs="Arial"/>
          <w:color w:val="000000" w:themeColor="text1"/>
          <w:sz w:val="24"/>
          <w:szCs w:val="24"/>
        </w:rPr>
        <w:t>may have been abused</w:t>
      </w:r>
      <w:proofErr w:type="gramEnd"/>
      <w:r w:rsidR="004447B7" w:rsidRPr="001B2F02">
        <w:rPr>
          <w:rFonts w:ascii="Arial" w:hAnsi="Arial" w:cs="Arial"/>
          <w:color w:val="000000" w:themeColor="text1"/>
          <w:sz w:val="24"/>
          <w:szCs w:val="24"/>
        </w:rPr>
        <w:t>, including early preventative work.</w:t>
      </w:r>
    </w:p>
    <w:p w:rsidR="00B97159" w:rsidRPr="001B2F02" w:rsidRDefault="00B97159" w:rsidP="00D41D0A">
      <w:pPr>
        <w:autoSpaceDE w:val="0"/>
        <w:autoSpaceDN w:val="0"/>
        <w:adjustRightInd w:val="0"/>
        <w:jc w:val="left"/>
        <w:rPr>
          <w:rFonts w:ascii="Arial" w:hAnsi="Arial" w:cs="Arial"/>
          <w:b/>
          <w:color w:val="000000" w:themeColor="text1"/>
          <w:sz w:val="24"/>
          <w:szCs w:val="24"/>
        </w:rPr>
      </w:pPr>
    </w:p>
    <w:p w:rsidR="006740F3" w:rsidRPr="001B2F02" w:rsidRDefault="006458AD" w:rsidP="003E4219">
      <w:pPr>
        <w:pStyle w:val="ListParagraph"/>
        <w:numPr>
          <w:ilvl w:val="0"/>
          <w:numId w:val="80"/>
        </w:numPr>
        <w:autoSpaceDE w:val="0"/>
        <w:autoSpaceDN w:val="0"/>
        <w:adjustRightInd w:val="0"/>
        <w:jc w:val="left"/>
        <w:rPr>
          <w:rFonts w:ascii="Arial" w:hAnsi="Arial" w:cs="Arial"/>
          <w:color w:val="000000" w:themeColor="text1"/>
          <w:sz w:val="24"/>
          <w:szCs w:val="24"/>
        </w:rPr>
      </w:pPr>
      <w:r w:rsidRPr="001B2F02">
        <w:rPr>
          <w:rFonts w:ascii="Arial" w:hAnsi="Arial" w:cs="Arial"/>
          <w:b/>
          <w:color w:val="000000" w:themeColor="text1"/>
          <w:sz w:val="24"/>
          <w:szCs w:val="24"/>
        </w:rPr>
        <w:t>Preventing unsuitable people working with children</w:t>
      </w:r>
      <w:r w:rsidRPr="001B2F02">
        <w:rPr>
          <w:rFonts w:ascii="Arial" w:hAnsi="Arial" w:cs="Arial"/>
          <w:color w:val="000000" w:themeColor="text1"/>
          <w:sz w:val="24"/>
          <w:szCs w:val="24"/>
        </w:rPr>
        <w:t xml:space="preserve"> – by following the </w:t>
      </w:r>
      <w:r w:rsidR="00B9476B" w:rsidRPr="001B2F02">
        <w:rPr>
          <w:rFonts w:ascii="Arial" w:hAnsi="Arial" w:cs="Arial"/>
          <w:color w:val="000000" w:themeColor="text1"/>
          <w:sz w:val="24"/>
          <w:szCs w:val="24"/>
        </w:rPr>
        <w:t>Department for Education (</w:t>
      </w:r>
      <w:proofErr w:type="spellStart"/>
      <w:r w:rsidR="00F57A6A" w:rsidRPr="001B2F02">
        <w:rPr>
          <w:rFonts w:ascii="Arial" w:hAnsi="Arial" w:cs="Arial"/>
          <w:color w:val="000000" w:themeColor="text1"/>
          <w:sz w:val="24"/>
          <w:szCs w:val="24"/>
        </w:rPr>
        <w:t>DfE</w:t>
      </w:r>
      <w:proofErr w:type="spellEnd"/>
      <w:r w:rsidR="00B9476B" w:rsidRPr="001B2F02">
        <w:rPr>
          <w:rFonts w:ascii="Arial" w:hAnsi="Arial" w:cs="Arial"/>
          <w:color w:val="000000" w:themeColor="text1"/>
          <w:sz w:val="24"/>
          <w:szCs w:val="24"/>
        </w:rPr>
        <w:t>)</w:t>
      </w:r>
      <w:r w:rsidR="00DD2DDC" w:rsidRPr="001B2F02">
        <w:rPr>
          <w:rFonts w:ascii="Arial" w:hAnsi="Arial" w:cs="Arial"/>
          <w:color w:val="000000" w:themeColor="text1"/>
          <w:sz w:val="24"/>
          <w:szCs w:val="24"/>
        </w:rPr>
        <w:t xml:space="preserve"> </w:t>
      </w:r>
      <w:r w:rsidR="00815F05" w:rsidRPr="001B2F02">
        <w:rPr>
          <w:rFonts w:ascii="Arial" w:hAnsi="Arial" w:cs="Arial"/>
          <w:color w:val="000000" w:themeColor="text1"/>
          <w:sz w:val="24"/>
          <w:szCs w:val="24"/>
        </w:rPr>
        <w:t>KCSIE</w:t>
      </w:r>
      <w:r w:rsidR="004447B7" w:rsidRPr="001B2F02">
        <w:rPr>
          <w:rFonts w:ascii="Arial" w:hAnsi="Arial" w:cs="Arial"/>
          <w:color w:val="000000" w:themeColor="text1"/>
          <w:sz w:val="24"/>
          <w:szCs w:val="24"/>
        </w:rPr>
        <w:t xml:space="preserve"> </w:t>
      </w:r>
      <w:r w:rsidR="0011475E" w:rsidRPr="001B2F02">
        <w:rPr>
          <w:rFonts w:ascii="Arial" w:hAnsi="Arial" w:cs="Arial"/>
          <w:color w:val="000000" w:themeColor="text1"/>
          <w:sz w:val="24"/>
          <w:szCs w:val="24"/>
        </w:rPr>
        <w:t xml:space="preserve">September </w:t>
      </w:r>
      <w:r w:rsidR="001E4602" w:rsidRPr="001B2F02">
        <w:rPr>
          <w:rFonts w:ascii="Arial" w:hAnsi="Arial" w:cs="Arial"/>
          <w:color w:val="000000" w:themeColor="text1"/>
          <w:sz w:val="24"/>
          <w:szCs w:val="24"/>
        </w:rPr>
        <w:t>2018</w:t>
      </w:r>
      <w:r w:rsidR="005D4D9C" w:rsidRPr="001B2F02">
        <w:rPr>
          <w:rFonts w:ascii="Arial" w:hAnsi="Arial" w:cs="Arial"/>
          <w:color w:val="000000" w:themeColor="text1"/>
          <w:sz w:val="24"/>
          <w:szCs w:val="24"/>
        </w:rPr>
        <w:t xml:space="preserve"> statutory guidance</w:t>
      </w:r>
      <w:r w:rsidR="004447B7" w:rsidRPr="001B2F02">
        <w:rPr>
          <w:rFonts w:ascii="Arial" w:hAnsi="Arial" w:cs="Arial"/>
          <w:color w:val="000000" w:themeColor="text1"/>
          <w:sz w:val="24"/>
          <w:szCs w:val="24"/>
        </w:rPr>
        <w:t xml:space="preserve"> – Part </w:t>
      </w:r>
      <w:proofErr w:type="gramStart"/>
      <w:r w:rsidR="004447B7" w:rsidRPr="001B2F02">
        <w:rPr>
          <w:rFonts w:ascii="Arial" w:hAnsi="Arial" w:cs="Arial"/>
          <w:color w:val="000000" w:themeColor="text1"/>
          <w:sz w:val="24"/>
          <w:szCs w:val="24"/>
        </w:rPr>
        <w:t>three</w:t>
      </w:r>
      <w:proofErr w:type="gramEnd"/>
      <w:r w:rsidR="004447B7" w:rsidRPr="001B2F02">
        <w:rPr>
          <w:rFonts w:ascii="Arial" w:hAnsi="Arial" w:cs="Arial"/>
          <w:color w:val="000000" w:themeColor="text1"/>
          <w:sz w:val="24"/>
          <w:szCs w:val="24"/>
        </w:rPr>
        <w:t>: Safer Recruitment. We also follow local DSCB and</w:t>
      </w:r>
      <w:r w:rsidR="007E24A5" w:rsidRPr="001B2F02">
        <w:rPr>
          <w:rFonts w:ascii="Arial" w:hAnsi="Arial" w:cs="Arial"/>
          <w:color w:val="000000" w:themeColor="text1"/>
          <w:sz w:val="24"/>
          <w:szCs w:val="24"/>
        </w:rPr>
        <w:t xml:space="preserve"> HR procedures. </w:t>
      </w:r>
    </w:p>
    <w:p w:rsidR="007E6836" w:rsidRPr="001B2F02" w:rsidRDefault="007E6836" w:rsidP="00D41D0A">
      <w:pPr>
        <w:autoSpaceDE w:val="0"/>
        <w:autoSpaceDN w:val="0"/>
        <w:adjustRightInd w:val="0"/>
        <w:jc w:val="left"/>
        <w:rPr>
          <w:rFonts w:ascii="Arial" w:hAnsi="Arial" w:cs="Arial"/>
          <w:color w:val="001C3E"/>
          <w:sz w:val="24"/>
          <w:szCs w:val="24"/>
        </w:rPr>
      </w:pPr>
    </w:p>
    <w:p w:rsidR="006458AD" w:rsidRPr="001B2F02" w:rsidRDefault="00AB742D" w:rsidP="00D41D0A">
      <w:pPr>
        <w:autoSpaceDE w:val="0"/>
        <w:autoSpaceDN w:val="0"/>
        <w:adjustRightInd w:val="0"/>
        <w:jc w:val="left"/>
        <w:rPr>
          <w:rFonts w:ascii="Arial" w:hAnsi="Arial" w:cs="Arial"/>
          <w:b/>
          <w:bCs/>
          <w:color w:val="000000" w:themeColor="text1"/>
          <w:sz w:val="24"/>
          <w:szCs w:val="24"/>
        </w:rPr>
      </w:pPr>
      <w:r w:rsidRPr="001B2F02">
        <w:rPr>
          <w:rFonts w:ascii="Arial" w:hAnsi="Arial" w:cs="Arial"/>
          <w:b/>
          <w:bCs/>
          <w:color w:val="001C3E"/>
          <w:sz w:val="24"/>
          <w:szCs w:val="24"/>
        </w:rPr>
        <w:t xml:space="preserve">1   </w:t>
      </w:r>
      <w:r w:rsidR="006458AD" w:rsidRPr="001B2F02">
        <w:rPr>
          <w:rFonts w:ascii="Arial" w:hAnsi="Arial" w:cs="Arial"/>
          <w:b/>
          <w:bCs/>
          <w:color w:val="000000" w:themeColor="text1"/>
          <w:sz w:val="24"/>
          <w:szCs w:val="24"/>
        </w:rPr>
        <w:t>PREVENTION</w:t>
      </w:r>
      <w:r w:rsidR="004447B7" w:rsidRPr="001B2F02">
        <w:rPr>
          <w:rFonts w:ascii="Arial" w:hAnsi="Arial" w:cs="Arial"/>
          <w:b/>
          <w:bCs/>
          <w:color w:val="000000" w:themeColor="text1"/>
          <w:sz w:val="24"/>
          <w:szCs w:val="24"/>
        </w:rPr>
        <w:t xml:space="preserve"> </w:t>
      </w:r>
    </w:p>
    <w:p w:rsidR="00FA79BA" w:rsidRPr="001B2F02" w:rsidRDefault="00FA79BA" w:rsidP="00D41D0A">
      <w:pPr>
        <w:autoSpaceDE w:val="0"/>
        <w:autoSpaceDN w:val="0"/>
        <w:adjustRightInd w:val="0"/>
        <w:jc w:val="left"/>
        <w:rPr>
          <w:rFonts w:ascii="Arial" w:hAnsi="Arial" w:cs="Arial"/>
          <w:color w:val="000000" w:themeColor="text1"/>
          <w:sz w:val="24"/>
          <w:szCs w:val="24"/>
        </w:rPr>
      </w:pPr>
    </w:p>
    <w:p w:rsidR="006458AD" w:rsidRPr="001B2F02" w:rsidRDefault="006458AD" w:rsidP="00D41D0A">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w:t>
      </w:r>
      <w:r w:rsidR="004252E3">
        <w:rPr>
          <w:rFonts w:ascii="Arial" w:hAnsi="Arial" w:cs="Arial"/>
          <w:color w:val="000000" w:themeColor="text1"/>
          <w:sz w:val="24"/>
          <w:szCs w:val="24"/>
        </w:rPr>
        <w:t>trust</w:t>
      </w:r>
      <w:r w:rsidR="00C401B2">
        <w:rPr>
          <w:rFonts w:ascii="Arial" w:hAnsi="Arial" w:cs="Arial"/>
          <w:color w:val="000000" w:themeColor="text1"/>
          <w:sz w:val="24"/>
          <w:szCs w:val="24"/>
        </w:rPr>
        <w:t xml:space="preserve"> </w:t>
      </w:r>
      <w:r w:rsidRPr="001B2F02">
        <w:rPr>
          <w:rFonts w:ascii="Arial" w:hAnsi="Arial" w:cs="Arial"/>
          <w:color w:val="000000" w:themeColor="text1"/>
          <w:sz w:val="24"/>
          <w:szCs w:val="24"/>
        </w:rPr>
        <w:t>will establish an ethos where:</w:t>
      </w:r>
    </w:p>
    <w:p w:rsidR="00FA79BA" w:rsidRPr="001B2F02" w:rsidRDefault="00FA79BA" w:rsidP="00D41D0A">
      <w:pPr>
        <w:autoSpaceDE w:val="0"/>
        <w:autoSpaceDN w:val="0"/>
        <w:adjustRightInd w:val="0"/>
        <w:jc w:val="left"/>
        <w:rPr>
          <w:rFonts w:ascii="Arial" w:hAnsi="Arial" w:cs="Arial"/>
          <w:color w:val="000000" w:themeColor="text1"/>
          <w:sz w:val="24"/>
          <w:szCs w:val="24"/>
        </w:rPr>
      </w:pPr>
    </w:p>
    <w:p w:rsidR="0080379B" w:rsidRPr="001B2F02" w:rsidRDefault="00AA6F05" w:rsidP="00D41D0A">
      <w:pPr>
        <w:pStyle w:val="ListParagraph"/>
        <w:numPr>
          <w:ilvl w:val="0"/>
          <w:numId w:val="68"/>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Children</w:t>
      </w:r>
      <w:r w:rsidR="00C401B2">
        <w:rPr>
          <w:rFonts w:ascii="Arial" w:hAnsi="Arial" w:cs="Arial"/>
          <w:color w:val="000000" w:themeColor="text1"/>
          <w:sz w:val="24"/>
          <w:szCs w:val="24"/>
        </w:rPr>
        <w:t xml:space="preserve"> and young </w:t>
      </w:r>
      <w:proofErr w:type="gramStart"/>
      <w:r w:rsidR="00C401B2">
        <w:rPr>
          <w:rFonts w:ascii="Arial" w:hAnsi="Arial" w:cs="Arial"/>
          <w:color w:val="000000" w:themeColor="text1"/>
          <w:sz w:val="24"/>
          <w:szCs w:val="24"/>
        </w:rPr>
        <w:t xml:space="preserve">people </w:t>
      </w:r>
      <w:r w:rsidRPr="001B2F02">
        <w:rPr>
          <w:rFonts w:ascii="Arial" w:hAnsi="Arial" w:cs="Arial"/>
          <w:color w:val="000000" w:themeColor="text1"/>
          <w:sz w:val="24"/>
          <w:szCs w:val="24"/>
        </w:rPr>
        <w:t xml:space="preserve"> feel</w:t>
      </w:r>
      <w:proofErr w:type="gramEnd"/>
      <w:r w:rsidRPr="001B2F02">
        <w:rPr>
          <w:rFonts w:ascii="Arial" w:hAnsi="Arial" w:cs="Arial"/>
          <w:color w:val="000000" w:themeColor="text1"/>
          <w:sz w:val="24"/>
          <w:szCs w:val="24"/>
        </w:rPr>
        <w:t xml:space="preserve"> secure</w:t>
      </w:r>
      <w:r w:rsidR="009A4D51" w:rsidRPr="001B2F02">
        <w:rPr>
          <w:rFonts w:ascii="Arial" w:hAnsi="Arial" w:cs="Arial"/>
          <w:color w:val="000000" w:themeColor="text1"/>
          <w:sz w:val="24"/>
          <w:szCs w:val="24"/>
        </w:rPr>
        <w:t>.</w:t>
      </w:r>
    </w:p>
    <w:p w:rsidR="0080379B" w:rsidRPr="001B2F02" w:rsidRDefault="006458AD" w:rsidP="00D41D0A">
      <w:pPr>
        <w:pStyle w:val="ListParagraph"/>
        <w:numPr>
          <w:ilvl w:val="0"/>
          <w:numId w:val="2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Ensure children </w:t>
      </w:r>
      <w:r w:rsidR="00C401B2">
        <w:rPr>
          <w:rFonts w:ascii="Arial" w:hAnsi="Arial" w:cs="Arial"/>
          <w:color w:val="000000" w:themeColor="text1"/>
          <w:sz w:val="24"/>
          <w:szCs w:val="24"/>
        </w:rPr>
        <w:t xml:space="preserve">and young people </w:t>
      </w:r>
      <w:r w:rsidRPr="001B2F02">
        <w:rPr>
          <w:rFonts w:ascii="Arial" w:hAnsi="Arial" w:cs="Arial"/>
          <w:color w:val="000000" w:themeColor="text1"/>
          <w:sz w:val="24"/>
          <w:szCs w:val="24"/>
        </w:rPr>
        <w:t xml:space="preserve">know that there are adults in the </w:t>
      </w:r>
      <w:proofErr w:type="gramStart"/>
      <w:r w:rsidR="004252E3">
        <w:rPr>
          <w:rFonts w:ascii="Arial" w:hAnsi="Arial" w:cs="Arial"/>
          <w:color w:val="000000" w:themeColor="text1"/>
          <w:sz w:val="24"/>
          <w:szCs w:val="24"/>
        </w:rPr>
        <w:t>trust</w:t>
      </w:r>
      <w:r w:rsidR="00C401B2">
        <w:rPr>
          <w:rFonts w:ascii="Arial" w:hAnsi="Arial" w:cs="Arial"/>
          <w:color w:val="000000" w:themeColor="text1"/>
          <w:sz w:val="24"/>
          <w:szCs w:val="24"/>
        </w:rPr>
        <w:t xml:space="preserve"> </w:t>
      </w:r>
      <w:r w:rsidRPr="001B2F02">
        <w:rPr>
          <w:rFonts w:ascii="Arial" w:hAnsi="Arial" w:cs="Arial"/>
          <w:color w:val="000000" w:themeColor="text1"/>
          <w:sz w:val="24"/>
          <w:szCs w:val="24"/>
        </w:rPr>
        <w:t xml:space="preserve"> </w:t>
      </w:r>
      <w:r w:rsidR="001F4CC8" w:rsidRPr="001B2F02">
        <w:rPr>
          <w:rFonts w:ascii="Arial" w:hAnsi="Arial" w:cs="Arial"/>
          <w:color w:val="000000" w:themeColor="text1"/>
          <w:sz w:val="24"/>
          <w:szCs w:val="24"/>
        </w:rPr>
        <w:t>who</w:t>
      </w:r>
      <w:proofErr w:type="gramEnd"/>
      <w:r w:rsidRPr="001B2F02">
        <w:rPr>
          <w:rFonts w:ascii="Arial" w:hAnsi="Arial" w:cs="Arial"/>
          <w:color w:val="000000" w:themeColor="text1"/>
          <w:sz w:val="24"/>
          <w:szCs w:val="24"/>
        </w:rPr>
        <w:t xml:space="preserve"> they can appro</w:t>
      </w:r>
      <w:r w:rsidR="00AA6F05" w:rsidRPr="001B2F02">
        <w:rPr>
          <w:rFonts w:ascii="Arial" w:hAnsi="Arial" w:cs="Arial"/>
          <w:color w:val="000000" w:themeColor="text1"/>
          <w:sz w:val="24"/>
          <w:szCs w:val="24"/>
        </w:rPr>
        <w:t>ach if worried or in difficulty</w:t>
      </w:r>
      <w:r w:rsidR="009A4D51" w:rsidRPr="001B2F02">
        <w:rPr>
          <w:rFonts w:ascii="Arial" w:hAnsi="Arial" w:cs="Arial"/>
          <w:color w:val="000000" w:themeColor="text1"/>
          <w:sz w:val="24"/>
          <w:szCs w:val="24"/>
        </w:rPr>
        <w:t>.</w:t>
      </w:r>
    </w:p>
    <w:p w:rsidR="00B600DE" w:rsidRPr="001B2F02" w:rsidRDefault="006458AD" w:rsidP="00D41D0A">
      <w:pPr>
        <w:pStyle w:val="ListParagraph"/>
        <w:numPr>
          <w:ilvl w:val="0"/>
          <w:numId w:val="22"/>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Include in the cu</w:t>
      </w:r>
      <w:r w:rsidR="004447B7" w:rsidRPr="001B2F02">
        <w:rPr>
          <w:rFonts w:ascii="Arial" w:hAnsi="Arial" w:cs="Arial"/>
          <w:color w:val="000000" w:themeColor="text1"/>
          <w:sz w:val="24"/>
          <w:szCs w:val="24"/>
        </w:rPr>
        <w:t>rriculum opportunities for PSHCE/SMSC/RSE</w:t>
      </w:r>
      <w:r w:rsidRPr="001B2F02">
        <w:rPr>
          <w:rFonts w:ascii="Arial" w:hAnsi="Arial" w:cs="Arial"/>
          <w:color w:val="000000" w:themeColor="text1"/>
          <w:sz w:val="24"/>
          <w:szCs w:val="24"/>
        </w:rPr>
        <w:t xml:space="preserve"> to equip children </w:t>
      </w:r>
      <w:r w:rsidR="00C401B2">
        <w:rPr>
          <w:rFonts w:ascii="Arial" w:hAnsi="Arial" w:cs="Arial"/>
          <w:color w:val="000000" w:themeColor="text1"/>
          <w:sz w:val="24"/>
          <w:szCs w:val="24"/>
        </w:rPr>
        <w:t xml:space="preserve">and young people </w:t>
      </w:r>
      <w:r w:rsidRPr="001B2F02">
        <w:rPr>
          <w:rFonts w:ascii="Arial" w:hAnsi="Arial" w:cs="Arial"/>
          <w:color w:val="000000" w:themeColor="text1"/>
          <w:sz w:val="24"/>
          <w:szCs w:val="24"/>
        </w:rPr>
        <w:t>with the skills needed to</w:t>
      </w:r>
      <w:r w:rsidR="00FA79BA"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stay safe.</w:t>
      </w:r>
      <w:r w:rsidR="00ED1032" w:rsidRPr="001B2F02">
        <w:rPr>
          <w:rFonts w:ascii="Arial" w:hAnsi="Arial" w:cs="Arial"/>
          <w:color w:val="000000" w:themeColor="text1"/>
          <w:sz w:val="24"/>
          <w:szCs w:val="24"/>
        </w:rPr>
        <w:t xml:space="preserve"> This includes our PREVENT duty.</w:t>
      </w:r>
      <w:r w:rsidR="00B600DE" w:rsidRPr="001B2F02">
        <w:rPr>
          <w:rFonts w:ascii="Arial" w:hAnsi="Arial" w:cs="Arial"/>
          <w:color w:val="000000" w:themeColor="text1"/>
          <w:sz w:val="24"/>
          <w:szCs w:val="24"/>
        </w:rPr>
        <w:t xml:space="preserve">  </w:t>
      </w:r>
      <w:hyperlink r:id="rId10" w:history="1">
        <w:r w:rsidR="00850C78" w:rsidRPr="001B2F02">
          <w:rPr>
            <w:rStyle w:val="Hyperlink"/>
            <w:rFonts w:ascii="Arial" w:hAnsi="Arial" w:cs="Arial"/>
            <w:sz w:val="24"/>
            <w:szCs w:val="24"/>
          </w:rPr>
          <w:t>http://intranet.doncaster.gov.uk/directorates/adults-health-wellbeing/preventing-people-being-drawn-into-extremism</w:t>
        </w:r>
      </w:hyperlink>
    </w:p>
    <w:p w:rsidR="0080379B" w:rsidRPr="001B2F02" w:rsidRDefault="006458AD" w:rsidP="00D41D0A">
      <w:pPr>
        <w:pStyle w:val="ListParagraph"/>
        <w:numPr>
          <w:ilvl w:val="0"/>
          <w:numId w:val="2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Include in the curriculum </w:t>
      </w:r>
      <w:r w:rsidR="009B136B" w:rsidRPr="001B2F02">
        <w:rPr>
          <w:rFonts w:ascii="Arial" w:hAnsi="Arial" w:cs="Arial"/>
          <w:color w:val="000000" w:themeColor="text1"/>
          <w:sz w:val="24"/>
          <w:szCs w:val="24"/>
        </w:rPr>
        <w:t>material, which</w:t>
      </w:r>
      <w:r w:rsidRPr="001B2F02">
        <w:rPr>
          <w:rFonts w:ascii="Arial" w:hAnsi="Arial" w:cs="Arial"/>
          <w:color w:val="000000" w:themeColor="text1"/>
          <w:sz w:val="24"/>
          <w:szCs w:val="24"/>
        </w:rPr>
        <w:t xml:space="preserve"> will help children develop realistic attitudes to their responsibilities in adult life.</w:t>
      </w:r>
    </w:p>
    <w:p w:rsidR="001F474D" w:rsidRPr="001B2F02" w:rsidRDefault="00DD2DDC" w:rsidP="00D41D0A">
      <w:pPr>
        <w:pStyle w:val="ListParagraph"/>
        <w:numPr>
          <w:ilvl w:val="0"/>
          <w:numId w:val="22"/>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It will work in accordance</w:t>
      </w:r>
      <w:r w:rsidR="006458AD" w:rsidRPr="001B2F02">
        <w:rPr>
          <w:rFonts w:ascii="Arial" w:hAnsi="Arial" w:cs="Arial"/>
          <w:color w:val="000000" w:themeColor="text1"/>
          <w:sz w:val="24"/>
          <w:szCs w:val="24"/>
        </w:rPr>
        <w:t xml:space="preserve"> </w:t>
      </w:r>
      <w:r w:rsidR="00FC6FBC" w:rsidRPr="003047D6">
        <w:rPr>
          <w:rFonts w:ascii="Arial" w:hAnsi="Arial" w:cs="Arial"/>
          <w:sz w:val="24"/>
          <w:szCs w:val="24"/>
        </w:rPr>
        <w:t xml:space="preserve">with </w:t>
      </w:r>
      <w:r w:rsidR="006458AD" w:rsidRPr="003047D6">
        <w:rPr>
          <w:rFonts w:ascii="Arial" w:hAnsi="Arial" w:cs="Arial"/>
          <w:sz w:val="24"/>
          <w:szCs w:val="24"/>
        </w:rPr>
        <w:t>‘Working Together to Safeguard Children</w:t>
      </w:r>
      <w:r w:rsidR="00D7697F" w:rsidRPr="003047D6">
        <w:rPr>
          <w:rFonts w:ascii="Arial" w:hAnsi="Arial" w:cs="Arial"/>
          <w:sz w:val="24"/>
          <w:szCs w:val="24"/>
        </w:rPr>
        <w:t xml:space="preserve"> 2018</w:t>
      </w:r>
      <w:r w:rsidR="001F474D" w:rsidRPr="003047D6">
        <w:rPr>
          <w:rFonts w:ascii="Arial" w:hAnsi="Arial" w:cs="Arial"/>
          <w:sz w:val="24"/>
          <w:szCs w:val="24"/>
        </w:rPr>
        <w:t xml:space="preserve">’ </w:t>
      </w:r>
      <w:r w:rsidR="001F474D" w:rsidRPr="001B2F02">
        <w:rPr>
          <w:rFonts w:ascii="Arial" w:hAnsi="Arial" w:cs="Arial"/>
          <w:color w:val="000000" w:themeColor="text1"/>
          <w:sz w:val="24"/>
          <w:szCs w:val="24"/>
        </w:rPr>
        <w:t xml:space="preserve">and will support the </w:t>
      </w:r>
      <w:r w:rsidR="001F4CC8" w:rsidRPr="001B2F02">
        <w:rPr>
          <w:rFonts w:ascii="Arial" w:hAnsi="Arial" w:cs="Arial"/>
          <w:color w:val="000000" w:themeColor="text1"/>
          <w:sz w:val="24"/>
          <w:szCs w:val="24"/>
        </w:rPr>
        <w:t>‘</w:t>
      </w:r>
      <w:r w:rsidR="001F474D" w:rsidRPr="001B2F02">
        <w:rPr>
          <w:rFonts w:ascii="Arial" w:hAnsi="Arial" w:cs="Arial"/>
          <w:color w:val="000000" w:themeColor="text1"/>
          <w:sz w:val="24"/>
          <w:szCs w:val="24"/>
        </w:rPr>
        <w:t xml:space="preserve">Doncaster Early Help </w:t>
      </w:r>
      <w:r w:rsidR="007E24A5" w:rsidRPr="001B2F02">
        <w:rPr>
          <w:rFonts w:ascii="Arial" w:hAnsi="Arial" w:cs="Arial"/>
          <w:color w:val="000000" w:themeColor="text1"/>
          <w:sz w:val="24"/>
          <w:szCs w:val="24"/>
        </w:rPr>
        <w:t>Offer</w:t>
      </w:r>
      <w:r w:rsidR="001F4CC8" w:rsidRPr="001B2F02">
        <w:rPr>
          <w:rFonts w:ascii="Arial" w:hAnsi="Arial" w:cs="Arial"/>
          <w:color w:val="000000" w:themeColor="text1"/>
          <w:sz w:val="24"/>
          <w:szCs w:val="24"/>
        </w:rPr>
        <w:t>’</w:t>
      </w:r>
      <w:r w:rsidR="00FC6FBC" w:rsidRPr="001B2F02">
        <w:rPr>
          <w:rFonts w:ascii="Arial" w:hAnsi="Arial" w:cs="Arial"/>
          <w:color w:val="000000" w:themeColor="text1"/>
          <w:sz w:val="24"/>
          <w:szCs w:val="24"/>
        </w:rPr>
        <w:t xml:space="preserve"> </w:t>
      </w:r>
    </w:p>
    <w:p w:rsidR="00B600DE" w:rsidRPr="001B2F02" w:rsidRDefault="00297C97" w:rsidP="00D41D0A">
      <w:pPr>
        <w:pStyle w:val="ListParagraph"/>
        <w:autoSpaceDE w:val="0"/>
        <w:autoSpaceDN w:val="0"/>
        <w:adjustRightInd w:val="0"/>
        <w:jc w:val="left"/>
        <w:rPr>
          <w:rFonts w:ascii="Arial" w:hAnsi="Arial" w:cs="Arial"/>
          <w:color w:val="001C3E"/>
          <w:sz w:val="24"/>
          <w:szCs w:val="24"/>
        </w:rPr>
      </w:pPr>
      <w:hyperlink r:id="rId11" w:history="1">
        <w:r w:rsidR="00B600DE" w:rsidRPr="001B2F02">
          <w:rPr>
            <w:rStyle w:val="Hyperlink"/>
            <w:rFonts w:ascii="Arial" w:hAnsi="Arial" w:cs="Arial"/>
            <w:sz w:val="24"/>
            <w:szCs w:val="24"/>
          </w:rPr>
          <w:t>http://doncasterscb.proceduresonline.com/search/search.html?zoom_sort=0&amp;zoom_query=early+help&amp;zoom_per_page=10&amp;zoom_and=0</w:t>
        </w:r>
      </w:hyperlink>
    </w:p>
    <w:p w:rsidR="0080379B" w:rsidRPr="001B2F02" w:rsidRDefault="00FC6FBC" w:rsidP="00D41D0A">
      <w:pPr>
        <w:autoSpaceDE w:val="0"/>
        <w:autoSpaceDN w:val="0"/>
        <w:adjustRightInd w:val="0"/>
        <w:ind w:left="680"/>
        <w:jc w:val="left"/>
        <w:rPr>
          <w:rFonts w:ascii="Arial" w:hAnsi="Arial" w:cs="Arial"/>
          <w:color w:val="000000" w:themeColor="text1"/>
          <w:sz w:val="24"/>
          <w:szCs w:val="24"/>
        </w:rPr>
      </w:pPr>
      <w:proofErr w:type="gramStart"/>
      <w:r w:rsidRPr="001B2F02">
        <w:rPr>
          <w:rFonts w:ascii="Arial" w:hAnsi="Arial" w:cs="Arial"/>
          <w:color w:val="000000" w:themeColor="text1"/>
          <w:sz w:val="24"/>
          <w:szCs w:val="24"/>
        </w:rPr>
        <w:t>to</w:t>
      </w:r>
      <w:proofErr w:type="gramEnd"/>
      <w:r w:rsidRPr="001B2F02">
        <w:rPr>
          <w:rFonts w:ascii="Arial" w:hAnsi="Arial" w:cs="Arial"/>
          <w:color w:val="000000" w:themeColor="text1"/>
          <w:sz w:val="24"/>
          <w:szCs w:val="24"/>
        </w:rPr>
        <w:t xml:space="preserve"> ensure children and young people receive the most appropriate referral and access provision</w:t>
      </w:r>
      <w:r w:rsidR="006458AD" w:rsidRPr="001B2F02">
        <w:rPr>
          <w:rFonts w:ascii="Arial" w:hAnsi="Arial" w:cs="Arial"/>
          <w:color w:val="000000" w:themeColor="text1"/>
          <w:sz w:val="24"/>
          <w:szCs w:val="24"/>
        </w:rPr>
        <w:t>.</w:t>
      </w:r>
    </w:p>
    <w:p w:rsidR="0080379B" w:rsidRPr="001B2F02" w:rsidRDefault="00DB0BCA" w:rsidP="00D41D0A">
      <w:pPr>
        <w:pStyle w:val="ListParagraph"/>
        <w:numPr>
          <w:ilvl w:val="0"/>
          <w:numId w:val="2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It will deliver the approved DSCB whole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safeguarding training and ensure all designated safeguarding office</w:t>
      </w:r>
      <w:r w:rsidR="00F57A6A" w:rsidRPr="001B2F02">
        <w:rPr>
          <w:rFonts w:ascii="Arial" w:hAnsi="Arial" w:cs="Arial"/>
          <w:color w:val="000000" w:themeColor="text1"/>
          <w:sz w:val="24"/>
          <w:szCs w:val="24"/>
        </w:rPr>
        <w:t>rs/</w:t>
      </w:r>
      <w:r w:rsidR="00FC6FBC" w:rsidRPr="001B2F02">
        <w:rPr>
          <w:rFonts w:ascii="Arial" w:hAnsi="Arial" w:cs="Arial"/>
          <w:color w:val="000000" w:themeColor="text1"/>
          <w:sz w:val="24"/>
          <w:szCs w:val="24"/>
        </w:rPr>
        <w:t>deputy safeguarding person</w:t>
      </w:r>
      <w:r w:rsidRPr="001B2F02">
        <w:rPr>
          <w:rFonts w:ascii="Arial" w:hAnsi="Arial" w:cs="Arial"/>
          <w:color w:val="000000" w:themeColor="text1"/>
          <w:sz w:val="24"/>
          <w:szCs w:val="24"/>
        </w:rPr>
        <w:t xml:space="preserve"> attend three out of four annual network meetings and/or attend refresher </w:t>
      </w:r>
      <w:r w:rsidR="00FC6FBC" w:rsidRPr="001B2F02">
        <w:rPr>
          <w:rFonts w:ascii="Arial" w:hAnsi="Arial" w:cs="Arial"/>
          <w:color w:val="000000" w:themeColor="text1"/>
          <w:sz w:val="24"/>
          <w:szCs w:val="24"/>
        </w:rPr>
        <w:t>Designated Safeguarding Person</w:t>
      </w:r>
      <w:r w:rsidR="00D7697F">
        <w:rPr>
          <w:rFonts w:ascii="Arial" w:hAnsi="Arial" w:cs="Arial"/>
          <w:color w:val="000000" w:themeColor="text1"/>
          <w:sz w:val="24"/>
          <w:szCs w:val="24"/>
        </w:rPr>
        <w:t>/Lead</w:t>
      </w:r>
      <w:r w:rsidR="00FC6FBC"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DSP</w:t>
      </w:r>
      <w:r w:rsidR="00D7697F">
        <w:rPr>
          <w:rFonts w:ascii="Arial" w:hAnsi="Arial" w:cs="Arial"/>
          <w:color w:val="000000" w:themeColor="text1"/>
          <w:sz w:val="24"/>
          <w:szCs w:val="24"/>
        </w:rPr>
        <w:t>/L</w:t>
      </w:r>
      <w:r w:rsidR="00FC6FBC" w:rsidRPr="001B2F02">
        <w:rPr>
          <w:rFonts w:ascii="Arial" w:hAnsi="Arial" w:cs="Arial"/>
          <w:color w:val="000000" w:themeColor="text1"/>
          <w:sz w:val="24"/>
          <w:szCs w:val="24"/>
        </w:rPr>
        <w:t>)</w:t>
      </w:r>
      <w:r w:rsidR="00ED798C" w:rsidRPr="001B2F02">
        <w:rPr>
          <w:rFonts w:ascii="Arial" w:hAnsi="Arial" w:cs="Arial"/>
          <w:color w:val="000000" w:themeColor="text1"/>
          <w:sz w:val="24"/>
          <w:szCs w:val="24"/>
        </w:rPr>
        <w:t xml:space="preserve"> training on a two yearly basis</w:t>
      </w:r>
    </w:p>
    <w:p w:rsidR="0080379B" w:rsidRPr="001B2F02" w:rsidRDefault="00973A37" w:rsidP="00D41D0A">
      <w:pPr>
        <w:pStyle w:val="ListParagraph"/>
        <w:numPr>
          <w:ilvl w:val="0"/>
          <w:numId w:val="2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We will work </w:t>
      </w:r>
      <w:r w:rsidR="00D41D0A">
        <w:rPr>
          <w:rFonts w:ascii="Arial" w:hAnsi="Arial" w:cs="Arial"/>
          <w:color w:val="000000" w:themeColor="text1"/>
          <w:sz w:val="24"/>
          <w:szCs w:val="24"/>
        </w:rPr>
        <w:t>c</w:t>
      </w:r>
      <w:r w:rsidR="003047D6" w:rsidRPr="001B2F02">
        <w:rPr>
          <w:rFonts w:ascii="Arial" w:hAnsi="Arial" w:cs="Arial"/>
          <w:color w:val="000000" w:themeColor="text1"/>
          <w:sz w:val="24"/>
          <w:szCs w:val="24"/>
        </w:rPr>
        <w:t>ollaborative</w:t>
      </w:r>
      <w:r w:rsidR="00D41D0A">
        <w:rPr>
          <w:rFonts w:ascii="Arial" w:hAnsi="Arial" w:cs="Arial"/>
          <w:color w:val="000000" w:themeColor="text1"/>
          <w:sz w:val="24"/>
          <w:szCs w:val="24"/>
        </w:rPr>
        <w:t>ly</w:t>
      </w:r>
      <w:r w:rsidR="005A601F" w:rsidRPr="001B2F02">
        <w:rPr>
          <w:rFonts w:ascii="Arial" w:hAnsi="Arial" w:cs="Arial"/>
          <w:color w:val="000000" w:themeColor="text1"/>
          <w:sz w:val="24"/>
          <w:szCs w:val="24"/>
        </w:rPr>
        <w:t xml:space="preserve"> and</w:t>
      </w:r>
      <w:r w:rsidR="007E24A5" w:rsidRPr="001B2F02">
        <w:rPr>
          <w:rFonts w:ascii="Arial" w:hAnsi="Arial" w:cs="Arial"/>
          <w:color w:val="000000" w:themeColor="text1"/>
          <w:sz w:val="24"/>
          <w:szCs w:val="24"/>
        </w:rPr>
        <w:t xml:space="preserve"> with our</w:t>
      </w:r>
      <w:r w:rsidR="009A4D51" w:rsidRPr="001B2F02">
        <w:rPr>
          <w:rFonts w:ascii="Arial" w:hAnsi="Arial" w:cs="Arial"/>
          <w:color w:val="000000" w:themeColor="text1"/>
          <w:sz w:val="24"/>
          <w:szCs w:val="24"/>
        </w:rPr>
        <w:t xml:space="preserve"> Early Help C</w:t>
      </w:r>
      <w:r w:rsidR="005A601F" w:rsidRPr="001B2F02">
        <w:rPr>
          <w:rFonts w:ascii="Arial" w:hAnsi="Arial" w:cs="Arial"/>
          <w:color w:val="000000" w:themeColor="text1"/>
          <w:sz w:val="24"/>
          <w:szCs w:val="24"/>
        </w:rPr>
        <w:t>o-ordinators</w:t>
      </w:r>
      <w:r w:rsidRPr="001B2F02">
        <w:rPr>
          <w:rFonts w:ascii="Arial" w:hAnsi="Arial" w:cs="Arial"/>
          <w:color w:val="000000" w:themeColor="text1"/>
          <w:sz w:val="24"/>
          <w:szCs w:val="24"/>
        </w:rPr>
        <w:t xml:space="preserve"> to improve outcomes for children and young people.</w:t>
      </w:r>
    </w:p>
    <w:p w:rsidR="0080379B" w:rsidRPr="001B2F02" w:rsidRDefault="004447B7" w:rsidP="00D41D0A">
      <w:pPr>
        <w:pStyle w:val="ListParagraph"/>
        <w:numPr>
          <w:ilvl w:val="0"/>
          <w:numId w:val="2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We access the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nursing universal offer for all our children and young people</w:t>
      </w:r>
      <w:r w:rsidR="00C401B2">
        <w:rPr>
          <w:rFonts w:ascii="Arial" w:hAnsi="Arial" w:cs="Arial"/>
          <w:color w:val="000000" w:themeColor="text1"/>
          <w:sz w:val="24"/>
          <w:szCs w:val="24"/>
        </w:rPr>
        <w:t xml:space="preserve"> as well as having a designated Nurse on site during school / college hours.</w:t>
      </w:r>
    </w:p>
    <w:p w:rsidR="0080379B" w:rsidRPr="001B2F02" w:rsidRDefault="005A601F" w:rsidP="00D41D0A">
      <w:pPr>
        <w:pStyle w:val="ListParagraph"/>
        <w:numPr>
          <w:ilvl w:val="0"/>
          <w:numId w:val="2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We keep our safeguarding training up to </w:t>
      </w:r>
      <w:r w:rsidR="009B136B" w:rsidRPr="001B2F02">
        <w:rPr>
          <w:rFonts w:ascii="Arial" w:hAnsi="Arial" w:cs="Arial"/>
          <w:color w:val="000000" w:themeColor="text1"/>
          <w:sz w:val="24"/>
          <w:szCs w:val="24"/>
        </w:rPr>
        <w:t>date, access DSCB training events on a regular basis,</w:t>
      </w:r>
      <w:r w:rsidRPr="001B2F02">
        <w:rPr>
          <w:rFonts w:ascii="Arial" w:hAnsi="Arial" w:cs="Arial"/>
          <w:color w:val="000000" w:themeColor="text1"/>
          <w:sz w:val="24"/>
          <w:szCs w:val="24"/>
        </w:rPr>
        <w:t xml:space="preserve"> and understand the </w:t>
      </w:r>
      <w:r w:rsidR="00D2230C" w:rsidRPr="001B2F02">
        <w:rPr>
          <w:rFonts w:ascii="Arial" w:hAnsi="Arial" w:cs="Arial"/>
          <w:color w:val="000000" w:themeColor="text1"/>
          <w:sz w:val="24"/>
          <w:szCs w:val="24"/>
        </w:rPr>
        <w:t>safeguarding requirements</w:t>
      </w:r>
      <w:r w:rsidRPr="001B2F02">
        <w:rPr>
          <w:rFonts w:ascii="Arial" w:hAnsi="Arial" w:cs="Arial"/>
          <w:color w:val="000000" w:themeColor="text1"/>
          <w:sz w:val="24"/>
          <w:szCs w:val="24"/>
        </w:rPr>
        <w:t xml:space="preserve"> for </w:t>
      </w:r>
      <w:proofErr w:type="spellStart"/>
      <w:r w:rsidRPr="001B2F02">
        <w:rPr>
          <w:rFonts w:ascii="Arial" w:hAnsi="Arial" w:cs="Arial"/>
          <w:color w:val="000000" w:themeColor="text1"/>
          <w:sz w:val="24"/>
          <w:szCs w:val="24"/>
        </w:rPr>
        <w:t>Ofsted</w:t>
      </w:r>
      <w:proofErr w:type="spellEnd"/>
      <w:r w:rsidR="009A4D51" w:rsidRPr="001B2F02">
        <w:rPr>
          <w:rFonts w:ascii="Arial" w:hAnsi="Arial" w:cs="Arial"/>
          <w:color w:val="000000" w:themeColor="text1"/>
          <w:sz w:val="24"/>
          <w:szCs w:val="24"/>
        </w:rPr>
        <w:t>.</w:t>
      </w:r>
    </w:p>
    <w:p w:rsidR="0080379B" w:rsidRPr="001B2F02" w:rsidRDefault="005A601F" w:rsidP="00D41D0A">
      <w:pPr>
        <w:pStyle w:val="ListParagraph"/>
        <w:numPr>
          <w:ilvl w:val="0"/>
          <w:numId w:val="2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Parents, carers and families</w:t>
      </w:r>
      <w:r w:rsidR="008F3A55" w:rsidRPr="001B2F02">
        <w:rPr>
          <w:rFonts w:ascii="Arial" w:hAnsi="Arial" w:cs="Arial"/>
          <w:color w:val="000000" w:themeColor="text1"/>
          <w:sz w:val="24"/>
          <w:szCs w:val="24"/>
        </w:rPr>
        <w:t>, t</w:t>
      </w:r>
      <w:r w:rsidR="004826D5" w:rsidRPr="001B2F02">
        <w:rPr>
          <w:rFonts w:ascii="Arial" w:hAnsi="Arial" w:cs="Arial"/>
          <w:color w:val="000000" w:themeColor="text1"/>
          <w:sz w:val="24"/>
          <w:szCs w:val="24"/>
        </w:rPr>
        <w:t>eachers, staff and young people/</w:t>
      </w:r>
      <w:r w:rsidR="008F3A55" w:rsidRPr="001B2F02">
        <w:rPr>
          <w:rFonts w:ascii="Arial" w:hAnsi="Arial" w:cs="Arial"/>
          <w:color w:val="000000" w:themeColor="text1"/>
          <w:sz w:val="24"/>
          <w:szCs w:val="24"/>
        </w:rPr>
        <w:t>agencies</w:t>
      </w:r>
      <w:r w:rsidRPr="001B2F02">
        <w:rPr>
          <w:rFonts w:ascii="Arial" w:hAnsi="Arial" w:cs="Arial"/>
          <w:color w:val="000000" w:themeColor="text1"/>
          <w:sz w:val="24"/>
          <w:szCs w:val="24"/>
        </w:rPr>
        <w:t xml:space="preserve"> know how to raise any </w:t>
      </w:r>
      <w:r w:rsidR="008F3A55" w:rsidRPr="001B2F02">
        <w:rPr>
          <w:rFonts w:ascii="Arial" w:hAnsi="Arial" w:cs="Arial"/>
          <w:color w:val="000000" w:themeColor="text1"/>
          <w:sz w:val="24"/>
          <w:szCs w:val="24"/>
        </w:rPr>
        <w:t xml:space="preserve">safeguarding </w:t>
      </w:r>
      <w:r w:rsidRPr="001B2F02">
        <w:rPr>
          <w:rFonts w:ascii="Arial" w:hAnsi="Arial" w:cs="Arial"/>
          <w:color w:val="000000" w:themeColor="text1"/>
          <w:sz w:val="24"/>
          <w:szCs w:val="24"/>
        </w:rPr>
        <w:t>concerns and we have a named designated</w:t>
      </w:r>
      <w:r w:rsidR="008F3A55" w:rsidRPr="001B2F02">
        <w:rPr>
          <w:rFonts w:ascii="Arial" w:hAnsi="Arial" w:cs="Arial"/>
          <w:color w:val="000000" w:themeColor="text1"/>
          <w:sz w:val="24"/>
          <w:szCs w:val="24"/>
        </w:rPr>
        <w:t>/deputy</w:t>
      </w:r>
      <w:r w:rsidRPr="001B2F02">
        <w:rPr>
          <w:rFonts w:ascii="Arial" w:hAnsi="Arial" w:cs="Arial"/>
          <w:color w:val="000000" w:themeColor="text1"/>
          <w:sz w:val="24"/>
          <w:szCs w:val="24"/>
        </w:rPr>
        <w:t xml:space="preserve"> safeguarding lead</w:t>
      </w:r>
      <w:r w:rsidR="008F3A55" w:rsidRPr="001B2F02">
        <w:rPr>
          <w:rFonts w:ascii="Arial" w:hAnsi="Arial" w:cs="Arial"/>
          <w:color w:val="000000" w:themeColor="text1"/>
          <w:sz w:val="24"/>
          <w:szCs w:val="24"/>
        </w:rPr>
        <w:t>(s)</w:t>
      </w:r>
      <w:r w:rsidRPr="001B2F02">
        <w:rPr>
          <w:rFonts w:ascii="Arial" w:hAnsi="Arial" w:cs="Arial"/>
          <w:color w:val="000000" w:themeColor="text1"/>
          <w:sz w:val="24"/>
          <w:szCs w:val="24"/>
        </w:rPr>
        <w:t xml:space="preserve"> on our senior leadership team.</w:t>
      </w:r>
    </w:p>
    <w:p w:rsidR="00A5680C" w:rsidRPr="00D41D0A" w:rsidRDefault="004447B7" w:rsidP="00D41D0A">
      <w:pPr>
        <w:pStyle w:val="ListParagraph"/>
        <w:numPr>
          <w:ilvl w:val="0"/>
          <w:numId w:val="2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We have a clear complaints policy</w:t>
      </w:r>
      <w:r w:rsidR="001572AE" w:rsidRPr="001B2F02">
        <w:rPr>
          <w:rFonts w:ascii="Arial" w:hAnsi="Arial" w:cs="Arial"/>
          <w:color w:val="000000" w:themeColor="text1"/>
          <w:sz w:val="24"/>
          <w:szCs w:val="24"/>
        </w:rPr>
        <w:t xml:space="preserve"> and all staff </w:t>
      </w:r>
      <w:proofErr w:type="gramStart"/>
      <w:r w:rsidR="001572AE" w:rsidRPr="001B2F02">
        <w:rPr>
          <w:rFonts w:ascii="Arial" w:hAnsi="Arial" w:cs="Arial"/>
          <w:color w:val="000000" w:themeColor="text1"/>
          <w:sz w:val="24"/>
          <w:szCs w:val="24"/>
        </w:rPr>
        <w:t>are</w:t>
      </w:r>
      <w:proofErr w:type="gramEnd"/>
      <w:r w:rsidR="001572AE" w:rsidRPr="001B2F02">
        <w:rPr>
          <w:rFonts w:ascii="Arial" w:hAnsi="Arial" w:cs="Arial"/>
          <w:color w:val="000000" w:themeColor="text1"/>
          <w:sz w:val="24"/>
          <w:szCs w:val="24"/>
        </w:rPr>
        <w:t xml:space="preserve"> aware of </w:t>
      </w:r>
      <w:proofErr w:type="spellStart"/>
      <w:r w:rsidR="001572AE" w:rsidRPr="001B2F02">
        <w:rPr>
          <w:rFonts w:ascii="Arial" w:hAnsi="Arial" w:cs="Arial"/>
          <w:color w:val="000000" w:themeColor="text1"/>
          <w:sz w:val="24"/>
          <w:szCs w:val="24"/>
        </w:rPr>
        <w:t>whistleblowing</w:t>
      </w:r>
      <w:proofErr w:type="spellEnd"/>
      <w:r w:rsidR="00D41D0A">
        <w:rPr>
          <w:rFonts w:ascii="Arial" w:hAnsi="Arial" w:cs="Arial"/>
          <w:color w:val="000000" w:themeColor="text1"/>
          <w:sz w:val="24"/>
          <w:szCs w:val="24"/>
        </w:rPr>
        <w:t xml:space="preserve"> </w:t>
      </w:r>
      <w:r w:rsidR="001572AE" w:rsidRPr="00D41D0A">
        <w:rPr>
          <w:rFonts w:ascii="Arial" w:hAnsi="Arial" w:cs="Arial"/>
          <w:color w:val="000000" w:themeColor="text1"/>
          <w:sz w:val="24"/>
          <w:szCs w:val="24"/>
        </w:rPr>
        <w:t>procedures.</w:t>
      </w:r>
    </w:p>
    <w:p w:rsidR="00D7697F" w:rsidRDefault="00D7697F" w:rsidP="00D41D0A">
      <w:pPr>
        <w:pStyle w:val="ListParagraph"/>
        <w:autoSpaceDE w:val="0"/>
        <w:autoSpaceDN w:val="0"/>
        <w:adjustRightInd w:val="0"/>
        <w:jc w:val="left"/>
        <w:rPr>
          <w:rFonts w:ascii="Arial" w:hAnsi="Arial" w:cs="Arial"/>
          <w:color w:val="000000" w:themeColor="text1"/>
          <w:sz w:val="24"/>
          <w:szCs w:val="24"/>
        </w:rPr>
      </w:pPr>
    </w:p>
    <w:p w:rsidR="00686D05" w:rsidRPr="001B2F02" w:rsidRDefault="00686D05" w:rsidP="00D41D0A">
      <w:pPr>
        <w:pStyle w:val="ListParagraph"/>
        <w:autoSpaceDE w:val="0"/>
        <w:autoSpaceDN w:val="0"/>
        <w:adjustRightInd w:val="0"/>
        <w:jc w:val="left"/>
        <w:rPr>
          <w:rFonts w:ascii="Arial" w:hAnsi="Arial" w:cs="Arial"/>
          <w:color w:val="001C3E"/>
          <w:sz w:val="24"/>
          <w:szCs w:val="24"/>
        </w:rPr>
      </w:pPr>
    </w:p>
    <w:p w:rsidR="00B97159" w:rsidRDefault="00B97159" w:rsidP="00D41D0A">
      <w:pPr>
        <w:autoSpaceDE w:val="0"/>
        <w:autoSpaceDN w:val="0"/>
        <w:adjustRightInd w:val="0"/>
        <w:jc w:val="left"/>
        <w:rPr>
          <w:rFonts w:ascii="Arial" w:hAnsi="Arial" w:cs="Arial"/>
          <w:color w:val="001C3E"/>
          <w:sz w:val="24"/>
          <w:szCs w:val="24"/>
        </w:rPr>
      </w:pPr>
    </w:p>
    <w:p w:rsidR="00D7697F" w:rsidRDefault="00D7697F" w:rsidP="00D7697F">
      <w:pPr>
        <w:autoSpaceDE w:val="0"/>
        <w:autoSpaceDN w:val="0"/>
        <w:adjustRightInd w:val="0"/>
        <w:rPr>
          <w:rFonts w:ascii="Arial" w:hAnsi="Arial" w:cs="Arial"/>
          <w:color w:val="001C3E"/>
          <w:sz w:val="24"/>
          <w:szCs w:val="24"/>
        </w:rPr>
      </w:pPr>
    </w:p>
    <w:p w:rsidR="00D7697F" w:rsidRDefault="00D7697F" w:rsidP="00D7697F">
      <w:pPr>
        <w:autoSpaceDE w:val="0"/>
        <w:autoSpaceDN w:val="0"/>
        <w:adjustRightInd w:val="0"/>
        <w:rPr>
          <w:rFonts w:ascii="Arial" w:hAnsi="Arial" w:cs="Arial"/>
          <w:color w:val="001C3E"/>
          <w:sz w:val="24"/>
          <w:szCs w:val="24"/>
        </w:rPr>
      </w:pPr>
    </w:p>
    <w:p w:rsidR="00D7697F" w:rsidRDefault="00D7697F" w:rsidP="00D7697F">
      <w:pPr>
        <w:autoSpaceDE w:val="0"/>
        <w:autoSpaceDN w:val="0"/>
        <w:adjustRightInd w:val="0"/>
        <w:rPr>
          <w:rFonts w:ascii="Arial" w:hAnsi="Arial" w:cs="Arial"/>
          <w:color w:val="001C3E"/>
          <w:sz w:val="24"/>
          <w:szCs w:val="24"/>
        </w:rPr>
      </w:pPr>
    </w:p>
    <w:p w:rsidR="00651513" w:rsidRDefault="00651513" w:rsidP="00D7697F">
      <w:pPr>
        <w:autoSpaceDE w:val="0"/>
        <w:autoSpaceDN w:val="0"/>
        <w:adjustRightInd w:val="0"/>
        <w:rPr>
          <w:rFonts w:ascii="Arial" w:hAnsi="Arial" w:cs="Arial"/>
          <w:color w:val="001C3E"/>
          <w:sz w:val="24"/>
          <w:szCs w:val="24"/>
        </w:rPr>
      </w:pPr>
    </w:p>
    <w:p w:rsidR="008D41ED" w:rsidRDefault="008D41ED">
      <w:pPr>
        <w:rPr>
          <w:rFonts w:ascii="Arial" w:hAnsi="Arial" w:cs="Arial"/>
          <w:color w:val="001C3E"/>
          <w:sz w:val="24"/>
          <w:szCs w:val="24"/>
        </w:rPr>
      </w:pPr>
      <w:r>
        <w:rPr>
          <w:rFonts w:ascii="Arial" w:hAnsi="Arial" w:cs="Arial"/>
          <w:color w:val="001C3E"/>
          <w:sz w:val="24"/>
          <w:szCs w:val="24"/>
        </w:rPr>
        <w:br w:type="page"/>
      </w:r>
    </w:p>
    <w:p w:rsidR="00651513" w:rsidRPr="00D7697F" w:rsidRDefault="00651513" w:rsidP="00D7697F">
      <w:pPr>
        <w:autoSpaceDE w:val="0"/>
        <w:autoSpaceDN w:val="0"/>
        <w:adjustRightInd w:val="0"/>
        <w:rPr>
          <w:rFonts w:ascii="Arial" w:hAnsi="Arial" w:cs="Arial"/>
          <w:color w:val="001C3E"/>
          <w:sz w:val="24"/>
          <w:szCs w:val="24"/>
        </w:rPr>
      </w:pPr>
    </w:p>
    <w:p w:rsidR="00686D05" w:rsidRPr="001B2F02" w:rsidRDefault="00686D05" w:rsidP="00AA6F05">
      <w:pPr>
        <w:pStyle w:val="ListParagraph"/>
        <w:autoSpaceDE w:val="0"/>
        <w:autoSpaceDN w:val="0"/>
        <w:adjustRightInd w:val="0"/>
        <w:rPr>
          <w:rFonts w:ascii="Arial" w:hAnsi="Arial" w:cs="Arial"/>
          <w:color w:val="001C3E"/>
          <w:sz w:val="24"/>
          <w:szCs w:val="24"/>
        </w:rPr>
      </w:pPr>
    </w:p>
    <w:p w:rsidR="006458AD" w:rsidRPr="001B2F02" w:rsidRDefault="006458AD" w:rsidP="00D41D0A">
      <w:pPr>
        <w:autoSpaceDE w:val="0"/>
        <w:autoSpaceDN w:val="0"/>
        <w:adjustRightInd w:val="0"/>
        <w:jc w:val="left"/>
        <w:rPr>
          <w:rFonts w:ascii="Arial" w:hAnsi="Arial" w:cs="Arial"/>
          <w:b/>
          <w:bCs/>
          <w:color w:val="000000" w:themeColor="text1"/>
          <w:sz w:val="24"/>
          <w:szCs w:val="24"/>
        </w:rPr>
      </w:pPr>
      <w:r w:rsidRPr="001B2F02">
        <w:rPr>
          <w:rFonts w:ascii="Arial" w:hAnsi="Arial" w:cs="Arial"/>
          <w:b/>
          <w:color w:val="000000" w:themeColor="text1"/>
          <w:sz w:val="24"/>
          <w:szCs w:val="24"/>
        </w:rPr>
        <w:t>2</w:t>
      </w:r>
      <w:r w:rsidR="00FA79BA" w:rsidRPr="001B2F02">
        <w:rPr>
          <w:rFonts w:ascii="Arial" w:hAnsi="Arial" w:cs="Arial"/>
          <w:color w:val="000000" w:themeColor="text1"/>
          <w:sz w:val="24"/>
          <w:szCs w:val="24"/>
        </w:rPr>
        <w:tab/>
      </w:r>
      <w:r w:rsidRPr="001B2F02">
        <w:rPr>
          <w:rFonts w:ascii="Arial" w:hAnsi="Arial" w:cs="Arial"/>
          <w:b/>
          <w:bCs/>
          <w:color w:val="000000" w:themeColor="text1"/>
          <w:sz w:val="24"/>
          <w:szCs w:val="24"/>
        </w:rPr>
        <w:t xml:space="preserve">PROCEDURES </w:t>
      </w:r>
      <w:r w:rsidR="008F50DE" w:rsidRPr="001B2F02">
        <w:rPr>
          <w:rFonts w:ascii="Arial" w:hAnsi="Arial" w:cs="Arial"/>
          <w:b/>
          <w:bCs/>
          <w:color w:val="000000" w:themeColor="text1"/>
          <w:sz w:val="24"/>
          <w:szCs w:val="24"/>
        </w:rPr>
        <w:t>AND</w:t>
      </w:r>
      <w:r w:rsidRPr="001B2F02">
        <w:rPr>
          <w:rFonts w:ascii="Arial" w:hAnsi="Arial" w:cs="Arial"/>
          <w:b/>
          <w:bCs/>
          <w:color w:val="000000" w:themeColor="text1"/>
          <w:sz w:val="24"/>
          <w:szCs w:val="24"/>
        </w:rPr>
        <w:t xml:space="preserve"> RECORD-KEEPING</w:t>
      </w:r>
    </w:p>
    <w:p w:rsidR="00850C78" w:rsidRPr="001B2F02" w:rsidRDefault="008D41ED" w:rsidP="00D41D0A">
      <w:pPr>
        <w:pStyle w:val="NoSpacing"/>
        <w:jc w:val="left"/>
        <w:rPr>
          <w:rFonts w:ascii="Arial" w:hAnsi="Arial" w:cs="Arial"/>
          <w:color w:val="1624AA"/>
          <w:sz w:val="24"/>
          <w:szCs w:val="24"/>
          <w:u w:val="single"/>
        </w:rPr>
      </w:pPr>
      <w:r>
        <w:rPr>
          <w:color w:val="000000" w:themeColor="text1"/>
          <w:sz w:val="24"/>
          <w:szCs w:val="24"/>
        </w:rPr>
        <w:t>Doncaster Deaf Trust</w:t>
      </w:r>
      <w:r w:rsidR="004E393B" w:rsidRPr="001B2F02">
        <w:rPr>
          <w:color w:val="000000" w:themeColor="text1"/>
          <w:sz w:val="24"/>
          <w:szCs w:val="24"/>
        </w:rPr>
        <w:t xml:space="preserve"> will follow safeguarding/</w:t>
      </w:r>
      <w:r w:rsidR="00104747" w:rsidRPr="001B2F02">
        <w:rPr>
          <w:color w:val="000000" w:themeColor="text1"/>
          <w:sz w:val="24"/>
          <w:szCs w:val="24"/>
        </w:rPr>
        <w:t>child protection</w:t>
      </w:r>
      <w:r w:rsidR="006458AD" w:rsidRPr="001B2F02">
        <w:rPr>
          <w:color w:val="000000" w:themeColor="text1"/>
          <w:sz w:val="24"/>
          <w:szCs w:val="24"/>
        </w:rPr>
        <w:t xml:space="preserve"> procedures as produced by the Doncaste</w:t>
      </w:r>
      <w:r w:rsidR="008F3A55" w:rsidRPr="001B2F02">
        <w:rPr>
          <w:color w:val="000000" w:themeColor="text1"/>
          <w:sz w:val="24"/>
          <w:szCs w:val="24"/>
        </w:rPr>
        <w:t>r Safeguarding</w:t>
      </w:r>
      <w:r w:rsidR="007D0EC3" w:rsidRPr="001B2F02">
        <w:rPr>
          <w:color w:val="000000" w:themeColor="text1"/>
          <w:sz w:val="24"/>
          <w:szCs w:val="24"/>
        </w:rPr>
        <w:t xml:space="preserve"> </w:t>
      </w:r>
      <w:r w:rsidR="00666B55" w:rsidRPr="001B2F02">
        <w:rPr>
          <w:color w:val="000000" w:themeColor="text1"/>
          <w:sz w:val="24"/>
          <w:szCs w:val="24"/>
        </w:rPr>
        <w:t>Children</w:t>
      </w:r>
      <w:r w:rsidR="008F3A55" w:rsidRPr="001B2F02">
        <w:rPr>
          <w:color w:val="000000" w:themeColor="text1"/>
          <w:sz w:val="24"/>
          <w:szCs w:val="24"/>
        </w:rPr>
        <w:t xml:space="preserve"> Board (DSCB)</w:t>
      </w:r>
      <w:r w:rsidR="002C5E73" w:rsidRPr="001B2F02">
        <w:rPr>
          <w:color w:val="000000" w:themeColor="text1"/>
          <w:sz w:val="24"/>
          <w:szCs w:val="24"/>
        </w:rPr>
        <w:t xml:space="preserve"> </w:t>
      </w:r>
      <w:hyperlink r:id="rId12" w:history="1">
        <w:r w:rsidR="002C5E73" w:rsidRPr="001B2F02">
          <w:rPr>
            <w:rStyle w:val="Hyperlink"/>
            <w:rFonts w:ascii="Arial" w:hAnsi="Arial" w:cs="Arial"/>
            <w:color w:val="1624AA"/>
            <w:sz w:val="24"/>
            <w:szCs w:val="24"/>
          </w:rPr>
          <w:t>http://doncasterscb.proceduresonline.com/</w:t>
        </w:r>
      </w:hyperlink>
    </w:p>
    <w:p w:rsidR="002C5E73" w:rsidRPr="001B2F02" w:rsidRDefault="002C5E73" w:rsidP="00D41D0A">
      <w:pPr>
        <w:autoSpaceDE w:val="0"/>
        <w:autoSpaceDN w:val="0"/>
        <w:adjustRightInd w:val="0"/>
        <w:jc w:val="left"/>
        <w:rPr>
          <w:rFonts w:ascii="Arial" w:hAnsi="Arial" w:cs="Arial"/>
          <w:color w:val="001C3E"/>
          <w:sz w:val="24"/>
          <w:szCs w:val="24"/>
        </w:rPr>
      </w:pPr>
    </w:p>
    <w:tbl>
      <w:tblPr>
        <w:tblStyle w:val="TableGrid"/>
        <w:tblW w:w="0" w:type="auto"/>
        <w:tblInd w:w="108" w:type="dxa"/>
        <w:tblLook w:val="04A0"/>
      </w:tblPr>
      <w:tblGrid>
        <w:gridCol w:w="4727"/>
        <w:gridCol w:w="4345"/>
      </w:tblGrid>
      <w:tr w:rsidR="00244912" w:rsidRPr="001B2F02" w:rsidTr="00D7697F">
        <w:tc>
          <w:tcPr>
            <w:tcW w:w="4727" w:type="dxa"/>
          </w:tcPr>
          <w:p w:rsidR="000E26E5" w:rsidRPr="001B2F02" w:rsidRDefault="000E26E5" w:rsidP="00D41D0A">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Designated Senior Member of staff for Safeguarding (Child Protection) /</w:t>
            </w:r>
          </w:p>
          <w:p w:rsidR="000E26E5" w:rsidRPr="001B2F02" w:rsidRDefault="000E26E5" w:rsidP="00D41D0A">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Designated Safeguarding Lead (DSL) is: </w:t>
            </w:r>
          </w:p>
          <w:p w:rsidR="000E26E5" w:rsidRPr="001B2F02" w:rsidRDefault="000E26E5" w:rsidP="00D41D0A">
            <w:pPr>
              <w:autoSpaceDE w:val="0"/>
              <w:autoSpaceDN w:val="0"/>
              <w:adjustRightInd w:val="0"/>
              <w:ind w:left="1440" w:hanging="720"/>
              <w:jc w:val="left"/>
              <w:rPr>
                <w:rFonts w:ascii="Arial" w:hAnsi="Arial" w:cs="Arial"/>
                <w:color w:val="000000" w:themeColor="text1"/>
                <w:sz w:val="24"/>
                <w:szCs w:val="24"/>
              </w:rPr>
            </w:pPr>
          </w:p>
          <w:p w:rsidR="000E26E5" w:rsidRPr="001B2F02" w:rsidRDefault="000E26E5" w:rsidP="00D41D0A">
            <w:pPr>
              <w:autoSpaceDE w:val="0"/>
              <w:autoSpaceDN w:val="0"/>
              <w:adjustRightInd w:val="0"/>
              <w:ind w:left="720" w:hanging="720"/>
              <w:jc w:val="left"/>
              <w:rPr>
                <w:rFonts w:ascii="Arial" w:hAnsi="Arial" w:cs="Arial"/>
                <w:color w:val="000000" w:themeColor="text1"/>
                <w:sz w:val="24"/>
                <w:szCs w:val="24"/>
              </w:rPr>
            </w:pPr>
          </w:p>
          <w:p w:rsidR="000E26E5" w:rsidRPr="001B2F02" w:rsidRDefault="000E26E5" w:rsidP="00D41D0A">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The Single Point of Contact (s) for Early</w:t>
            </w:r>
          </w:p>
          <w:p w:rsidR="000E26E5" w:rsidRPr="001B2F02" w:rsidRDefault="000E26E5" w:rsidP="00D41D0A">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 xml:space="preserve">Help / </w:t>
            </w:r>
            <w:proofErr w:type="spellStart"/>
            <w:r w:rsidRPr="001B2F02">
              <w:rPr>
                <w:rFonts w:ascii="Arial" w:hAnsi="Arial" w:cs="Arial"/>
                <w:color w:val="000000" w:themeColor="text1"/>
                <w:sz w:val="24"/>
                <w:szCs w:val="24"/>
              </w:rPr>
              <w:t>DSCTrust</w:t>
            </w:r>
            <w:proofErr w:type="spellEnd"/>
            <w:r w:rsidRPr="001B2F02">
              <w:rPr>
                <w:rFonts w:ascii="Arial" w:hAnsi="Arial" w:cs="Arial"/>
                <w:color w:val="000000" w:themeColor="text1"/>
                <w:sz w:val="24"/>
                <w:szCs w:val="24"/>
              </w:rPr>
              <w:t xml:space="preserve"> Referral and Response</w:t>
            </w:r>
          </w:p>
          <w:p w:rsidR="000E26E5" w:rsidRPr="001B2F02" w:rsidRDefault="000E26E5" w:rsidP="00D41D0A">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 xml:space="preserve">Service in our setting is/are: </w:t>
            </w:r>
          </w:p>
          <w:p w:rsidR="000E26E5" w:rsidRPr="001B2F02" w:rsidRDefault="000E26E5" w:rsidP="00D41D0A">
            <w:pPr>
              <w:autoSpaceDE w:val="0"/>
              <w:autoSpaceDN w:val="0"/>
              <w:adjustRightInd w:val="0"/>
              <w:ind w:left="720" w:hanging="720"/>
              <w:jc w:val="left"/>
              <w:rPr>
                <w:rFonts w:ascii="Arial" w:hAnsi="Arial" w:cs="Arial"/>
                <w:color w:val="000000" w:themeColor="text1"/>
                <w:sz w:val="24"/>
                <w:szCs w:val="24"/>
              </w:rPr>
            </w:pPr>
          </w:p>
          <w:p w:rsidR="000E26E5" w:rsidRPr="001B2F02" w:rsidRDefault="000E26E5" w:rsidP="000E26E5">
            <w:pPr>
              <w:autoSpaceDE w:val="0"/>
              <w:autoSpaceDN w:val="0"/>
              <w:adjustRightInd w:val="0"/>
              <w:rPr>
                <w:rFonts w:ascii="Arial" w:hAnsi="Arial" w:cs="Arial"/>
                <w:color w:val="000000" w:themeColor="text1"/>
                <w:sz w:val="24"/>
                <w:szCs w:val="24"/>
              </w:rPr>
            </w:pPr>
          </w:p>
        </w:tc>
        <w:tc>
          <w:tcPr>
            <w:tcW w:w="4345" w:type="dxa"/>
          </w:tcPr>
          <w:p w:rsidR="000E26E5" w:rsidRDefault="00AA0CA3" w:rsidP="00B06AF5">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School: Lana Cook</w:t>
            </w:r>
          </w:p>
          <w:p w:rsidR="00AA0CA3" w:rsidRDefault="00AA0CA3" w:rsidP="00B06AF5">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 xml:space="preserve">College: Rebecca </w:t>
            </w:r>
            <w:proofErr w:type="spellStart"/>
            <w:r>
              <w:rPr>
                <w:rFonts w:ascii="Arial" w:hAnsi="Arial" w:cs="Arial"/>
                <w:color w:val="000000" w:themeColor="text1"/>
                <w:sz w:val="24"/>
                <w:szCs w:val="24"/>
              </w:rPr>
              <w:t>Loosemore</w:t>
            </w:r>
            <w:proofErr w:type="spellEnd"/>
          </w:p>
          <w:p w:rsidR="00AA0CA3" w:rsidRDefault="00AA0CA3" w:rsidP="00B06AF5">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Nursery: Natalie Alison</w:t>
            </w:r>
          </w:p>
          <w:p w:rsidR="00AA0CA3" w:rsidRDefault="00AA0CA3" w:rsidP="00B06AF5">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Dickson House: Kate Warner</w:t>
            </w:r>
          </w:p>
          <w:p w:rsidR="00AA0CA3" w:rsidRDefault="00AA0CA3" w:rsidP="00B06AF5">
            <w:pPr>
              <w:autoSpaceDE w:val="0"/>
              <w:autoSpaceDN w:val="0"/>
              <w:adjustRightInd w:val="0"/>
              <w:rPr>
                <w:rFonts w:ascii="Arial" w:hAnsi="Arial" w:cs="Arial"/>
                <w:color w:val="000000" w:themeColor="text1"/>
                <w:sz w:val="24"/>
                <w:szCs w:val="24"/>
              </w:rPr>
            </w:pPr>
          </w:p>
          <w:p w:rsidR="00AA0CA3" w:rsidRDefault="00AA0CA3" w:rsidP="00B06AF5">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School: Lana Cook</w:t>
            </w:r>
          </w:p>
          <w:p w:rsidR="00AA0CA3" w:rsidRDefault="00AA0CA3" w:rsidP="00B06AF5">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College: Joanne Ellis</w:t>
            </w:r>
          </w:p>
          <w:p w:rsidR="00AA0CA3" w:rsidRPr="001B2F02" w:rsidRDefault="00AA0CA3" w:rsidP="00B06AF5">
            <w:pPr>
              <w:autoSpaceDE w:val="0"/>
              <w:autoSpaceDN w:val="0"/>
              <w:adjustRightInd w:val="0"/>
              <w:rPr>
                <w:rFonts w:ascii="Arial" w:hAnsi="Arial" w:cs="Arial"/>
                <w:color w:val="000000" w:themeColor="text1"/>
                <w:sz w:val="24"/>
                <w:szCs w:val="24"/>
              </w:rPr>
            </w:pPr>
          </w:p>
        </w:tc>
      </w:tr>
    </w:tbl>
    <w:p w:rsidR="00B06AF5" w:rsidRPr="001B2F02" w:rsidRDefault="00B06AF5" w:rsidP="00B06AF5">
      <w:pPr>
        <w:rPr>
          <w:color w:val="000000" w:themeColor="text1"/>
          <w:sz w:val="16"/>
          <w:szCs w:val="16"/>
        </w:rPr>
      </w:pPr>
    </w:p>
    <w:p w:rsidR="00C92B8D" w:rsidRPr="001B2F02" w:rsidRDefault="00C92B8D" w:rsidP="00B06AF5">
      <w:pPr>
        <w:rPr>
          <w:color w:val="000000" w:themeColor="text1"/>
          <w:sz w:val="16"/>
          <w:szCs w:val="16"/>
        </w:rPr>
      </w:pPr>
    </w:p>
    <w:tbl>
      <w:tblPr>
        <w:tblStyle w:val="TableGrid"/>
        <w:tblW w:w="0" w:type="auto"/>
        <w:tblInd w:w="108" w:type="dxa"/>
        <w:tblLook w:val="04A0"/>
      </w:tblPr>
      <w:tblGrid>
        <w:gridCol w:w="9134"/>
      </w:tblGrid>
      <w:tr w:rsidR="00244912" w:rsidRPr="001B2F02" w:rsidTr="003A6B48">
        <w:tc>
          <w:tcPr>
            <w:tcW w:w="9134" w:type="dxa"/>
          </w:tcPr>
          <w:p w:rsidR="00D309DE" w:rsidRDefault="00B06AF5" w:rsidP="00D41D0A">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The Deputy Designated</w:t>
            </w:r>
            <w:r w:rsidR="007B6803" w:rsidRPr="001B2F02">
              <w:rPr>
                <w:rFonts w:ascii="Arial" w:hAnsi="Arial" w:cs="Arial"/>
                <w:color w:val="000000" w:themeColor="text1"/>
                <w:sz w:val="24"/>
                <w:szCs w:val="24"/>
              </w:rPr>
              <w:t xml:space="preserve"> Safeguarding Lead</w:t>
            </w:r>
            <w:r w:rsidR="00D7697F">
              <w:rPr>
                <w:rFonts w:ascii="Arial" w:hAnsi="Arial" w:cs="Arial"/>
                <w:color w:val="000000" w:themeColor="text1"/>
                <w:sz w:val="24"/>
                <w:szCs w:val="24"/>
              </w:rPr>
              <w:t xml:space="preserve"> (s) </w:t>
            </w:r>
            <w:r w:rsidRPr="001B2F02">
              <w:rPr>
                <w:rFonts w:ascii="Arial" w:hAnsi="Arial" w:cs="Arial"/>
                <w:color w:val="000000" w:themeColor="text1"/>
                <w:sz w:val="24"/>
                <w:szCs w:val="24"/>
              </w:rPr>
              <w:t xml:space="preserve"> is</w:t>
            </w:r>
            <w:r w:rsidR="00D7697F">
              <w:rPr>
                <w:rFonts w:ascii="Arial" w:hAnsi="Arial" w:cs="Arial"/>
                <w:color w:val="000000" w:themeColor="text1"/>
                <w:sz w:val="24"/>
                <w:szCs w:val="24"/>
              </w:rPr>
              <w:t xml:space="preserve"> / are</w:t>
            </w:r>
            <w:r w:rsidRPr="001B2F02">
              <w:rPr>
                <w:rFonts w:ascii="Arial" w:hAnsi="Arial" w:cs="Arial"/>
                <w:color w:val="000000" w:themeColor="text1"/>
                <w:sz w:val="24"/>
                <w:szCs w:val="24"/>
              </w:rPr>
              <w:t>:</w:t>
            </w:r>
            <w:r w:rsidR="00D309DE">
              <w:rPr>
                <w:rFonts w:ascii="Arial" w:hAnsi="Arial" w:cs="Arial"/>
                <w:color w:val="000000" w:themeColor="text1"/>
                <w:sz w:val="24"/>
                <w:szCs w:val="24"/>
              </w:rPr>
              <w:t xml:space="preserve"> </w:t>
            </w:r>
          </w:p>
          <w:p w:rsidR="00B06AF5" w:rsidRDefault="00D309DE" w:rsidP="00D41D0A">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College: Joanne Ellis, Nicola Keane</w:t>
            </w:r>
          </w:p>
          <w:p w:rsidR="00D309DE" w:rsidRDefault="00D309DE" w:rsidP="00D41D0A">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School: Kate Warner</w:t>
            </w:r>
          </w:p>
          <w:p w:rsidR="00D309DE" w:rsidRDefault="00D309DE" w:rsidP="00D41D0A">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 xml:space="preserve">Nursery: </w:t>
            </w:r>
            <w:r w:rsidR="002D49E3">
              <w:rPr>
                <w:rFonts w:ascii="Arial" w:hAnsi="Arial" w:cs="Arial"/>
                <w:color w:val="000000" w:themeColor="text1"/>
                <w:sz w:val="24"/>
                <w:szCs w:val="24"/>
              </w:rPr>
              <w:t xml:space="preserve">Sharon </w:t>
            </w:r>
            <w:proofErr w:type="spellStart"/>
            <w:r w:rsidR="002D49E3">
              <w:rPr>
                <w:rFonts w:ascii="Arial" w:hAnsi="Arial" w:cs="Arial"/>
                <w:color w:val="000000" w:themeColor="text1"/>
                <w:sz w:val="24"/>
                <w:szCs w:val="24"/>
              </w:rPr>
              <w:t>Hawksworth</w:t>
            </w:r>
            <w:proofErr w:type="spellEnd"/>
            <w:r w:rsidR="002D49E3">
              <w:rPr>
                <w:rFonts w:ascii="Arial" w:hAnsi="Arial" w:cs="Arial"/>
                <w:color w:val="000000" w:themeColor="text1"/>
                <w:sz w:val="24"/>
                <w:szCs w:val="24"/>
              </w:rPr>
              <w:t xml:space="preserve"> </w:t>
            </w:r>
          </w:p>
          <w:p w:rsidR="00B06AF5" w:rsidRPr="001B2F02" w:rsidRDefault="00D309DE" w:rsidP="00D309DE">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Dickson House: Lana Cook</w:t>
            </w:r>
          </w:p>
          <w:p w:rsidR="004E393B" w:rsidRPr="001B2F02" w:rsidRDefault="004E393B" w:rsidP="00D41D0A">
            <w:pPr>
              <w:autoSpaceDE w:val="0"/>
              <w:autoSpaceDN w:val="0"/>
              <w:adjustRightInd w:val="0"/>
              <w:ind w:left="1440" w:hanging="720"/>
              <w:jc w:val="left"/>
              <w:rPr>
                <w:rFonts w:ascii="Arial" w:hAnsi="Arial" w:cs="Arial"/>
                <w:color w:val="000000" w:themeColor="text1"/>
                <w:sz w:val="24"/>
                <w:szCs w:val="24"/>
              </w:rPr>
            </w:pPr>
          </w:p>
          <w:p w:rsidR="00B06AF5" w:rsidRPr="001B2F02" w:rsidRDefault="00B06AF5" w:rsidP="00D41D0A">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Contact Details:</w:t>
            </w:r>
            <w:r w:rsidR="00D309DE">
              <w:rPr>
                <w:rFonts w:ascii="Arial" w:hAnsi="Arial" w:cs="Arial"/>
                <w:color w:val="000000" w:themeColor="text1"/>
                <w:sz w:val="24"/>
                <w:szCs w:val="24"/>
              </w:rPr>
              <w:t xml:space="preserve"> 01302 386700</w:t>
            </w:r>
          </w:p>
          <w:p w:rsidR="00B06AF5" w:rsidRPr="001B2F02" w:rsidRDefault="00B06AF5" w:rsidP="00B06AF5">
            <w:pPr>
              <w:autoSpaceDE w:val="0"/>
              <w:autoSpaceDN w:val="0"/>
              <w:adjustRightInd w:val="0"/>
              <w:rPr>
                <w:rFonts w:ascii="Arial" w:hAnsi="Arial" w:cs="Arial"/>
                <w:color w:val="000000" w:themeColor="text1"/>
                <w:sz w:val="24"/>
                <w:szCs w:val="24"/>
              </w:rPr>
            </w:pPr>
          </w:p>
          <w:p w:rsidR="004E393B" w:rsidRPr="001B2F02" w:rsidRDefault="004E393B" w:rsidP="00B06AF5">
            <w:pPr>
              <w:autoSpaceDE w:val="0"/>
              <w:autoSpaceDN w:val="0"/>
              <w:adjustRightInd w:val="0"/>
              <w:rPr>
                <w:rFonts w:ascii="Arial" w:hAnsi="Arial" w:cs="Arial"/>
                <w:color w:val="000000" w:themeColor="text1"/>
                <w:sz w:val="24"/>
                <w:szCs w:val="24"/>
              </w:rPr>
            </w:pPr>
          </w:p>
        </w:tc>
      </w:tr>
      <w:tr w:rsidR="00244912" w:rsidRPr="001B2F02" w:rsidTr="003A6B48">
        <w:tc>
          <w:tcPr>
            <w:tcW w:w="9134" w:type="dxa"/>
          </w:tcPr>
          <w:p w:rsidR="00A5680C" w:rsidRDefault="004E393B" w:rsidP="00D41D0A">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The Designated Teacher for Looked A</w:t>
            </w:r>
            <w:r w:rsidR="00A5680C" w:rsidRPr="001B2F02">
              <w:rPr>
                <w:rFonts w:ascii="Arial" w:hAnsi="Arial" w:cs="Arial"/>
                <w:color w:val="000000" w:themeColor="text1"/>
                <w:sz w:val="24"/>
                <w:szCs w:val="24"/>
              </w:rPr>
              <w:t xml:space="preserve">fter </w:t>
            </w:r>
            <w:r w:rsidRPr="001B2F02">
              <w:rPr>
                <w:rFonts w:ascii="Arial" w:hAnsi="Arial" w:cs="Arial"/>
                <w:color w:val="000000" w:themeColor="text1"/>
                <w:sz w:val="24"/>
                <w:szCs w:val="24"/>
              </w:rPr>
              <w:t>C</w:t>
            </w:r>
            <w:r w:rsidR="00A5680C" w:rsidRPr="001B2F02">
              <w:rPr>
                <w:rFonts w:ascii="Arial" w:hAnsi="Arial" w:cs="Arial"/>
                <w:color w:val="000000" w:themeColor="text1"/>
                <w:sz w:val="24"/>
                <w:szCs w:val="24"/>
              </w:rPr>
              <w:t>hildren is:</w:t>
            </w:r>
          </w:p>
          <w:p w:rsidR="00D309DE" w:rsidRDefault="00D309DE" w:rsidP="00D41D0A">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College: Joanne Ellis</w:t>
            </w:r>
          </w:p>
          <w:p w:rsidR="00D309DE" w:rsidRDefault="00D309DE" w:rsidP="00D41D0A">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School: Lana Cook</w:t>
            </w:r>
          </w:p>
          <w:p w:rsidR="00D309DE" w:rsidRDefault="00D309DE" w:rsidP="00D41D0A">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Nursery: Natalie Alison</w:t>
            </w:r>
          </w:p>
          <w:p w:rsidR="00D309DE" w:rsidRPr="001B2F02" w:rsidRDefault="00D309DE" w:rsidP="00D41D0A">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Dickson House: Kate Warner</w:t>
            </w:r>
          </w:p>
          <w:p w:rsidR="00A5680C" w:rsidRPr="001B2F02" w:rsidRDefault="00A5680C" w:rsidP="00D41D0A">
            <w:pPr>
              <w:autoSpaceDE w:val="0"/>
              <w:autoSpaceDN w:val="0"/>
              <w:adjustRightInd w:val="0"/>
              <w:ind w:left="1440" w:hanging="720"/>
              <w:jc w:val="left"/>
              <w:rPr>
                <w:rFonts w:ascii="Arial" w:hAnsi="Arial" w:cs="Arial"/>
                <w:color w:val="000000" w:themeColor="text1"/>
                <w:sz w:val="24"/>
                <w:szCs w:val="24"/>
              </w:rPr>
            </w:pPr>
          </w:p>
          <w:p w:rsidR="004E393B" w:rsidRPr="001B2F02" w:rsidRDefault="004E393B" w:rsidP="00D41D0A">
            <w:pPr>
              <w:autoSpaceDE w:val="0"/>
              <w:autoSpaceDN w:val="0"/>
              <w:adjustRightInd w:val="0"/>
              <w:ind w:left="1440" w:hanging="720"/>
              <w:jc w:val="left"/>
              <w:rPr>
                <w:rFonts w:ascii="Arial" w:hAnsi="Arial" w:cs="Arial"/>
                <w:color w:val="000000" w:themeColor="text1"/>
                <w:sz w:val="24"/>
                <w:szCs w:val="24"/>
              </w:rPr>
            </w:pPr>
          </w:p>
          <w:p w:rsidR="00A5680C" w:rsidRPr="001B2F02" w:rsidRDefault="00A5680C" w:rsidP="00D41D0A">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Contact Details:</w:t>
            </w:r>
            <w:r w:rsidR="00D309DE">
              <w:rPr>
                <w:rFonts w:ascii="Arial" w:hAnsi="Arial" w:cs="Arial"/>
                <w:color w:val="000000" w:themeColor="text1"/>
                <w:sz w:val="24"/>
                <w:szCs w:val="24"/>
              </w:rPr>
              <w:t xml:space="preserve"> 01302 386700</w:t>
            </w:r>
          </w:p>
          <w:p w:rsidR="004E393B" w:rsidRPr="001B2F02" w:rsidRDefault="004E393B" w:rsidP="00D41D0A">
            <w:pPr>
              <w:autoSpaceDE w:val="0"/>
              <w:autoSpaceDN w:val="0"/>
              <w:adjustRightInd w:val="0"/>
              <w:jc w:val="left"/>
              <w:rPr>
                <w:rFonts w:ascii="Arial" w:hAnsi="Arial" w:cs="Arial"/>
                <w:color w:val="000000" w:themeColor="text1"/>
                <w:sz w:val="24"/>
                <w:szCs w:val="24"/>
              </w:rPr>
            </w:pPr>
          </w:p>
        </w:tc>
      </w:tr>
    </w:tbl>
    <w:p w:rsidR="00B06AF5" w:rsidRPr="001B2F02" w:rsidRDefault="00B06AF5" w:rsidP="00B06AF5">
      <w:pPr>
        <w:rPr>
          <w:rFonts w:ascii="Arial" w:hAnsi="Arial" w:cs="Arial"/>
          <w:color w:val="000000" w:themeColor="text1"/>
          <w:sz w:val="16"/>
          <w:szCs w:val="16"/>
        </w:rPr>
      </w:pPr>
    </w:p>
    <w:p w:rsidR="00C92B8D" w:rsidRPr="001B2F02" w:rsidRDefault="00C92B8D" w:rsidP="00B06AF5">
      <w:pPr>
        <w:rPr>
          <w:rFonts w:ascii="Arial" w:hAnsi="Arial" w:cs="Arial"/>
          <w:color w:val="000000" w:themeColor="text1"/>
          <w:sz w:val="16"/>
          <w:szCs w:val="16"/>
        </w:rPr>
      </w:pPr>
    </w:p>
    <w:tbl>
      <w:tblPr>
        <w:tblStyle w:val="TableGrid"/>
        <w:tblW w:w="0" w:type="auto"/>
        <w:tblInd w:w="108" w:type="dxa"/>
        <w:tblLook w:val="04A0"/>
      </w:tblPr>
      <w:tblGrid>
        <w:gridCol w:w="9134"/>
      </w:tblGrid>
      <w:tr w:rsidR="00244912" w:rsidRPr="001B2F02" w:rsidTr="003A6B48">
        <w:tc>
          <w:tcPr>
            <w:tcW w:w="9134" w:type="dxa"/>
          </w:tcPr>
          <w:p w:rsidR="00B06AF5" w:rsidRPr="001B2F02" w:rsidRDefault="0046243D" w:rsidP="00D41D0A">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Nominated Child Protection/ Safeguarding </w:t>
            </w:r>
            <w:r w:rsidR="00B06AF5" w:rsidRPr="001B2F02">
              <w:rPr>
                <w:rFonts w:ascii="Arial" w:hAnsi="Arial" w:cs="Arial"/>
                <w:color w:val="000000" w:themeColor="text1"/>
                <w:sz w:val="24"/>
                <w:szCs w:val="24"/>
              </w:rPr>
              <w:t>Govern</w:t>
            </w:r>
            <w:r w:rsidR="00D309DE">
              <w:rPr>
                <w:rFonts w:ascii="Arial" w:hAnsi="Arial" w:cs="Arial"/>
                <w:color w:val="000000" w:themeColor="text1"/>
                <w:sz w:val="24"/>
                <w:szCs w:val="24"/>
              </w:rPr>
              <w:t>or is: Mrs Bobbie Roberts</w:t>
            </w:r>
          </w:p>
          <w:p w:rsidR="004E393B" w:rsidRPr="001B2F02" w:rsidRDefault="004E393B" w:rsidP="00D309DE">
            <w:pPr>
              <w:autoSpaceDE w:val="0"/>
              <w:autoSpaceDN w:val="0"/>
              <w:adjustRightInd w:val="0"/>
              <w:jc w:val="left"/>
              <w:rPr>
                <w:rFonts w:ascii="Arial" w:hAnsi="Arial" w:cs="Arial"/>
                <w:color w:val="000000" w:themeColor="text1"/>
                <w:sz w:val="24"/>
                <w:szCs w:val="24"/>
              </w:rPr>
            </w:pPr>
          </w:p>
          <w:p w:rsidR="00B06AF5" w:rsidRPr="001B2F02" w:rsidRDefault="00B06AF5" w:rsidP="00D41D0A">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Contact Details:</w:t>
            </w:r>
            <w:r w:rsidR="00D309DE">
              <w:rPr>
                <w:rFonts w:ascii="Arial" w:hAnsi="Arial" w:cs="Arial"/>
                <w:color w:val="000000" w:themeColor="text1"/>
                <w:sz w:val="24"/>
                <w:szCs w:val="24"/>
              </w:rPr>
              <w:t xml:space="preserve"> 01302 386700</w:t>
            </w:r>
          </w:p>
          <w:p w:rsidR="004E393B" w:rsidRPr="001B2F02" w:rsidRDefault="004E393B" w:rsidP="00B06AF5">
            <w:pPr>
              <w:autoSpaceDE w:val="0"/>
              <w:autoSpaceDN w:val="0"/>
              <w:adjustRightInd w:val="0"/>
              <w:rPr>
                <w:rFonts w:ascii="Arial" w:hAnsi="Arial" w:cs="Arial"/>
                <w:color w:val="000000" w:themeColor="text1"/>
                <w:sz w:val="24"/>
                <w:szCs w:val="24"/>
              </w:rPr>
            </w:pPr>
          </w:p>
        </w:tc>
      </w:tr>
      <w:tr w:rsidR="00244912" w:rsidRPr="001B2F02" w:rsidTr="003A6B48">
        <w:tc>
          <w:tcPr>
            <w:tcW w:w="9134" w:type="dxa"/>
          </w:tcPr>
          <w:p w:rsidR="00A5680C" w:rsidRPr="001B2F02" w:rsidRDefault="00A5680C" w:rsidP="00D41D0A">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The Nominated Governor for looked after children is</w:t>
            </w:r>
            <w:r w:rsidR="00D309DE">
              <w:rPr>
                <w:rFonts w:ascii="Arial" w:hAnsi="Arial" w:cs="Arial"/>
                <w:color w:val="000000" w:themeColor="text1"/>
                <w:sz w:val="24"/>
                <w:szCs w:val="24"/>
              </w:rPr>
              <w:t>: Mrs Bobbie Roberts</w:t>
            </w:r>
          </w:p>
          <w:p w:rsidR="004E393B" w:rsidRPr="001B2F02" w:rsidRDefault="004E393B" w:rsidP="00D309DE">
            <w:pPr>
              <w:autoSpaceDE w:val="0"/>
              <w:autoSpaceDN w:val="0"/>
              <w:adjustRightInd w:val="0"/>
              <w:jc w:val="left"/>
              <w:rPr>
                <w:rFonts w:ascii="Arial" w:hAnsi="Arial" w:cs="Arial"/>
                <w:color w:val="000000" w:themeColor="text1"/>
                <w:sz w:val="24"/>
                <w:szCs w:val="24"/>
              </w:rPr>
            </w:pPr>
          </w:p>
          <w:p w:rsidR="00A5680C" w:rsidRPr="001B2F02" w:rsidRDefault="00A5680C" w:rsidP="00D41D0A">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Contact Details:</w:t>
            </w:r>
            <w:r w:rsidR="00D309DE">
              <w:rPr>
                <w:rFonts w:ascii="Arial" w:hAnsi="Arial" w:cs="Arial"/>
                <w:color w:val="000000" w:themeColor="text1"/>
                <w:sz w:val="24"/>
                <w:szCs w:val="24"/>
              </w:rPr>
              <w:t xml:space="preserve"> 01302 386700</w:t>
            </w:r>
          </w:p>
          <w:p w:rsidR="004E393B" w:rsidRPr="001B2F02" w:rsidRDefault="004E393B" w:rsidP="00D41D0A">
            <w:pPr>
              <w:autoSpaceDE w:val="0"/>
              <w:autoSpaceDN w:val="0"/>
              <w:adjustRightInd w:val="0"/>
              <w:jc w:val="left"/>
              <w:rPr>
                <w:rFonts w:ascii="Arial" w:hAnsi="Arial" w:cs="Arial"/>
                <w:color w:val="000000" w:themeColor="text1"/>
                <w:sz w:val="24"/>
                <w:szCs w:val="24"/>
              </w:rPr>
            </w:pPr>
          </w:p>
        </w:tc>
      </w:tr>
      <w:tr w:rsidR="00244912" w:rsidRPr="001B2F02" w:rsidTr="003A6B48">
        <w:tc>
          <w:tcPr>
            <w:tcW w:w="9134" w:type="dxa"/>
          </w:tcPr>
          <w:p w:rsidR="007E24A5" w:rsidRPr="001B2F02" w:rsidRDefault="007E24A5" w:rsidP="00D41D0A">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The named PREVENT lead is:</w:t>
            </w:r>
          </w:p>
          <w:p w:rsidR="007E24A5" w:rsidRDefault="00D309DE" w:rsidP="00D41D0A">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School: Lana Cook</w:t>
            </w:r>
          </w:p>
          <w:p w:rsidR="00D309DE" w:rsidRDefault="00D309DE" w:rsidP="00D41D0A">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 xml:space="preserve">College: Rebecca </w:t>
            </w:r>
            <w:proofErr w:type="spellStart"/>
            <w:r>
              <w:rPr>
                <w:rFonts w:ascii="Arial" w:hAnsi="Arial" w:cs="Arial"/>
                <w:color w:val="000000" w:themeColor="text1"/>
                <w:sz w:val="24"/>
                <w:szCs w:val="24"/>
              </w:rPr>
              <w:t>Loosemore</w:t>
            </w:r>
            <w:proofErr w:type="spellEnd"/>
          </w:p>
          <w:p w:rsidR="00D309DE" w:rsidRDefault="00D309DE" w:rsidP="00D41D0A">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Nursery: Kelly Severn</w:t>
            </w:r>
          </w:p>
          <w:p w:rsidR="00D309DE" w:rsidRPr="001B2F02" w:rsidRDefault="00D309DE" w:rsidP="00D41D0A">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Dickson House: Kate Warner</w:t>
            </w:r>
          </w:p>
          <w:p w:rsidR="007E24A5" w:rsidRPr="001B2F02" w:rsidRDefault="007E24A5" w:rsidP="00D41D0A">
            <w:pPr>
              <w:autoSpaceDE w:val="0"/>
              <w:autoSpaceDN w:val="0"/>
              <w:adjustRightInd w:val="0"/>
              <w:jc w:val="left"/>
              <w:rPr>
                <w:rFonts w:ascii="Arial" w:hAnsi="Arial" w:cs="Arial"/>
                <w:color w:val="000000" w:themeColor="text1"/>
                <w:sz w:val="24"/>
                <w:szCs w:val="24"/>
              </w:rPr>
            </w:pPr>
          </w:p>
        </w:tc>
      </w:tr>
      <w:tr w:rsidR="00244912" w:rsidRPr="001B2F02" w:rsidTr="003A6B48">
        <w:tc>
          <w:tcPr>
            <w:tcW w:w="9134" w:type="dxa"/>
          </w:tcPr>
          <w:p w:rsidR="007E24A5" w:rsidRPr="001B2F02" w:rsidRDefault="007E24A5" w:rsidP="00D41D0A">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lastRenderedPageBreak/>
              <w:t>The named CSE lead is</w:t>
            </w:r>
            <w:r w:rsidR="004E393B" w:rsidRPr="001B2F02">
              <w:rPr>
                <w:rFonts w:ascii="Arial" w:hAnsi="Arial" w:cs="Arial"/>
                <w:color w:val="000000" w:themeColor="text1"/>
                <w:sz w:val="24"/>
                <w:szCs w:val="24"/>
              </w:rPr>
              <w:t>:</w:t>
            </w:r>
          </w:p>
          <w:p w:rsidR="00D309DE" w:rsidRDefault="00D309DE" w:rsidP="00D309DE">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School: Lana Cook</w:t>
            </w:r>
          </w:p>
          <w:p w:rsidR="00D309DE" w:rsidRDefault="00D309DE" w:rsidP="00D309DE">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 xml:space="preserve">College: Rebecca </w:t>
            </w:r>
            <w:proofErr w:type="spellStart"/>
            <w:r>
              <w:rPr>
                <w:rFonts w:ascii="Arial" w:hAnsi="Arial" w:cs="Arial"/>
                <w:color w:val="000000" w:themeColor="text1"/>
                <w:sz w:val="24"/>
                <w:szCs w:val="24"/>
              </w:rPr>
              <w:t>Loosemore</w:t>
            </w:r>
            <w:proofErr w:type="spellEnd"/>
          </w:p>
          <w:p w:rsidR="00D309DE" w:rsidRDefault="00D309DE" w:rsidP="00D309DE">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Nursery: Natalie Allison</w:t>
            </w:r>
          </w:p>
          <w:p w:rsidR="00D309DE" w:rsidRPr="001B2F02" w:rsidRDefault="00D309DE" w:rsidP="00D309DE">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Dickson House: Kate Warner</w:t>
            </w:r>
          </w:p>
          <w:p w:rsidR="007E24A5" w:rsidRPr="001B2F02" w:rsidRDefault="007E24A5" w:rsidP="00D41D0A">
            <w:pPr>
              <w:autoSpaceDE w:val="0"/>
              <w:autoSpaceDN w:val="0"/>
              <w:adjustRightInd w:val="0"/>
              <w:ind w:left="720" w:hanging="720"/>
              <w:jc w:val="left"/>
              <w:rPr>
                <w:rFonts w:ascii="Arial" w:hAnsi="Arial" w:cs="Arial"/>
                <w:color w:val="000000" w:themeColor="text1"/>
                <w:sz w:val="24"/>
                <w:szCs w:val="24"/>
              </w:rPr>
            </w:pPr>
          </w:p>
          <w:p w:rsidR="007E24A5" w:rsidRPr="001B2F02" w:rsidRDefault="007E24A5" w:rsidP="00D41D0A">
            <w:pPr>
              <w:autoSpaceDE w:val="0"/>
              <w:autoSpaceDN w:val="0"/>
              <w:adjustRightInd w:val="0"/>
              <w:ind w:left="720" w:hanging="720"/>
              <w:jc w:val="left"/>
              <w:rPr>
                <w:rFonts w:ascii="Arial" w:hAnsi="Arial" w:cs="Arial"/>
                <w:color w:val="000000" w:themeColor="text1"/>
                <w:sz w:val="24"/>
                <w:szCs w:val="24"/>
              </w:rPr>
            </w:pPr>
          </w:p>
        </w:tc>
      </w:tr>
      <w:tr w:rsidR="00244912" w:rsidRPr="001B2F02" w:rsidTr="003A6B48">
        <w:tc>
          <w:tcPr>
            <w:tcW w:w="9134" w:type="dxa"/>
          </w:tcPr>
          <w:p w:rsidR="007E24A5" w:rsidRPr="001B2F02" w:rsidRDefault="007E24A5" w:rsidP="00D41D0A">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The named FGM lead is</w:t>
            </w:r>
            <w:r w:rsidR="004E393B" w:rsidRPr="001B2F02">
              <w:rPr>
                <w:rFonts w:ascii="Arial" w:hAnsi="Arial" w:cs="Arial"/>
                <w:color w:val="000000" w:themeColor="text1"/>
                <w:sz w:val="24"/>
                <w:szCs w:val="24"/>
              </w:rPr>
              <w:t>:</w:t>
            </w:r>
          </w:p>
          <w:p w:rsidR="00D309DE" w:rsidRDefault="00D309DE" w:rsidP="00D309DE">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School: Lana Cook</w:t>
            </w:r>
          </w:p>
          <w:p w:rsidR="00D309DE" w:rsidRDefault="00D309DE" w:rsidP="00D309DE">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 xml:space="preserve">College: Rebecca </w:t>
            </w:r>
            <w:proofErr w:type="spellStart"/>
            <w:r>
              <w:rPr>
                <w:rFonts w:ascii="Arial" w:hAnsi="Arial" w:cs="Arial"/>
                <w:color w:val="000000" w:themeColor="text1"/>
                <w:sz w:val="24"/>
                <w:szCs w:val="24"/>
              </w:rPr>
              <w:t>Loosemore</w:t>
            </w:r>
            <w:proofErr w:type="spellEnd"/>
          </w:p>
          <w:p w:rsidR="00D309DE" w:rsidRDefault="00D309DE" w:rsidP="00D309DE">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Nursery: Natalie Allison</w:t>
            </w:r>
          </w:p>
          <w:p w:rsidR="00D309DE" w:rsidRPr="001B2F02" w:rsidRDefault="00D309DE" w:rsidP="00D309DE">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Dickson House: Kate Warner</w:t>
            </w:r>
          </w:p>
          <w:p w:rsidR="007E24A5" w:rsidRPr="001B2F02" w:rsidRDefault="007E24A5" w:rsidP="00D41D0A">
            <w:pPr>
              <w:autoSpaceDE w:val="0"/>
              <w:autoSpaceDN w:val="0"/>
              <w:adjustRightInd w:val="0"/>
              <w:ind w:left="720" w:hanging="720"/>
              <w:jc w:val="left"/>
              <w:rPr>
                <w:rFonts w:ascii="Arial" w:hAnsi="Arial" w:cs="Arial"/>
                <w:color w:val="000000" w:themeColor="text1"/>
                <w:sz w:val="24"/>
                <w:szCs w:val="24"/>
              </w:rPr>
            </w:pPr>
          </w:p>
          <w:p w:rsidR="007E24A5" w:rsidRPr="001B2F02" w:rsidRDefault="007E24A5" w:rsidP="00D41D0A">
            <w:pPr>
              <w:autoSpaceDE w:val="0"/>
              <w:autoSpaceDN w:val="0"/>
              <w:adjustRightInd w:val="0"/>
              <w:ind w:left="720" w:hanging="720"/>
              <w:jc w:val="left"/>
              <w:rPr>
                <w:rFonts w:ascii="Arial" w:hAnsi="Arial" w:cs="Arial"/>
                <w:color w:val="000000" w:themeColor="text1"/>
                <w:sz w:val="24"/>
                <w:szCs w:val="24"/>
              </w:rPr>
            </w:pPr>
          </w:p>
        </w:tc>
      </w:tr>
      <w:tr w:rsidR="00244912" w:rsidRPr="001B2F02" w:rsidTr="003A6B48">
        <w:tc>
          <w:tcPr>
            <w:tcW w:w="9134" w:type="dxa"/>
          </w:tcPr>
          <w:p w:rsidR="007E24A5" w:rsidRPr="001B2F02" w:rsidRDefault="007E24A5" w:rsidP="00D41D0A">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The named on-line protection officer is:</w:t>
            </w:r>
          </w:p>
          <w:p w:rsidR="00D309DE" w:rsidRDefault="00D309DE" w:rsidP="00D309DE">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School: Lana Cook</w:t>
            </w:r>
          </w:p>
          <w:p w:rsidR="00D309DE" w:rsidRDefault="00D309DE" w:rsidP="00D309DE">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College: Nicola Keane</w:t>
            </w:r>
          </w:p>
          <w:p w:rsidR="00D309DE" w:rsidRDefault="00D309DE" w:rsidP="00D309DE">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Nursery: Natalie Allison</w:t>
            </w:r>
          </w:p>
          <w:p w:rsidR="00D309DE" w:rsidRPr="001B2F02" w:rsidRDefault="00D309DE" w:rsidP="00D309DE">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Dickson House: Kate Warner</w:t>
            </w:r>
          </w:p>
          <w:p w:rsidR="007E24A5" w:rsidRPr="001B2F02" w:rsidRDefault="007E24A5" w:rsidP="00D41D0A">
            <w:pPr>
              <w:autoSpaceDE w:val="0"/>
              <w:autoSpaceDN w:val="0"/>
              <w:adjustRightInd w:val="0"/>
              <w:ind w:left="720" w:hanging="720"/>
              <w:jc w:val="left"/>
              <w:rPr>
                <w:rFonts w:ascii="Arial" w:hAnsi="Arial" w:cs="Arial"/>
                <w:color w:val="000000" w:themeColor="text1"/>
                <w:sz w:val="24"/>
                <w:szCs w:val="24"/>
              </w:rPr>
            </w:pPr>
          </w:p>
          <w:p w:rsidR="007E24A5" w:rsidRPr="001B2F02" w:rsidRDefault="007E24A5" w:rsidP="00D41D0A">
            <w:pPr>
              <w:autoSpaceDE w:val="0"/>
              <w:autoSpaceDN w:val="0"/>
              <w:adjustRightInd w:val="0"/>
              <w:ind w:left="720" w:hanging="720"/>
              <w:jc w:val="left"/>
              <w:rPr>
                <w:rFonts w:ascii="Arial" w:hAnsi="Arial" w:cs="Arial"/>
                <w:color w:val="000000" w:themeColor="text1"/>
                <w:sz w:val="24"/>
                <w:szCs w:val="24"/>
              </w:rPr>
            </w:pPr>
          </w:p>
        </w:tc>
      </w:tr>
      <w:tr w:rsidR="00244912" w:rsidRPr="001B2F02" w:rsidTr="003A6B48">
        <w:tc>
          <w:tcPr>
            <w:tcW w:w="9134" w:type="dxa"/>
          </w:tcPr>
          <w:p w:rsidR="0046243D" w:rsidRPr="001B2F02" w:rsidRDefault="0046243D" w:rsidP="00D41D0A">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The named complaints handler is:</w:t>
            </w:r>
          </w:p>
          <w:p w:rsidR="00D309DE" w:rsidRDefault="00D309DE" w:rsidP="00D309DE">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School: Jane Goodman</w:t>
            </w:r>
          </w:p>
          <w:p w:rsidR="00D309DE" w:rsidRDefault="00D309DE" w:rsidP="00D309DE">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 xml:space="preserve">College: Rebecca </w:t>
            </w:r>
            <w:proofErr w:type="spellStart"/>
            <w:r>
              <w:rPr>
                <w:rFonts w:ascii="Arial" w:hAnsi="Arial" w:cs="Arial"/>
                <w:color w:val="000000" w:themeColor="text1"/>
                <w:sz w:val="24"/>
                <w:szCs w:val="24"/>
              </w:rPr>
              <w:t>Loosemore</w:t>
            </w:r>
            <w:proofErr w:type="spellEnd"/>
            <w:r>
              <w:rPr>
                <w:rFonts w:ascii="Arial" w:hAnsi="Arial" w:cs="Arial"/>
                <w:color w:val="000000" w:themeColor="text1"/>
                <w:sz w:val="24"/>
                <w:szCs w:val="24"/>
              </w:rPr>
              <w:t xml:space="preserve"> / Stacey Betts</w:t>
            </w:r>
          </w:p>
          <w:p w:rsidR="00D309DE" w:rsidRDefault="00D309DE" w:rsidP="00D309DE">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Nursery: Natalie Firth</w:t>
            </w:r>
          </w:p>
          <w:p w:rsidR="00D309DE" w:rsidRPr="001B2F02" w:rsidRDefault="00D309DE" w:rsidP="00D309DE">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Dickson House: Kate Warner</w:t>
            </w:r>
          </w:p>
          <w:p w:rsidR="0046243D" w:rsidRPr="001B2F02" w:rsidRDefault="0046243D" w:rsidP="00D41D0A">
            <w:pPr>
              <w:autoSpaceDE w:val="0"/>
              <w:autoSpaceDN w:val="0"/>
              <w:adjustRightInd w:val="0"/>
              <w:ind w:left="720" w:hanging="720"/>
              <w:jc w:val="left"/>
              <w:rPr>
                <w:rFonts w:ascii="Arial" w:hAnsi="Arial" w:cs="Arial"/>
                <w:color w:val="000000" w:themeColor="text1"/>
                <w:sz w:val="24"/>
                <w:szCs w:val="24"/>
              </w:rPr>
            </w:pPr>
          </w:p>
          <w:p w:rsidR="004E393B" w:rsidRPr="001B2F02" w:rsidRDefault="004E393B" w:rsidP="00D309DE">
            <w:pPr>
              <w:autoSpaceDE w:val="0"/>
              <w:autoSpaceDN w:val="0"/>
              <w:adjustRightInd w:val="0"/>
              <w:jc w:val="left"/>
              <w:rPr>
                <w:rFonts w:ascii="Arial" w:hAnsi="Arial" w:cs="Arial"/>
                <w:color w:val="000000" w:themeColor="text1"/>
                <w:sz w:val="24"/>
                <w:szCs w:val="24"/>
              </w:rPr>
            </w:pPr>
          </w:p>
        </w:tc>
      </w:tr>
      <w:tr w:rsidR="00244912" w:rsidRPr="001B2F02" w:rsidTr="003A6B48">
        <w:tc>
          <w:tcPr>
            <w:tcW w:w="9134" w:type="dxa"/>
          </w:tcPr>
          <w:p w:rsidR="006F356B" w:rsidRPr="001B2F02" w:rsidRDefault="006F356B" w:rsidP="00D41D0A">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The named LAC officer is:</w:t>
            </w:r>
          </w:p>
          <w:p w:rsidR="00D309DE" w:rsidRDefault="00D309DE" w:rsidP="00D309DE">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School: Lana Cook</w:t>
            </w:r>
          </w:p>
          <w:p w:rsidR="00D309DE" w:rsidRDefault="00D309DE" w:rsidP="00D309DE">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 xml:space="preserve">College: Joanne Ellis </w:t>
            </w:r>
          </w:p>
          <w:p w:rsidR="00D309DE" w:rsidRDefault="00D309DE" w:rsidP="00D309DE">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Nursery: Natalie Allison</w:t>
            </w:r>
          </w:p>
          <w:p w:rsidR="00D309DE" w:rsidRPr="001B2F02" w:rsidRDefault="00D309DE" w:rsidP="00D309DE">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Dickson House: Kate Warner</w:t>
            </w:r>
          </w:p>
          <w:p w:rsidR="006F356B" w:rsidRPr="001B2F02" w:rsidRDefault="006F356B" w:rsidP="00D41D0A">
            <w:pPr>
              <w:autoSpaceDE w:val="0"/>
              <w:autoSpaceDN w:val="0"/>
              <w:adjustRightInd w:val="0"/>
              <w:ind w:left="720" w:hanging="720"/>
              <w:jc w:val="left"/>
              <w:rPr>
                <w:rFonts w:ascii="Arial" w:hAnsi="Arial" w:cs="Arial"/>
                <w:color w:val="000000" w:themeColor="text1"/>
                <w:sz w:val="24"/>
                <w:szCs w:val="24"/>
              </w:rPr>
            </w:pPr>
          </w:p>
          <w:p w:rsidR="006F356B" w:rsidRPr="001B2F02" w:rsidRDefault="006F356B" w:rsidP="00D41D0A">
            <w:pPr>
              <w:autoSpaceDE w:val="0"/>
              <w:autoSpaceDN w:val="0"/>
              <w:adjustRightInd w:val="0"/>
              <w:ind w:left="720" w:hanging="720"/>
              <w:jc w:val="left"/>
              <w:rPr>
                <w:rFonts w:ascii="Arial" w:hAnsi="Arial" w:cs="Arial"/>
                <w:color w:val="000000" w:themeColor="text1"/>
                <w:sz w:val="24"/>
                <w:szCs w:val="24"/>
              </w:rPr>
            </w:pPr>
          </w:p>
        </w:tc>
      </w:tr>
      <w:tr w:rsidR="00244912" w:rsidRPr="001B2F02" w:rsidTr="003A6B48">
        <w:tc>
          <w:tcPr>
            <w:tcW w:w="9134" w:type="dxa"/>
          </w:tcPr>
          <w:p w:rsidR="0046243D" w:rsidRPr="001B2F02" w:rsidRDefault="0046243D" w:rsidP="00D41D0A">
            <w:pPr>
              <w:autoSpaceDE w:val="0"/>
              <w:autoSpaceDN w:val="0"/>
              <w:adjustRightInd w:val="0"/>
              <w:ind w:left="720" w:hanging="720"/>
              <w:jc w:val="left"/>
              <w:rPr>
                <w:rFonts w:ascii="Arial" w:hAnsi="Arial" w:cs="Arial"/>
                <w:color w:val="000000" w:themeColor="text1"/>
                <w:sz w:val="24"/>
                <w:szCs w:val="24"/>
              </w:rPr>
            </w:pPr>
          </w:p>
          <w:p w:rsidR="00D7697F" w:rsidRPr="001B2F02" w:rsidRDefault="00D7697F" w:rsidP="00D41D0A">
            <w:pPr>
              <w:autoSpaceDE w:val="0"/>
              <w:autoSpaceDN w:val="0"/>
              <w:adjustRightInd w:val="0"/>
              <w:jc w:val="left"/>
              <w:rPr>
                <w:rFonts w:ascii="Arial" w:hAnsi="Arial" w:cs="Arial"/>
                <w:color w:val="000000" w:themeColor="text1"/>
                <w:sz w:val="24"/>
                <w:szCs w:val="24"/>
              </w:rPr>
            </w:pPr>
          </w:p>
          <w:p w:rsidR="0046243D" w:rsidRDefault="0046243D" w:rsidP="00D41D0A">
            <w:pPr>
              <w:autoSpaceDE w:val="0"/>
              <w:autoSpaceDN w:val="0"/>
              <w:adjustRightInd w:val="0"/>
              <w:ind w:left="720" w:hanging="720"/>
              <w:jc w:val="left"/>
              <w:rPr>
                <w:rFonts w:ascii="Arial" w:hAnsi="Arial" w:cs="Arial"/>
                <w:color w:val="000000" w:themeColor="text1"/>
                <w:sz w:val="24"/>
                <w:szCs w:val="24"/>
              </w:rPr>
            </w:pPr>
          </w:p>
          <w:p w:rsidR="00D309DE" w:rsidRDefault="00D309DE" w:rsidP="00D41D0A">
            <w:pPr>
              <w:autoSpaceDE w:val="0"/>
              <w:autoSpaceDN w:val="0"/>
              <w:adjustRightInd w:val="0"/>
              <w:ind w:left="720" w:hanging="720"/>
              <w:jc w:val="left"/>
              <w:rPr>
                <w:rFonts w:ascii="Arial" w:hAnsi="Arial" w:cs="Arial"/>
                <w:color w:val="000000" w:themeColor="text1"/>
                <w:sz w:val="24"/>
                <w:szCs w:val="24"/>
              </w:rPr>
            </w:pPr>
          </w:p>
          <w:p w:rsidR="00D309DE" w:rsidRDefault="00D309DE" w:rsidP="00D41D0A">
            <w:pPr>
              <w:autoSpaceDE w:val="0"/>
              <w:autoSpaceDN w:val="0"/>
              <w:adjustRightInd w:val="0"/>
              <w:ind w:left="720" w:hanging="720"/>
              <w:jc w:val="left"/>
              <w:rPr>
                <w:rFonts w:ascii="Arial" w:hAnsi="Arial" w:cs="Arial"/>
                <w:color w:val="000000" w:themeColor="text1"/>
                <w:sz w:val="24"/>
                <w:szCs w:val="24"/>
              </w:rPr>
            </w:pPr>
          </w:p>
          <w:p w:rsidR="00D309DE" w:rsidRPr="001B2F02" w:rsidRDefault="00D309DE" w:rsidP="00D41D0A">
            <w:pPr>
              <w:autoSpaceDE w:val="0"/>
              <w:autoSpaceDN w:val="0"/>
              <w:adjustRightInd w:val="0"/>
              <w:ind w:left="720" w:hanging="720"/>
              <w:jc w:val="left"/>
              <w:rPr>
                <w:rFonts w:ascii="Arial" w:hAnsi="Arial" w:cs="Arial"/>
                <w:color w:val="000000" w:themeColor="text1"/>
                <w:sz w:val="24"/>
                <w:szCs w:val="24"/>
              </w:rPr>
            </w:pPr>
          </w:p>
        </w:tc>
      </w:tr>
    </w:tbl>
    <w:p w:rsidR="00B06AF5" w:rsidRPr="001B2F02" w:rsidRDefault="00B06AF5" w:rsidP="00B06AF5">
      <w:pPr>
        <w:rPr>
          <w:rFonts w:ascii="Arial" w:hAnsi="Arial" w:cs="Arial"/>
          <w:color w:val="000000" w:themeColor="text1"/>
          <w:sz w:val="16"/>
          <w:szCs w:val="16"/>
        </w:rPr>
      </w:pPr>
    </w:p>
    <w:tbl>
      <w:tblPr>
        <w:tblStyle w:val="TableGrid"/>
        <w:tblW w:w="0" w:type="auto"/>
        <w:tblInd w:w="108" w:type="dxa"/>
        <w:tblLook w:val="04A0"/>
      </w:tblPr>
      <w:tblGrid>
        <w:gridCol w:w="9134"/>
      </w:tblGrid>
      <w:tr w:rsidR="00244912" w:rsidRPr="001B2F02" w:rsidTr="003A6B48">
        <w:tc>
          <w:tcPr>
            <w:tcW w:w="9134" w:type="dxa"/>
          </w:tcPr>
          <w:p w:rsidR="00B06AF5" w:rsidRDefault="00B06AF5" w:rsidP="00D41D0A">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w:t>
            </w:r>
            <w:r w:rsidR="00B52EA1">
              <w:rPr>
                <w:rFonts w:ascii="Arial" w:hAnsi="Arial" w:cs="Arial"/>
                <w:color w:val="000000" w:themeColor="text1"/>
                <w:sz w:val="24"/>
                <w:szCs w:val="24"/>
              </w:rPr>
              <w:t>Head Teacher</w:t>
            </w:r>
            <w:r w:rsidR="00C401B2">
              <w:rPr>
                <w:rFonts w:ascii="Arial" w:hAnsi="Arial" w:cs="Arial"/>
                <w:color w:val="000000" w:themeColor="text1"/>
                <w:sz w:val="24"/>
                <w:szCs w:val="24"/>
              </w:rPr>
              <w:t xml:space="preserve"> </w:t>
            </w:r>
            <w:r w:rsidRPr="001B2F02">
              <w:rPr>
                <w:rFonts w:ascii="Arial" w:hAnsi="Arial" w:cs="Arial"/>
                <w:color w:val="000000" w:themeColor="text1"/>
                <w:sz w:val="24"/>
                <w:szCs w:val="24"/>
              </w:rPr>
              <w:t xml:space="preserve"> </w:t>
            </w:r>
            <w:r w:rsidR="00C401B2">
              <w:rPr>
                <w:rFonts w:ascii="Arial" w:hAnsi="Arial" w:cs="Arial"/>
                <w:color w:val="000000" w:themeColor="text1"/>
                <w:sz w:val="24"/>
                <w:szCs w:val="24"/>
              </w:rPr>
              <w:t xml:space="preserve">/ Executive Principal </w:t>
            </w:r>
            <w:r w:rsidRPr="001B2F02">
              <w:rPr>
                <w:rFonts w:ascii="Arial" w:hAnsi="Arial" w:cs="Arial"/>
                <w:color w:val="000000" w:themeColor="text1"/>
                <w:sz w:val="24"/>
                <w:szCs w:val="24"/>
              </w:rPr>
              <w:t>is:</w:t>
            </w:r>
          </w:p>
          <w:p w:rsidR="00B06AF5" w:rsidRDefault="00B06AF5" w:rsidP="00D41D0A">
            <w:pPr>
              <w:autoSpaceDE w:val="0"/>
              <w:autoSpaceDN w:val="0"/>
              <w:adjustRightInd w:val="0"/>
              <w:ind w:left="720" w:hanging="720"/>
              <w:jc w:val="left"/>
              <w:rPr>
                <w:rFonts w:ascii="Arial" w:hAnsi="Arial" w:cs="Arial"/>
                <w:color w:val="000000" w:themeColor="text1"/>
                <w:sz w:val="24"/>
                <w:szCs w:val="24"/>
              </w:rPr>
            </w:pPr>
          </w:p>
          <w:p w:rsidR="00C401B2" w:rsidRDefault="00C401B2" w:rsidP="00D41D0A">
            <w:pPr>
              <w:autoSpaceDE w:val="0"/>
              <w:autoSpaceDN w:val="0"/>
              <w:adjustRightInd w:val="0"/>
              <w:ind w:left="720" w:hanging="720"/>
              <w:jc w:val="left"/>
              <w:rPr>
                <w:rFonts w:ascii="Arial" w:hAnsi="Arial" w:cs="Arial"/>
                <w:color w:val="000000" w:themeColor="text1"/>
                <w:sz w:val="24"/>
                <w:szCs w:val="24"/>
              </w:rPr>
            </w:pPr>
          </w:p>
          <w:p w:rsidR="00C401B2" w:rsidRPr="001B2F02" w:rsidRDefault="00C401B2" w:rsidP="00D41D0A">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Alan Robinson</w:t>
            </w:r>
          </w:p>
          <w:p w:rsidR="004E393B" w:rsidRDefault="004E393B" w:rsidP="00D41D0A">
            <w:pPr>
              <w:autoSpaceDE w:val="0"/>
              <w:autoSpaceDN w:val="0"/>
              <w:adjustRightInd w:val="0"/>
              <w:ind w:left="720" w:hanging="720"/>
              <w:jc w:val="left"/>
              <w:rPr>
                <w:rFonts w:ascii="Arial" w:hAnsi="Arial" w:cs="Arial"/>
                <w:color w:val="000000" w:themeColor="text1"/>
                <w:sz w:val="24"/>
                <w:szCs w:val="24"/>
              </w:rPr>
            </w:pPr>
          </w:p>
          <w:p w:rsidR="00C401B2" w:rsidRDefault="00C401B2" w:rsidP="00D41D0A">
            <w:pPr>
              <w:autoSpaceDE w:val="0"/>
              <w:autoSpaceDN w:val="0"/>
              <w:adjustRightInd w:val="0"/>
              <w:ind w:left="720" w:hanging="720"/>
              <w:jc w:val="left"/>
              <w:rPr>
                <w:rFonts w:ascii="Arial" w:hAnsi="Arial" w:cs="Arial"/>
                <w:color w:val="000000" w:themeColor="text1"/>
                <w:sz w:val="24"/>
                <w:szCs w:val="24"/>
              </w:rPr>
            </w:pPr>
          </w:p>
          <w:p w:rsidR="00C401B2" w:rsidRPr="001B2F02" w:rsidRDefault="00C401B2" w:rsidP="00D41D0A">
            <w:pPr>
              <w:autoSpaceDE w:val="0"/>
              <w:autoSpaceDN w:val="0"/>
              <w:adjustRightInd w:val="0"/>
              <w:ind w:left="720" w:hanging="720"/>
              <w:jc w:val="left"/>
              <w:rPr>
                <w:rFonts w:ascii="Arial" w:hAnsi="Arial" w:cs="Arial"/>
                <w:color w:val="000000" w:themeColor="text1"/>
                <w:sz w:val="24"/>
                <w:szCs w:val="24"/>
              </w:rPr>
            </w:pPr>
          </w:p>
          <w:p w:rsidR="00B06AF5" w:rsidRPr="001B2F02" w:rsidRDefault="00B06AF5" w:rsidP="00D41D0A">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Contact Details:</w:t>
            </w:r>
            <w:r w:rsidR="00D309DE">
              <w:rPr>
                <w:rFonts w:ascii="Arial" w:hAnsi="Arial" w:cs="Arial"/>
                <w:color w:val="000000" w:themeColor="text1"/>
                <w:sz w:val="24"/>
                <w:szCs w:val="24"/>
              </w:rPr>
              <w:t xml:space="preserve"> 01302 386700</w:t>
            </w:r>
          </w:p>
          <w:p w:rsidR="00B06AF5" w:rsidRPr="001B2F02" w:rsidRDefault="00B06AF5" w:rsidP="00D41D0A">
            <w:pPr>
              <w:autoSpaceDE w:val="0"/>
              <w:autoSpaceDN w:val="0"/>
              <w:adjustRightInd w:val="0"/>
              <w:ind w:left="720" w:hanging="720"/>
              <w:jc w:val="left"/>
              <w:rPr>
                <w:rFonts w:ascii="Arial" w:hAnsi="Arial" w:cs="Arial"/>
                <w:color w:val="000000" w:themeColor="text1"/>
                <w:sz w:val="24"/>
                <w:szCs w:val="24"/>
              </w:rPr>
            </w:pPr>
          </w:p>
          <w:p w:rsidR="004E393B" w:rsidRPr="001B2F02" w:rsidRDefault="004E393B" w:rsidP="00D41D0A">
            <w:pPr>
              <w:autoSpaceDE w:val="0"/>
              <w:autoSpaceDN w:val="0"/>
              <w:adjustRightInd w:val="0"/>
              <w:ind w:left="720" w:hanging="720"/>
              <w:jc w:val="left"/>
              <w:rPr>
                <w:rFonts w:ascii="Arial" w:hAnsi="Arial" w:cs="Arial"/>
                <w:color w:val="000000" w:themeColor="text1"/>
                <w:sz w:val="24"/>
                <w:szCs w:val="24"/>
              </w:rPr>
            </w:pPr>
          </w:p>
        </w:tc>
      </w:tr>
      <w:tr w:rsidR="00244912" w:rsidRPr="001B2F02" w:rsidTr="003A6B48">
        <w:tc>
          <w:tcPr>
            <w:tcW w:w="9134" w:type="dxa"/>
          </w:tcPr>
          <w:p w:rsidR="0024102B" w:rsidRPr="001B2F02" w:rsidRDefault="0024102B" w:rsidP="00D41D0A">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lastRenderedPageBreak/>
              <w:t>The L</w:t>
            </w:r>
            <w:r w:rsidR="003C01CA" w:rsidRPr="001B2F02">
              <w:rPr>
                <w:rFonts w:ascii="Arial" w:hAnsi="Arial" w:cs="Arial"/>
                <w:color w:val="000000" w:themeColor="text1"/>
                <w:sz w:val="24"/>
                <w:szCs w:val="24"/>
              </w:rPr>
              <w:t xml:space="preserve">ocal </w:t>
            </w:r>
            <w:r w:rsidRPr="001B2F02">
              <w:rPr>
                <w:rFonts w:ascii="Arial" w:hAnsi="Arial" w:cs="Arial"/>
                <w:color w:val="000000" w:themeColor="text1"/>
                <w:sz w:val="24"/>
                <w:szCs w:val="24"/>
              </w:rPr>
              <w:t>A</w:t>
            </w:r>
            <w:r w:rsidR="003C01CA" w:rsidRPr="001B2F02">
              <w:rPr>
                <w:rFonts w:ascii="Arial" w:hAnsi="Arial" w:cs="Arial"/>
                <w:color w:val="000000" w:themeColor="text1"/>
                <w:sz w:val="24"/>
                <w:szCs w:val="24"/>
              </w:rPr>
              <w:t xml:space="preserve">uthority </w:t>
            </w:r>
            <w:r w:rsidRPr="001B2F02">
              <w:rPr>
                <w:rFonts w:ascii="Arial" w:hAnsi="Arial" w:cs="Arial"/>
                <w:color w:val="000000" w:themeColor="text1"/>
                <w:sz w:val="24"/>
                <w:szCs w:val="24"/>
              </w:rPr>
              <w:t>D</w:t>
            </w:r>
            <w:r w:rsidR="003C01CA" w:rsidRPr="001B2F02">
              <w:rPr>
                <w:rFonts w:ascii="Arial" w:hAnsi="Arial" w:cs="Arial"/>
                <w:color w:val="000000" w:themeColor="text1"/>
                <w:sz w:val="24"/>
                <w:szCs w:val="24"/>
              </w:rPr>
              <w:t xml:space="preserve">esignated </w:t>
            </w:r>
            <w:r w:rsidRPr="001B2F02">
              <w:rPr>
                <w:rFonts w:ascii="Arial" w:hAnsi="Arial" w:cs="Arial"/>
                <w:color w:val="000000" w:themeColor="text1"/>
                <w:sz w:val="24"/>
                <w:szCs w:val="24"/>
              </w:rPr>
              <w:t>O</w:t>
            </w:r>
            <w:r w:rsidR="003C01CA" w:rsidRPr="001B2F02">
              <w:rPr>
                <w:rFonts w:ascii="Arial" w:hAnsi="Arial" w:cs="Arial"/>
                <w:color w:val="000000" w:themeColor="text1"/>
                <w:sz w:val="24"/>
                <w:szCs w:val="24"/>
              </w:rPr>
              <w:t>fficer (LADO)</w:t>
            </w:r>
            <w:r w:rsidRPr="001B2F02">
              <w:rPr>
                <w:rFonts w:ascii="Arial" w:hAnsi="Arial" w:cs="Arial"/>
                <w:color w:val="000000" w:themeColor="text1"/>
                <w:sz w:val="24"/>
                <w:szCs w:val="24"/>
              </w:rPr>
              <w:t xml:space="preserve"> is:</w:t>
            </w:r>
            <w:r w:rsidR="005A601F" w:rsidRPr="001B2F02">
              <w:rPr>
                <w:rFonts w:ascii="Arial" w:hAnsi="Arial" w:cs="Arial"/>
                <w:color w:val="000000" w:themeColor="text1"/>
                <w:sz w:val="24"/>
                <w:szCs w:val="24"/>
              </w:rPr>
              <w:t xml:space="preserve"> Jim Foy</w:t>
            </w:r>
          </w:p>
          <w:p w:rsidR="0024102B" w:rsidRPr="001B2F02" w:rsidRDefault="0024102B" w:rsidP="00D41D0A">
            <w:pPr>
              <w:autoSpaceDE w:val="0"/>
              <w:autoSpaceDN w:val="0"/>
              <w:adjustRightInd w:val="0"/>
              <w:ind w:left="720" w:hanging="720"/>
              <w:jc w:val="left"/>
              <w:rPr>
                <w:rFonts w:ascii="Arial" w:hAnsi="Arial" w:cs="Arial"/>
                <w:color w:val="000000" w:themeColor="text1"/>
                <w:sz w:val="24"/>
                <w:szCs w:val="24"/>
              </w:rPr>
            </w:pPr>
          </w:p>
          <w:p w:rsidR="004E393B" w:rsidRPr="001B2F02" w:rsidRDefault="004E393B" w:rsidP="00D41D0A">
            <w:pPr>
              <w:autoSpaceDE w:val="0"/>
              <w:autoSpaceDN w:val="0"/>
              <w:adjustRightInd w:val="0"/>
              <w:ind w:left="720" w:hanging="720"/>
              <w:jc w:val="left"/>
              <w:rPr>
                <w:rFonts w:ascii="Arial" w:hAnsi="Arial" w:cs="Arial"/>
                <w:color w:val="000000" w:themeColor="text1"/>
                <w:sz w:val="24"/>
                <w:szCs w:val="24"/>
              </w:rPr>
            </w:pPr>
          </w:p>
          <w:p w:rsidR="0024102B" w:rsidRPr="001B2F02" w:rsidRDefault="0024102B" w:rsidP="00D41D0A">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Contact Details:</w:t>
            </w:r>
            <w:r w:rsidR="003C01CA" w:rsidRPr="001B2F02">
              <w:rPr>
                <w:rFonts w:ascii="Arial" w:hAnsi="Arial" w:cs="Arial"/>
                <w:color w:val="000000" w:themeColor="text1"/>
                <w:sz w:val="24"/>
                <w:szCs w:val="24"/>
              </w:rPr>
              <w:t>01302 737748</w:t>
            </w:r>
          </w:p>
          <w:p w:rsidR="0024102B" w:rsidRPr="001B2F02" w:rsidRDefault="0024102B" w:rsidP="00D41D0A">
            <w:pPr>
              <w:autoSpaceDE w:val="0"/>
              <w:autoSpaceDN w:val="0"/>
              <w:adjustRightInd w:val="0"/>
              <w:ind w:left="720" w:hanging="720"/>
              <w:jc w:val="left"/>
              <w:rPr>
                <w:rFonts w:ascii="Arial" w:hAnsi="Arial" w:cs="Arial"/>
                <w:color w:val="000000" w:themeColor="text1"/>
                <w:sz w:val="24"/>
                <w:szCs w:val="24"/>
              </w:rPr>
            </w:pPr>
          </w:p>
          <w:p w:rsidR="004E393B" w:rsidRPr="001B2F02" w:rsidRDefault="004E393B" w:rsidP="00D41D0A">
            <w:pPr>
              <w:autoSpaceDE w:val="0"/>
              <w:autoSpaceDN w:val="0"/>
              <w:adjustRightInd w:val="0"/>
              <w:ind w:left="720" w:hanging="720"/>
              <w:jc w:val="left"/>
              <w:rPr>
                <w:rFonts w:ascii="Arial" w:hAnsi="Arial" w:cs="Arial"/>
                <w:color w:val="000000" w:themeColor="text1"/>
                <w:sz w:val="24"/>
                <w:szCs w:val="24"/>
              </w:rPr>
            </w:pPr>
          </w:p>
        </w:tc>
      </w:tr>
      <w:tr w:rsidR="001E4602" w:rsidRPr="001B2F02" w:rsidTr="003A6B48">
        <w:tc>
          <w:tcPr>
            <w:tcW w:w="9134" w:type="dxa"/>
          </w:tcPr>
          <w:p w:rsidR="001E4602" w:rsidRPr="00D41D0A" w:rsidRDefault="001E4602" w:rsidP="00D41D0A">
            <w:pPr>
              <w:autoSpaceDE w:val="0"/>
              <w:autoSpaceDN w:val="0"/>
              <w:adjustRightInd w:val="0"/>
              <w:ind w:left="720" w:hanging="720"/>
              <w:jc w:val="left"/>
              <w:rPr>
                <w:rFonts w:ascii="Arial" w:hAnsi="Arial" w:cs="Arial"/>
                <w:sz w:val="24"/>
                <w:szCs w:val="24"/>
              </w:rPr>
            </w:pPr>
            <w:r w:rsidRPr="00D41D0A">
              <w:rPr>
                <w:rFonts w:ascii="Arial" w:hAnsi="Arial" w:cs="Arial"/>
                <w:sz w:val="24"/>
                <w:szCs w:val="24"/>
              </w:rPr>
              <w:t>You</w:t>
            </w:r>
            <w:r w:rsidR="006670DA" w:rsidRPr="00D41D0A">
              <w:rPr>
                <w:rFonts w:ascii="Arial" w:hAnsi="Arial" w:cs="Arial"/>
                <w:sz w:val="24"/>
                <w:szCs w:val="24"/>
              </w:rPr>
              <w:t>r Doncaster Council:</w:t>
            </w:r>
            <w:r w:rsidRPr="00D41D0A">
              <w:rPr>
                <w:rFonts w:ascii="Arial" w:hAnsi="Arial" w:cs="Arial"/>
                <w:sz w:val="24"/>
                <w:szCs w:val="24"/>
              </w:rPr>
              <w:t xml:space="preserve"> </w:t>
            </w:r>
            <w:r w:rsidR="000442D1" w:rsidRPr="00D41D0A">
              <w:rPr>
                <w:rFonts w:ascii="Arial" w:hAnsi="Arial" w:cs="Arial"/>
                <w:sz w:val="24"/>
                <w:szCs w:val="24"/>
              </w:rPr>
              <w:t xml:space="preserve">Children and Young Peoples </w:t>
            </w:r>
            <w:r w:rsidRPr="00D41D0A">
              <w:rPr>
                <w:rFonts w:ascii="Arial" w:hAnsi="Arial" w:cs="Arial"/>
                <w:sz w:val="24"/>
                <w:szCs w:val="24"/>
              </w:rPr>
              <w:t xml:space="preserve">Safeguarding Manager is : Sarah </w:t>
            </w:r>
            <w:proofErr w:type="spellStart"/>
            <w:r w:rsidRPr="00D41D0A">
              <w:rPr>
                <w:rFonts w:ascii="Arial" w:hAnsi="Arial" w:cs="Arial"/>
                <w:sz w:val="24"/>
                <w:szCs w:val="24"/>
              </w:rPr>
              <w:t>Stokoe</w:t>
            </w:r>
            <w:proofErr w:type="spellEnd"/>
            <w:r w:rsidRPr="00D41D0A">
              <w:rPr>
                <w:rFonts w:ascii="Arial" w:hAnsi="Arial" w:cs="Arial"/>
                <w:sz w:val="24"/>
                <w:szCs w:val="24"/>
              </w:rPr>
              <w:t xml:space="preserve"> 01302 736743</w:t>
            </w:r>
          </w:p>
          <w:p w:rsidR="001E4602" w:rsidRPr="00D41D0A" w:rsidRDefault="006670DA" w:rsidP="00D41D0A">
            <w:pPr>
              <w:autoSpaceDE w:val="0"/>
              <w:autoSpaceDN w:val="0"/>
              <w:adjustRightInd w:val="0"/>
              <w:ind w:left="720" w:hanging="720"/>
              <w:jc w:val="left"/>
              <w:rPr>
                <w:rFonts w:ascii="Arial" w:hAnsi="Arial" w:cs="Arial"/>
                <w:sz w:val="24"/>
                <w:szCs w:val="24"/>
              </w:rPr>
            </w:pPr>
            <w:r w:rsidRPr="00D41D0A">
              <w:rPr>
                <w:rFonts w:ascii="Arial" w:hAnsi="Arial" w:cs="Arial"/>
                <w:sz w:val="24"/>
                <w:szCs w:val="24"/>
              </w:rPr>
              <w:t xml:space="preserve">Doncaster Council: </w:t>
            </w:r>
            <w:r w:rsidR="000442D1" w:rsidRPr="00D41D0A">
              <w:rPr>
                <w:rFonts w:ascii="Arial" w:hAnsi="Arial" w:cs="Arial"/>
                <w:sz w:val="24"/>
                <w:szCs w:val="24"/>
              </w:rPr>
              <w:t xml:space="preserve">Children and Young Peoples </w:t>
            </w:r>
            <w:r w:rsidR="001E4602" w:rsidRPr="00D41D0A">
              <w:rPr>
                <w:rFonts w:ascii="Arial" w:hAnsi="Arial" w:cs="Arial"/>
                <w:sz w:val="24"/>
                <w:szCs w:val="24"/>
              </w:rPr>
              <w:t>Safeguarding Officers</w:t>
            </w:r>
            <w:r w:rsidR="00D41D0A">
              <w:rPr>
                <w:rFonts w:ascii="Arial" w:hAnsi="Arial" w:cs="Arial"/>
                <w:sz w:val="24"/>
                <w:szCs w:val="24"/>
              </w:rPr>
              <w:t xml:space="preserve"> are</w:t>
            </w:r>
            <w:r w:rsidR="001E4602" w:rsidRPr="00D41D0A">
              <w:rPr>
                <w:rFonts w:ascii="Arial" w:hAnsi="Arial" w:cs="Arial"/>
                <w:sz w:val="24"/>
                <w:szCs w:val="24"/>
              </w:rPr>
              <w:t>:</w:t>
            </w:r>
          </w:p>
          <w:p w:rsidR="001E4602" w:rsidRPr="00D41D0A" w:rsidRDefault="001E4602" w:rsidP="00D41D0A">
            <w:pPr>
              <w:pStyle w:val="ListParagraph"/>
              <w:autoSpaceDE w:val="0"/>
              <w:autoSpaceDN w:val="0"/>
              <w:adjustRightInd w:val="0"/>
              <w:jc w:val="left"/>
              <w:rPr>
                <w:rFonts w:ascii="Arial" w:hAnsi="Arial" w:cs="Arial"/>
                <w:sz w:val="24"/>
                <w:szCs w:val="24"/>
              </w:rPr>
            </w:pPr>
            <w:r w:rsidRPr="00D41D0A">
              <w:rPr>
                <w:rFonts w:ascii="Arial" w:hAnsi="Arial" w:cs="Arial"/>
                <w:sz w:val="24"/>
                <w:szCs w:val="24"/>
              </w:rPr>
              <w:t>Lucy Grimes 01302 737635</w:t>
            </w:r>
          </w:p>
          <w:p w:rsidR="001E4602" w:rsidRPr="00D41D0A" w:rsidRDefault="001E4602" w:rsidP="00D41D0A">
            <w:pPr>
              <w:pStyle w:val="ListParagraph"/>
              <w:autoSpaceDE w:val="0"/>
              <w:autoSpaceDN w:val="0"/>
              <w:adjustRightInd w:val="0"/>
              <w:jc w:val="left"/>
              <w:rPr>
                <w:rFonts w:ascii="Arial" w:hAnsi="Arial" w:cs="Arial"/>
                <w:sz w:val="24"/>
                <w:szCs w:val="24"/>
              </w:rPr>
            </w:pPr>
            <w:r w:rsidRPr="00D41D0A">
              <w:rPr>
                <w:rFonts w:ascii="Arial" w:hAnsi="Arial" w:cs="Arial"/>
                <w:sz w:val="24"/>
                <w:szCs w:val="24"/>
              </w:rPr>
              <w:t>Gill Whiteman 01302 761225</w:t>
            </w:r>
          </w:p>
          <w:p w:rsidR="001E4602" w:rsidRPr="001B2F02" w:rsidRDefault="001E4602" w:rsidP="00D41D0A">
            <w:pPr>
              <w:autoSpaceDE w:val="0"/>
              <w:autoSpaceDN w:val="0"/>
              <w:adjustRightInd w:val="0"/>
              <w:jc w:val="left"/>
              <w:rPr>
                <w:rFonts w:ascii="Arial" w:hAnsi="Arial" w:cs="Arial"/>
                <w:color w:val="000000" w:themeColor="text1"/>
                <w:sz w:val="24"/>
                <w:szCs w:val="24"/>
              </w:rPr>
            </w:pPr>
          </w:p>
          <w:p w:rsidR="001E4602" w:rsidRPr="00D41D0A" w:rsidRDefault="001E4602" w:rsidP="00D41D0A">
            <w:pPr>
              <w:autoSpaceDE w:val="0"/>
              <w:autoSpaceDN w:val="0"/>
              <w:adjustRightInd w:val="0"/>
              <w:jc w:val="left"/>
              <w:rPr>
                <w:rFonts w:ascii="Arial" w:hAnsi="Arial" w:cs="Arial"/>
                <w:sz w:val="24"/>
                <w:szCs w:val="24"/>
              </w:rPr>
            </w:pPr>
            <w:r w:rsidRPr="00D41D0A">
              <w:rPr>
                <w:rFonts w:ascii="Arial" w:hAnsi="Arial" w:cs="Arial"/>
                <w:sz w:val="24"/>
                <w:szCs w:val="24"/>
              </w:rPr>
              <w:t>Please direct any online p</w:t>
            </w:r>
            <w:r w:rsidR="00D7697F" w:rsidRPr="00D41D0A">
              <w:rPr>
                <w:rFonts w:ascii="Arial" w:hAnsi="Arial" w:cs="Arial"/>
                <w:sz w:val="24"/>
                <w:szCs w:val="24"/>
              </w:rPr>
              <w:t>rotection queries to Sarah/Lucy/Gill and for any general safeguarding enquires (not LADO)</w:t>
            </w:r>
          </w:p>
          <w:p w:rsidR="004054DB" w:rsidRPr="001B2F02" w:rsidRDefault="004054DB" w:rsidP="001E4602">
            <w:pPr>
              <w:autoSpaceDE w:val="0"/>
              <w:autoSpaceDN w:val="0"/>
              <w:adjustRightInd w:val="0"/>
              <w:rPr>
                <w:rFonts w:ascii="Arial" w:hAnsi="Arial" w:cs="Arial"/>
                <w:color w:val="000000" w:themeColor="text1"/>
                <w:sz w:val="24"/>
                <w:szCs w:val="24"/>
              </w:rPr>
            </w:pPr>
          </w:p>
          <w:p w:rsidR="004054DB" w:rsidRPr="001B2F02" w:rsidRDefault="004054DB" w:rsidP="001E4602">
            <w:pPr>
              <w:autoSpaceDE w:val="0"/>
              <w:autoSpaceDN w:val="0"/>
              <w:adjustRightInd w:val="0"/>
              <w:rPr>
                <w:rFonts w:ascii="Arial" w:hAnsi="Arial" w:cs="Arial"/>
                <w:color w:val="000000" w:themeColor="text1"/>
                <w:sz w:val="24"/>
                <w:szCs w:val="24"/>
              </w:rPr>
            </w:pPr>
            <w:r w:rsidRPr="001B2F02">
              <w:rPr>
                <w:rFonts w:ascii="Arial" w:hAnsi="Arial" w:cs="Arial"/>
                <w:color w:val="000000" w:themeColor="text1"/>
                <w:sz w:val="24"/>
                <w:szCs w:val="24"/>
              </w:rPr>
              <w:t xml:space="preserve">Email contact: </w:t>
            </w:r>
            <w:hyperlink r:id="rId13" w:history="1">
              <w:r w:rsidRPr="001B2F02">
                <w:rPr>
                  <w:rStyle w:val="Hyperlink"/>
                  <w:rFonts w:ascii="Arial" w:hAnsi="Arial" w:cs="Arial"/>
                  <w:sz w:val="24"/>
                  <w:szCs w:val="24"/>
                </w:rPr>
                <w:t>CYPSsafegu</w:t>
              </w:r>
              <w:r w:rsidR="008B799B">
                <w:rPr>
                  <w:rStyle w:val="Hyperlink"/>
                  <w:rFonts w:ascii="Arial" w:hAnsi="Arial" w:cs="Arial"/>
                  <w:sz w:val="24"/>
                  <w:szCs w:val="24"/>
                </w:rPr>
                <w:t>a</w:t>
              </w:r>
              <w:r w:rsidRPr="001B2F02">
                <w:rPr>
                  <w:rStyle w:val="Hyperlink"/>
                  <w:rFonts w:ascii="Arial" w:hAnsi="Arial" w:cs="Arial"/>
                  <w:sz w:val="24"/>
                  <w:szCs w:val="24"/>
                </w:rPr>
                <w:t>rding@doncaster.gov.uk</w:t>
              </w:r>
            </w:hyperlink>
            <w:r w:rsidRPr="001B2F02">
              <w:rPr>
                <w:rFonts w:ascii="Arial" w:hAnsi="Arial" w:cs="Arial"/>
                <w:color w:val="000000" w:themeColor="text1"/>
                <w:sz w:val="24"/>
                <w:szCs w:val="24"/>
              </w:rPr>
              <w:t xml:space="preserve"> </w:t>
            </w:r>
          </w:p>
          <w:p w:rsidR="001E4602" w:rsidRPr="001B2F02" w:rsidRDefault="001E4602" w:rsidP="001E4602">
            <w:pPr>
              <w:pStyle w:val="ListParagraph"/>
              <w:autoSpaceDE w:val="0"/>
              <w:autoSpaceDN w:val="0"/>
              <w:adjustRightInd w:val="0"/>
              <w:rPr>
                <w:rFonts w:ascii="Arial" w:hAnsi="Arial" w:cs="Arial"/>
                <w:color w:val="000000" w:themeColor="text1"/>
                <w:sz w:val="24"/>
                <w:szCs w:val="24"/>
              </w:rPr>
            </w:pPr>
          </w:p>
        </w:tc>
      </w:tr>
    </w:tbl>
    <w:p w:rsidR="00B97159" w:rsidRPr="001B2F02" w:rsidRDefault="00B97159" w:rsidP="00BD5A7D">
      <w:pPr>
        <w:autoSpaceDE w:val="0"/>
        <w:autoSpaceDN w:val="0"/>
        <w:adjustRightInd w:val="0"/>
        <w:rPr>
          <w:rFonts w:ascii="Arial" w:hAnsi="Arial" w:cs="Arial"/>
          <w:color w:val="000000" w:themeColor="text1"/>
          <w:sz w:val="24"/>
          <w:szCs w:val="24"/>
        </w:rPr>
      </w:pPr>
    </w:p>
    <w:p w:rsidR="006458AD" w:rsidRPr="00D41D0A" w:rsidRDefault="006458AD" w:rsidP="00D41D0A">
      <w:pPr>
        <w:autoSpaceDE w:val="0"/>
        <w:autoSpaceDN w:val="0"/>
        <w:adjustRightInd w:val="0"/>
        <w:jc w:val="left"/>
        <w:rPr>
          <w:rFonts w:ascii="Arial" w:hAnsi="Arial" w:cs="Arial"/>
          <w:sz w:val="24"/>
          <w:szCs w:val="24"/>
        </w:rPr>
      </w:pPr>
      <w:r w:rsidRPr="00D41D0A">
        <w:rPr>
          <w:rFonts w:ascii="Arial" w:hAnsi="Arial" w:cs="Arial"/>
          <w:sz w:val="24"/>
          <w:szCs w:val="24"/>
        </w:rPr>
        <w:t xml:space="preserve">The </w:t>
      </w:r>
      <w:r w:rsidR="004252E3">
        <w:rPr>
          <w:rFonts w:ascii="Arial" w:hAnsi="Arial" w:cs="Arial"/>
          <w:sz w:val="24"/>
          <w:szCs w:val="24"/>
        </w:rPr>
        <w:t>trust</w:t>
      </w:r>
      <w:r w:rsidR="005B6519" w:rsidRPr="00D41D0A">
        <w:rPr>
          <w:rFonts w:ascii="Arial" w:hAnsi="Arial" w:cs="Arial"/>
          <w:sz w:val="24"/>
          <w:szCs w:val="24"/>
        </w:rPr>
        <w:t>/</w:t>
      </w:r>
      <w:r w:rsidR="00B561F2" w:rsidRPr="00D41D0A">
        <w:rPr>
          <w:rFonts w:ascii="Arial" w:hAnsi="Arial" w:cs="Arial"/>
          <w:sz w:val="24"/>
          <w:szCs w:val="24"/>
        </w:rPr>
        <w:t>academy/education provider/</w:t>
      </w:r>
      <w:r w:rsidR="005B6519" w:rsidRPr="00D41D0A">
        <w:rPr>
          <w:rFonts w:ascii="Arial" w:hAnsi="Arial" w:cs="Arial"/>
          <w:sz w:val="24"/>
          <w:szCs w:val="24"/>
        </w:rPr>
        <w:t>setting</w:t>
      </w:r>
      <w:r w:rsidRPr="00D41D0A">
        <w:rPr>
          <w:rFonts w:ascii="Arial" w:hAnsi="Arial" w:cs="Arial"/>
          <w:sz w:val="24"/>
          <w:szCs w:val="24"/>
        </w:rPr>
        <w:t xml:space="preserve"> will:</w:t>
      </w:r>
    </w:p>
    <w:p w:rsidR="00FA79BA" w:rsidRPr="00D41D0A" w:rsidRDefault="00FA79BA" w:rsidP="00D41D0A">
      <w:pPr>
        <w:autoSpaceDE w:val="0"/>
        <w:autoSpaceDN w:val="0"/>
        <w:adjustRightInd w:val="0"/>
        <w:ind w:left="1440" w:hanging="720"/>
        <w:jc w:val="left"/>
        <w:rPr>
          <w:rFonts w:ascii="Arial" w:hAnsi="Arial" w:cs="Arial"/>
          <w:sz w:val="24"/>
          <w:szCs w:val="24"/>
        </w:rPr>
      </w:pPr>
    </w:p>
    <w:p w:rsidR="00023D3A" w:rsidRPr="00D41D0A" w:rsidRDefault="006458AD" w:rsidP="00D41D0A">
      <w:pPr>
        <w:pStyle w:val="ListParagraph"/>
        <w:numPr>
          <w:ilvl w:val="0"/>
          <w:numId w:val="69"/>
        </w:numPr>
        <w:autoSpaceDE w:val="0"/>
        <w:autoSpaceDN w:val="0"/>
        <w:adjustRightInd w:val="0"/>
        <w:jc w:val="left"/>
        <w:rPr>
          <w:rFonts w:ascii="Arial" w:hAnsi="Arial" w:cs="Arial"/>
          <w:sz w:val="24"/>
          <w:szCs w:val="24"/>
        </w:rPr>
      </w:pPr>
      <w:r w:rsidRPr="00D41D0A">
        <w:rPr>
          <w:rFonts w:ascii="Arial" w:hAnsi="Arial" w:cs="Arial"/>
          <w:sz w:val="24"/>
          <w:szCs w:val="24"/>
        </w:rPr>
        <w:t xml:space="preserve">Ensure it has a </w:t>
      </w:r>
      <w:r w:rsidR="00A44CE6" w:rsidRPr="00D41D0A">
        <w:rPr>
          <w:rFonts w:ascii="Arial" w:hAnsi="Arial" w:cs="Arial"/>
          <w:sz w:val="24"/>
          <w:szCs w:val="24"/>
        </w:rPr>
        <w:t>s</w:t>
      </w:r>
      <w:r w:rsidR="003C01CA" w:rsidRPr="00D41D0A">
        <w:rPr>
          <w:rFonts w:ascii="Arial" w:hAnsi="Arial" w:cs="Arial"/>
          <w:sz w:val="24"/>
          <w:szCs w:val="24"/>
        </w:rPr>
        <w:t xml:space="preserve">enior </w:t>
      </w:r>
      <w:r w:rsidR="00A44CE6" w:rsidRPr="00D41D0A">
        <w:rPr>
          <w:rFonts w:ascii="Arial" w:hAnsi="Arial" w:cs="Arial"/>
          <w:sz w:val="24"/>
          <w:szCs w:val="24"/>
        </w:rPr>
        <w:t>D</w:t>
      </w:r>
      <w:r w:rsidRPr="00D41D0A">
        <w:rPr>
          <w:rFonts w:ascii="Arial" w:hAnsi="Arial" w:cs="Arial"/>
          <w:sz w:val="24"/>
          <w:szCs w:val="24"/>
        </w:rPr>
        <w:t xml:space="preserve">esignated </w:t>
      </w:r>
      <w:r w:rsidR="00A44CE6" w:rsidRPr="00D41D0A">
        <w:rPr>
          <w:rFonts w:ascii="Arial" w:hAnsi="Arial" w:cs="Arial"/>
          <w:sz w:val="24"/>
          <w:szCs w:val="24"/>
        </w:rPr>
        <w:t>Safeguarding L</w:t>
      </w:r>
      <w:r w:rsidR="007B6803" w:rsidRPr="00D41D0A">
        <w:rPr>
          <w:rFonts w:ascii="Arial" w:hAnsi="Arial" w:cs="Arial"/>
          <w:sz w:val="24"/>
          <w:szCs w:val="24"/>
        </w:rPr>
        <w:t>ead (DSL</w:t>
      </w:r>
      <w:r w:rsidR="003C01CA" w:rsidRPr="00D41D0A">
        <w:rPr>
          <w:rFonts w:ascii="Arial" w:hAnsi="Arial" w:cs="Arial"/>
          <w:sz w:val="24"/>
          <w:szCs w:val="24"/>
        </w:rPr>
        <w:t>)</w:t>
      </w:r>
      <w:r w:rsidRPr="00D41D0A">
        <w:rPr>
          <w:rFonts w:ascii="Arial" w:hAnsi="Arial" w:cs="Arial"/>
          <w:sz w:val="24"/>
          <w:szCs w:val="24"/>
        </w:rPr>
        <w:t xml:space="preserve"> who has undertaken appropriate Safeguarding (Child Protection) training</w:t>
      </w:r>
      <w:r w:rsidR="00FA79BA" w:rsidRPr="00D41D0A">
        <w:rPr>
          <w:rFonts w:ascii="Arial" w:hAnsi="Arial" w:cs="Arial"/>
          <w:sz w:val="24"/>
          <w:szCs w:val="24"/>
        </w:rPr>
        <w:t xml:space="preserve"> </w:t>
      </w:r>
      <w:r w:rsidR="00B76A84" w:rsidRPr="00D41D0A">
        <w:rPr>
          <w:rFonts w:ascii="Arial" w:hAnsi="Arial" w:cs="Arial"/>
          <w:sz w:val="24"/>
          <w:szCs w:val="24"/>
        </w:rPr>
        <w:t>(see above)</w:t>
      </w:r>
      <w:r w:rsidR="00A44CE6" w:rsidRPr="00D41D0A">
        <w:rPr>
          <w:rFonts w:ascii="Arial" w:hAnsi="Arial" w:cs="Arial"/>
          <w:sz w:val="24"/>
          <w:szCs w:val="24"/>
        </w:rPr>
        <w:t>.</w:t>
      </w:r>
    </w:p>
    <w:p w:rsidR="00023D3A" w:rsidRPr="00D41D0A" w:rsidRDefault="006458AD" w:rsidP="00D41D0A">
      <w:pPr>
        <w:pStyle w:val="ListParagraph"/>
        <w:numPr>
          <w:ilvl w:val="0"/>
          <w:numId w:val="69"/>
        </w:numPr>
        <w:autoSpaceDE w:val="0"/>
        <w:autoSpaceDN w:val="0"/>
        <w:adjustRightInd w:val="0"/>
        <w:jc w:val="left"/>
        <w:rPr>
          <w:rFonts w:ascii="Arial" w:hAnsi="Arial" w:cs="Arial"/>
          <w:sz w:val="24"/>
          <w:szCs w:val="24"/>
        </w:rPr>
      </w:pPr>
      <w:r w:rsidRPr="00D41D0A">
        <w:rPr>
          <w:rFonts w:ascii="Arial" w:hAnsi="Arial" w:cs="Arial"/>
          <w:sz w:val="24"/>
          <w:szCs w:val="24"/>
        </w:rPr>
        <w:t>Ensure that designated staff will take advice from a S</w:t>
      </w:r>
      <w:r w:rsidR="00A44CE6" w:rsidRPr="00D41D0A">
        <w:rPr>
          <w:rFonts w:ascii="Arial" w:hAnsi="Arial" w:cs="Arial"/>
          <w:sz w:val="24"/>
          <w:szCs w:val="24"/>
        </w:rPr>
        <w:t>afeguarding (Child Protection) s</w:t>
      </w:r>
      <w:r w:rsidRPr="00D41D0A">
        <w:rPr>
          <w:rFonts w:ascii="Arial" w:hAnsi="Arial" w:cs="Arial"/>
          <w:sz w:val="24"/>
          <w:szCs w:val="24"/>
        </w:rPr>
        <w:t>pecial</w:t>
      </w:r>
      <w:r w:rsidR="00B76A84" w:rsidRPr="00D41D0A">
        <w:rPr>
          <w:rFonts w:ascii="Arial" w:hAnsi="Arial" w:cs="Arial"/>
          <w:sz w:val="24"/>
          <w:szCs w:val="24"/>
        </w:rPr>
        <w:t>ist when managing complex cases</w:t>
      </w:r>
      <w:r w:rsidR="00A44CE6" w:rsidRPr="00D41D0A">
        <w:rPr>
          <w:rFonts w:ascii="Arial" w:hAnsi="Arial" w:cs="Arial"/>
          <w:sz w:val="24"/>
          <w:szCs w:val="24"/>
        </w:rPr>
        <w:t>.</w:t>
      </w:r>
    </w:p>
    <w:p w:rsidR="00023D3A" w:rsidRPr="00D41D0A" w:rsidRDefault="006458AD" w:rsidP="00D41D0A">
      <w:pPr>
        <w:pStyle w:val="ListParagraph"/>
        <w:numPr>
          <w:ilvl w:val="0"/>
          <w:numId w:val="69"/>
        </w:numPr>
        <w:autoSpaceDE w:val="0"/>
        <w:autoSpaceDN w:val="0"/>
        <w:adjustRightInd w:val="0"/>
        <w:jc w:val="left"/>
        <w:rPr>
          <w:rFonts w:ascii="Arial" w:hAnsi="Arial" w:cs="Arial"/>
          <w:sz w:val="24"/>
          <w:szCs w:val="24"/>
        </w:rPr>
      </w:pPr>
      <w:r w:rsidRPr="00D41D0A">
        <w:rPr>
          <w:rFonts w:ascii="Arial" w:hAnsi="Arial" w:cs="Arial"/>
          <w:sz w:val="24"/>
          <w:szCs w:val="24"/>
        </w:rPr>
        <w:t xml:space="preserve">The </w:t>
      </w:r>
      <w:r w:rsidR="004252E3">
        <w:rPr>
          <w:rFonts w:ascii="Arial" w:hAnsi="Arial" w:cs="Arial"/>
          <w:sz w:val="24"/>
          <w:szCs w:val="24"/>
        </w:rPr>
        <w:t>trust</w:t>
      </w:r>
      <w:r w:rsidR="002C5CCD" w:rsidRPr="00D41D0A">
        <w:rPr>
          <w:rFonts w:ascii="Arial" w:hAnsi="Arial" w:cs="Arial"/>
          <w:sz w:val="24"/>
          <w:szCs w:val="24"/>
        </w:rPr>
        <w:t>/setting</w:t>
      </w:r>
      <w:r w:rsidR="007B6803" w:rsidRPr="00D41D0A">
        <w:rPr>
          <w:rFonts w:ascii="Arial" w:hAnsi="Arial" w:cs="Arial"/>
          <w:sz w:val="24"/>
          <w:szCs w:val="24"/>
        </w:rPr>
        <w:t>/DSL</w:t>
      </w:r>
      <w:r w:rsidR="00C81084" w:rsidRPr="00D41D0A">
        <w:rPr>
          <w:rFonts w:ascii="Arial" w:hAnsi="Arial" w:cs="Arial"/>
          <w:sz w:val="24"/>
          <w:szCs w:val="24"/>
        </w:rPr>
        <w:t xml:space="preserve"> will liaise with the LADO</w:t>
      </w:r>
      <w:r w:rsidR="000442D1" w:rsidRPr="00D41D0A">
        <w:rPr>
          <w:rFonts w:ascii="Arial" w:hAnsi="Arial" w:cs="Arial"/>
          <w:sz w:val="24"/>
          <w:szCs w:val="24"/>
        </w:rPr>
        <w:t xml:space="preserve">/ Children’s and young </w:t>
      </w:r>
      <w:proofErr w:type="spellStart"/>
      <w:r w:rsidR="000442D1" w:rsidRPr="00D41D0A">
        <w:rPr>
          <w:rFonts w:ascii="Arial" w:hAnsi="Arial" w:cs="Arial"/>
          <w:sz w:val="24"/>
          <w:szCs w:val="24"/>
        </w:rPr>
        <w:t>peoples</w:t>
      </w:r>
      <w:proofErr w:type="spellEnd"/>
      <w:r w:rsidR="000442D1" w:rsidRPr="00D41D0A">
        <w:rPr>
          <w:rFonts w:ascii="Arial" w:hAnsi="Arial" w:cs="Arial"/>
          <w:sz w:val="24"/>
          <w:szCs w:val="24"/>
        </w:rPr>
        <w:t xml:space="preserve"> safeguarding team </w:t>
      </w:r>
      <w:r w:rsidR="00C81084" w:rsidRPr="00D41D0A">
        <w:rPr>
          <w:rFonts w:ascii="Arial" w:hAnsi="Arial" w:cs="Arial"/>
          <w:sz w:val="24"/>
          <w:szCs w:val="24"/>
        </w:rPr>
        <w:t xml:space="preserve">before investigating </w:t>
      </w:r>
      <w:r w:rsidRPr="00D41D0A">
        <w:rPr>
          <w:rFonts w:ascii="Arial" w:hAnsi="Arial" w:cs="Arial"/>
          <w:sz w:val="24"/>
          <w:szCs w:val="24"/>
        </w:rPr>
        <w:t>any</w:t>
      </w:r>
      <w:r w:rsidR="001A0EF6" w:rsidRPr="00D41D0A">
        <w:rPr>
          <w:rFonts w:ascii="Arial" w:hAnsi="Arial" w:cs="Arial"/>
          <w:sz w:val="24"/>
          <w:szCs w:val="24"/>
        </w:rPr>
        <w:t xml:space="preserve"> </w:t>
      </w:r>
      <w:r w:rsidRPr="00D41D0A">
        <w:rPr>
          <w:rFonts w:ascii="Arial" w:hAnsi="Arial" w:cs="Arial"/>
          <w:sz w:val="24"/>
          <w:szCs w:val="24"/>
        </w:rPr>
        <w:t>allegation involving actual or suspected abuse</w:t>
      </w:r>
      <w:r w:rsidR="00350B82" w:rsidRPr="00D41D0A">
        <w:rPr>
          <w:rFonts w:ascii="Arial" w:hAnsi="Arial" w:cs="Arial"/>
          <w:sz w:val="24"/>
          <w:szCs w:val="24"/>
        </w:rPr>
        <w:t xml:space="preserve"> of a child wit</w:t>
      </w:r>
      <w:r w:rsidR="002C5CCD" w:rsidRPr="00D41D0A">
        <w:rPr>
          <w:rFonts w:ascii="Arial" w:hAnsi="Arial" w:cs="Arial"/>
          <w:sz w:val="24"/>
          <w:szCs w:val="24"/>
        </w:rPr>
        <w:t>hin</w:t>
      </w:r>
      <w:r w:rsidR="001572AE" w:rsidRPr="00D41D0A">
        <w:rPr>
          <w:rFonts w:ascii="Arial" w:hAnsi="Arial" w:cs="Arial"/>
          <w:sz w:val="24"/>
          <w:szCs w:val="24"/>
        </w:rPr>
        <w:t xml:space="preserve"> 24 hours of disclosure and follow up referral in writing, using the Doncaster </w:t>
      </w:r>
      <w:r w:rsidR="00CC1AC4" w:rsidRPr="00D41D0A">
        <w:rPr>
          <w:rFonts w:ascii="Arial" w:hAnsi="Arial" w:cs="Arial"/>
          <w:sz w:val="24"/>
          <w:szCs w:val="24"/>
        </w:rPr>
        <w:t>Children’s</w:t>
      </w:r>
      <w:r w:rsidR="001572AE" w:rsidRPr="00D41D0A">
        <w:rPr>
          <w:rFonts w:ascii="Arial" w:hAnsi="Arial" w:cs="Arial"/>
          <w:sz w:val="24"/>
          <w:szCs w:val="24"/>
        </w:rPr>
        <w:t xml:space="preserve"> Trust refe</w:t>
      </w:r>
      <w:r w:rsidR="00B76A84" w:rsidRPr="00D41D0A">
        <w:rPr>
          <w:rFonts w:ascii="Arial" w:hAnsi="Arial" w:cs="Arial"/>
          <w:sz w:val="24"/>
          <w:szCs w:val="24"/>
        </w:rPr>
        <w:t>rral and response service forms</w:t>
      </w:r>
      <w:r w:rsidR="00A44CE6" w:rsidRPr="00D41D0A">
        <w:rPr>
          <w:rFonts w:ascii="Arial" w:hAnsi="Arial" w:cs="Arial"/>
          <w:sz w:val="24"/>
          <w:szCs w:val="24"/>
        </w:rPr>
        <w:t>.</w:t>
      </w:r>
    </w:p>
    <w:p w:rsidR="00023D3A" w:rsidRPr="00D41D0A" w:rsidRDefault="00AA3D63" w:rsidP="00D41D0A">
      <w:pPr>
        <w:pStyle w:val="ListParagraph"/>
        <w:numPr>
          <w:ilvl w:val="0"/>
          <w:numId w:val="69"/>
        </w:numPr>
        <w:autoSpaceDE w:val="0"/>
        <w:autoSpaceDN w:val="0"/>
        <w:adjustRightInd w:val="0"/>
        <w:jc w:val="left"/>
        <w:rPr>
          <w:rFonts w:ascii="Arial" w:hAnsi="Arial" w:cs="Arial"/>
          <w:sz w:val="24"/>
          <w:szCs w:val="24"/>
        </w:rPr>
      </w:pPr>
      <w:r w:rsidRPr="00D41D0A">
        <w:rPr>
          <w:rFonts w:ascii="Arial" w:hAnsi="Arial" w:cs="Arial"/>
          <w:sz w:val="24"/>
          <w:szCs w:val="24"/>
        </w:rPr>
        <w:t xml:space="preserve">All </w:t>
      </w:r>
      <w:r w:rsidR="004252E3">
        <w:rPr>
          <w:rFonts w:ascii="Arial" w:hAnsi="Arial" w:cs="Arial"/>
          <w:sz w:val="24"/>
          <w:szCs w:val="24"/>
        </w:rPr>
        <w:t>trust</w:t>
      </w:r>
      <w:r w:rsidR="00807751" w:rsidRPr="00D41D0A">
        <w:rPr>
          <w:rFonts w:ascii="Arial" w:hAnsi="Arial" w:cs="Arial"/>
          <w:sz w:val="24"/>
          <w:szCs w:val="24"/>
        </w:rPr>
        <w:t>/setting</w:t>
      </w:r>
      <w:r w:rsidRPr="00D41D0A">
        <w:rPr>
          <w:rFonts w:ascii="Arial" w:hAnsi="Arial" w:cs="Arial"/>
          <w:sz w:val="24"/>
          <w:szCs w:val="24"/>
        </w:rPr>
        <w:t xml:space="preserve"> staff will p</w:t>
      </w:r>
      <w:r w:rsidR="006458AD" w:rsidRPr="00D41D0A">
        <w:rPr>
          <w:rFonts w:ascii="Arial" w:hAnsi="Arial" w:cs="Arial"/>
          <w:sz w:val="24"/>
          <w:szCs w:val="24"/>
        </w:rPr>
        <w:t>ass any observations leading to suspicion of abuse, or information received a</w:t>
      </w:r>
      <w:r w:rsidR="00A44CE6" w:rsidRPr="00D41D0A">
        <w:rPr>
          <w:rFonts w:ascii="Arial" w:hAnsi="Arial" w:cs="Arial"/>
          <w:sz w:val="24"/>
          <w:szCs w:val="24"/>
        </w:rPr>
        <w:t>bout abuse, immediately to the D</w:t>
      </w:r>
      <w:r w:rsidR="006458AD" w:rsidRPr="00D41D0A">
        <w:rPr>
          <w:rFonts w:ascii="Arial" w:hAnsi="Arial" w:cs="Arial"/>
          <w:sz w:val="24"/>
          <w:szCs w:val="24"/>
        </w:rPr>
        <w:t>esignated</w:t>
      </w:r>
      <w:r w:rsidR="00A44CE6" w:rsidRPr="00D41D0A">
        <w:rPr>
          <w:rFonts w:ascii="Arial" w:hAnsi="Arial" w:cs="Arial"/>
          <w:sz w:val="24"/>
          <w:szCs w:val="24"/>
        </w:rPr>
        <w:t xml:space="preserve"> S</w:t>
      </w:r>
      <w:r w:rsidR="003C01CA" w:rsidRPr="00D41D0A">
        <w:rPr>
          <w:rFonts w:ascii="Arial" w:hAnsi="Arial" w:cs="Arial"/>
          <w:sz w:val="24"/>
          <w:szCs w:val="24"/>
        </w:rPr>
        <w:t>afeguarding</w:t>
      </w:r>
      <w:r w:rsidR="00FA79BA" w:rsidRPr="00D41D0A">
        <w:rPr>
          <w:rFonts w:ascii="Arial" w:hAnsi="Arial" w:cs="Arial"/>
          <w:sz w:val="24"/>
          <w:szCs w:val="24"/>
        </w:rPr>
        <w:t xml:space="preserve"> </w:t>
      </w:r>
      <w:r w:rsidR="00A44CE6" w:rsidRPr="00D41D0A">
        <w:rPr>
          <w:rFonts w:ascii="Arial" w:hAnsi="Arial" w:cs="Arial"/>
          <w:sz w:val="24"/>
          <w:szCs w:val="24"/>
        </w:rPr>
        <w:t>L</w:t>
      </w:r>
      <w:r w:rsidR="007B6803" w:rsidRPr="00D41D0A">
        <w:rPr>
          <w:rFonts w:ascii="Arial" w:hAnsi="Arial" w:cs="Arial"/>
          <w:sz w:val="24"/>
          <w:szCs w:val="24"/>
        </w:rPr>
        <w:t>ead</w:t>
      </w:r>
      <w:r w:rsidR="00350B82" w:rsidRPr="00D41D0A">
        <w:rPr>
          <w:rFonts w:ascii="Arial" w:hAnsi="Arial" w:cs="Arial"/>
          <w:sz w:val="24"/>
          <w:szCs w:val="24"/>
        </w:rPr>
        <w:t xml:space="preserve"> or deputy </w:t>
      </w:r>
      <w:r w:rsidR="00A44CE6" w:rsidRPr="00D41D0A">
        <w:rPr>
          <w:rFonts w:ascii="Arial" w:hAnsi="Arial" w:cs="Arial"/>
          <w:sz w:val="24"/>
          <w:szCs w:val="24"/>
        </w:rPr>
        <w:t>Designated Safeguarding L</w:t>
      </w:r>
      <w:r w:rsidR="00B76A84" w:rsidRPr="00D41D0A">
        <w:rPr>
          <w:rFonts w:ascii="Arial" w:hAnsi="Arial" w:cs="Arial"/>
          <w:sz w:val="24"/>
          <w:szCs w:val="24"/>
        </w:rPr>
        <w:t>ead</w:t>
      </w:r>
      <w:r w:rsidR="00A44CE6" w:rsidRPr="00D41D0A">
        <w:rPr>
          <w:rFonts w:ascii="Arial" w:hAnsi="Arial" w:cs="Arial"/>
          <w:sz w:val="24"/>
          <w:szCs w:val="24"/>
        </w:rPr>
        <w:t>.</w:t>
      </w:r>
    </w:p>
    <w:p w:rsidR="00023D3A" w:rsidRPr="00D41D0A" w:rsidRDefault="006458AD" w:rsidP="00D41D0A">
      <w:pPr>
        <w:pStyle w:val="ListParagraph"/>
        <w:numPr>
          <w:ilvl w:val="0"/>
          <w:numId w:val="69"/>
        </w:numPr>
        <w:autoSpaceDE w:val="0"/>
        <w:autoSpaceDN w:val="0"/>
        <w:adjustRightInd w:val="0"/>
        <w:jc w:val="left"/>
        <w:rPr>
          <w:rFonts w:ascii="Arial" w:hAnsi="Arial" w:cs="Arial"/>
          <w:sz w:val="24"/>
          <w:szCs w:val="24"/>
        </w:rPr>
      </w:pPr>
      <w:r w:rsidRPr="00D41D0A">
        <w:rPr>
          <w:rFonts w:ascii="Arial" w:hAnsi="Arial" w:cs="Arial"/>
          <w:sz w:val="24"/>
          <w:szCs w:val="24"/>
        </w:rPr>
        <w:t>In the case of se</w:t>
      </w:r>
      <w:r w:rsidR="00AA3D63" w:rsidRPr="00D41D0A">
        <w:rPr>
          <w:rFonts w:ascii="Arial" w:hAnsi="Arial" w:cs="Arial"/>
          <w:sz w:val="24"/>
          <w:szCs w:val="24"/>
        </w:rPr>
        <w:t xml:space="preserve">rious injury or </w:t>
      </w:r>
      <w:r w:rsidR="009B136B" w:rsidRPr="00D41D0A">
        <w:rPr>
          <w:rFonts w:ascii="Arial" w:hAnsi="Arial" w:cs="Arial"/>
          <w:sz w:val="24"/>
          <w:szCs w:val="24"/>
        </w:rPr>
        <w:t>allegation,</w:t>
      </w:r>
      <w:r w:rsidR="00AA3D63" w:rsidRPr="00D41D0A">
        <w:rPr>
          <w:rFonts w:ascii="Arial" w:hAnsi="Arial" w:cs="Arial"/>
          <w:sz w:val="24"/>
          <w:szCs w:val="24"/>
        </w:rPr>
        <w:t xml:space="preserve"> the DS</w:t>
      </w:r>
      <w:r w:rsidR="007B6803" w:rsidRPr="00D41D0A">
        <w:rPr>
          <w:rFonts w:ascii="Arial" w:hAnsi="Arial" w:cs="Arial"/>
          <w:sz w:val="24"/>
          <w:szCs w:val="24"/>
        </w:rPr>
        <w:t>L</w:t>
      </w:r>
      <w:r w:rsidR="00FA79BA" w:rsidRPr="00D41D0A">
        <w:rPr>
          <w:rFonts w:ascii="Arial" w:hAnsi="Arial" w:cs="Arial"/>
          <w:sz w:val="24"/>
          <w:szCs w:val="24"/>
        </w:rPr>
        <w:t xml:space="preserve"> will contact </w:t>
      </w:r>
      <w:r w:rsidR="005A601F" w:rsidRPr="00D41D0A">
        <w:rPr>
          <w:rFonts w:ascii="Arial" w:hAnsi="Arial" w:cs="Arial"/>
          <w:sz w:val="24"/>
          <w:szCs w:val="24"/>
        </w:rPr>
        <w:t xml:space="preserve">The Doncaster </w:t>
      </w:r>
      <w:r w:rsidR="00B06AF5" w:rsidRPr="00D41D0A">
        <w:rPr>
          <w:rFonts w:ascii="Arial" w:hAnsi="Arial" w:cs="Arial"/>
          <w:sz w:val="24"/>
          <w:szCs w:val="24"/>
        </w:rPr>
        <w:t>Children’s</w:t>
      </w:r>
      <w:r w:rsidR="005A601F" w:rsidRPr="00D41D0A">
        <w:rPr>
          <w:rFonts w:ascii="Arial" w:hAnsi="Arial" w:cs="Arial"/>
          <w:sz w:val="24"/>
          <w:szCs w:val="24"/>
        </w:rPr>
        <w:t xml:space="preserve"> Trust Referral and Response Service </w:t>
      </w:r>
      <w:proofErr w:type="gramStart"/>
      <w:r w:rsidR="005A601F" w:rsidRPr="00D41D0A">
        <w:rPr>
          <w:rFonts w:ascii="Arial" w:hAnsi="Arial" w:cs="Arial"/>
          <w:sz w:val="24"/>
          <w:szCs w:val="24"/>
        </w:rPr>
        <w:t>wi</w:t>
      </w:r>
      <w:r w:rsidR="00AA3D63" w:rsidRPr="00D41D0A">
        <w:rPr>
          <w:rFonts w:ascii="Arial" w:hAnsi="Arial" w:cs="Arial"/>
          <w:sz w:val="24"/>
          <w:szCs w:val="24"/>
        </w:rPr>
        <w:t>thout delay</w:t>
      </w:r>
      <w:proofErr w:type="gramEnd"/>
      <w:r w:rsidR="00A44CE6" w:rsidRPr="00D41D0A">
        <w:rPr>
          <w:rFonts w:ascii="Arial" w:hAnsi="Arial" w:cs="Arial"/>
          <w:sz w:val="24"/>
          <w:szCs w:val="24"/>
        </w:rPr>
        <w:t>.</w:t>
      </w:r>
    </w:p>
    <w:p w:rsidR="00D7697F" w:rsidRPr="00D41D0A" w:rsidRDefault="00350B82" w:rsidP="00D41D0A">
      <w:pPr>
        <w:pStyle w:val="ListParagraph"/>
        <w:numPr>
          <w:ilvl w:val="0"/>
          <w:numId w:val="69"/>
        </w:numPr>
        <w:autoSpaceDE w:val="0"/>
        <w:autoSpaceDN w:val="0"/>
        <w:adjustRightInd w:val="0"/>
        <w:jc w:val="left"/>
        <w:rPr>
          <w:rFonts w:ascii="Arial" w:hAnsi="Arial" w:cs="Arial"/>
          <w:sz w:val="24"/>
          <w:szCs w:val="24"/>
        </w:rPr>
      </w:pPr>
      <w:r w:rsidRPr="00D41D0A">
        <w:rPr>
          <w:rFonts w:ascii="Arial" w:hAnsi="Arial" w:cs="Arial"/>
          <w:sz w:val="24"/>
          <w:szCs w:val="24"/>
        </w:rPr>
        <w:t>If</w:t>
      </w:r>
      <w:r w:rsidR="00FA79BA" w:rsidRPr="00D41D0A">
        <w:rPr>
          <w:rFonts w:ascii="Arial" w:hAnsi="Arial" w:cs="Arial"/>
          <w:sz w:val="24"/>
          <w:szCs w:val="24"/>
        </w:rPr>
        <w:t xml:space="preserve"> the </w:t>
      </w:r>
      <w:r w:rsidRPr="00D41D0A">
        <w:rPr>
          <w:rFonts w:ascii="Arial" w:hAnsi="Arial" w:cs="Arial"/>
          <w:sz w:val="24"/>
          <w:szCs w:val="24"/>
        </w:rPr>
        <w:t>allegation of abuse</w:t>
      </w:r>
      <w:r w:rsidR="00FA79BA" w:rsidRPr="00D41D0A">
        <w:rPr>
          <w:rFonts w:ascii="Arial" w:hAnsi="Arial" w:cs="Arial"/>
          <w:sz w:val="24"/>
          <w:szCs w:val="24"/>
        </w:rPr>
        <w:t xml:space="preserve"> </w:t>
      </w:r>
      <w:r w:rsidRPr="00D41D0A">
        <w:rPr>
          <w:rFonts w:ascii="Arial" w:hAnsi="Arial" w:cs="Arial"/>
          <w:sz w:val="24"/>
          <w:szCs w:val="24"/>
        </w:rPr>
        <w:t xml:space="preserve">is </w:t>
      </w:r>
      <w:r w:rsidR="00FA79BA" w:rsidRPr="00D41D0A">
        <w:rPr>
          <w:rFonts w:ascii="Arial" w:hAnsi="Arial" w:cs="Arial"/>
          <w:sz w:val="24"/>
          <w:szCs w:val="24"/>
        </w:rPr>
        <w:t>against</w:t>
      </w:r>
      <w:r w:rsidR="00DB0BCA" w:rsidRPr="00D41D0A">
        <w:rPr>
          <w:rFonts w:ascii="Arial" w:hAnsi="Arial" w:cs="Arial"/>
          <w:sz w:val="24"/>
          <w:szCs w:val="24"/>
        </w:rPr>
        <w:t xml:space="preserve"> the deputy or</w:t>
      </w:r>
      <w:r w:rsidRPr="00D41D0A">
        <w:rPr>
          <w:rFonts w:ascii="Arial" w:hAnsi="Arial" w:cs="Arial"/>
          <w:sz w:val="24"/>
          <w:szCs w:val="24"/>
        </w:rPr>
        <w:t xml:space="preserve"> de</w:t>
      </w:r>
      <w:r w:rsidR="003F4AE8" w:rsidRPr="00D41D0A">
        <w:rPr>
          <w:rFonts w:ascii="Arial" w:hAnsi="Arial" w:cs="Arial"/>
          <w:sz w:val="24"/>
          <w:szCs w:val="24"/>
        </w:rPr>
        <w:t>signated safeguarding person</w:t>
      </w:r>
      <w:r w:rsidR="00D2230C" w:rsidRPr="00D41D0A">
        <w:rPr>
          <w:rFonts w:ascii="Arial" w:hAnsi="Arial" w:cs="Arial"/>
          <w:sz w:val="24"/>
          <w:szCs w:val="24"/>
        </w:rPr>
        <w:t>, the</w:t>
      </w:r>
      <w:r w:rsidRPr="00D41D0A">
        <w:rPr>
          <w:rFonts w:ascii="Arial" w:hAnsi="Arial" w:cs="Arial"/>
          <w:sz w:val="24"/>
          <w:szCs w:val="24"/>
        </w:rPr>
        <w:t xml:space="preserve"> </w:t>
      </w:r>
      <w:r w:rsidR="00B52EA1">
        <w:rPr>
          <w:rFonts w:ascii="Arial" w:hAnsi="Arial" w:cs="Arial"/>
          <w:sz w:val="24"/>
          <w:szCs w:val="24"/>
        </w:rPr>
        <w:t>Head Teacher</w:t>
      </w:r>
      <w:r w:rsidR="00FA79BA" w:rsidRPr="00D41D0A">
        <w:rPr>
          <w:rFonts w:ascii="Arial" w:hAnsi="Arial" w:cs="Arial"/>
          <w:sz w:val="24"/>
          <w:szCs w:val="24"/>
        </w:rPr>
        <w:t xml:space="preserve"> </w:t>
      </w:r>
      <w:r w:rsidRPr="00D41D0A">
        <w:rPr>
          <w:rFonts w:ascii="Arial" w:hAnsi="Arial" w:cs="Arial"/>
          <w:sz w:val="24"/>
          <w:szCs w:val="24"/>
        </w:rPr>
        <w:t xml:space="preserve">will speak with </w:t>
      </w:r>
      <w:r w:rsidR="003F4AE8" w:rsidRPr="00D41D0A">
        <w:rPr>
          <w:rFonts w:ascii="Arial" w:hAnsi="Arial" w:cs="Arial"/>
          <w:sz w:val="24"/>
          <w:szCs w:val="24"/>
        </w:rPr>
        <w:t xml:space="preserve">the </w:t>
      </w:r>
      <w:r w:rsidR="00F57A6A" w:rsidRPr="00D41D0A">
        <w:rPr>
          <w:rFonts w:ascii="Arial" w:hAnsi="Arial" w:cs="Arial"/>
          <w:sz w:val="24"/>
          <w:szCs w:val="24"/>
        </w:rPr>
        <w:t>Local Authority Designated Officer (</w:t>
      </w:r>
      <w:r w:rsidRPr="00D41D0A">
        <w:rPr>
          <w:rFonts w:ascii="Arial" w:hAnsi="Arial" w:cs="Arial"/>
          <w:sz w:val="24"/>
          <w:szCs w:val="24"/>
        </w:rPr>
        <w:t>LADO</w:t>
      </w:r>
      <w:r w:rsidR="00F57A6A" w:rsidRPr="00D41D0A">
        <w:rPr>
          <w:rFonts w:ascii="Arial" w:hAnsi="Arial" w:cs="Arial"/>
          <w:sz w:val="24"/>
          <w:szCs w:val="24"/>
        </w:rPr>
        <w:t>)</w:t>
      </w:r>
      <w:r w:rsidR="000442D1" w:rsidRPr="00D41D0A">
        <w:rPr>
          <w:rFonts w:ascii="Arial" w:hAnsi="Arial" w:cs="Arial"/>
          <w:sz w:val="24"/>
          <w:szCs w:val="24"/>
        </w:rPr>
        <w:t>/ Children and Young Peoples safeguarding team</w:t>
      </w:r>
      <w:r w:rsidRPr="00D41D0A">
        <w:rPr>
          <w:rFonts w:ascii="Arial" w:hAnsi="Arial" w:cs="Arial"/>
          <w:sz w:val="24"/>
          <w:szCs w:val="24"/>
        </w:rPr>
        <w:t xml:space="preserve"> to discuss the next steps. </w:t>
      </w:r>
      <w:r w:rsidR="00DF5668" w:rsidRPr="00D41D0A">
        <w:rPr>
          <w:rFonts w:ascii="Arial" w:hAnsi="Arial" w:cs="Arial"/>
          <w:sz w:val="24"/>
          <w:szCs w:val="24"/>
        </w:rPr>
        <w:t xml:space="preserve"> </w:t>
      </w:r>
    </w:p>
    <w:p w:rsidR="00BD5A7D" w:rsidRPr="00D41D0A" w:rsidRDefault="00350B82" w:rsidP="00D41D0A">
      <w:pPr>
        <w:pStyle w:val="ListParagraph"/>
        <w:numPr>
          <w:ilvl w:val="0"/>
          <w:numId w:val="69"/>
        </w:numPr>
        <w:autoSpaceDE w:val="0"/>
        <w:autoSpaceDN w:val="0"/>
        <w:adjustRightInd w:val="0"/>
        <w:jc w:val="left"/>
        <w:rPr>
          <w:rFonts w:ascii="Arial" w:hAnsi="Arial" w:cs="Arial"/>
          <w:sz w:val="24"/>
          <w:szCs w:val="24"/>
        </w:rPr>
      </w:pPr>
      <w:r w:rsidRPr="00D41D0A">
        <w:rPr>
          <w:rFonts w:ascii="Arial" w:hAnsi="Arial" w:cs="Arial"/>
          <w:sz w:val="24"/>
          <w:szCs w:val="24"/>
        </w:rPr>
        <w:t xml:space="preserve">If the allegation </w:t>
      </w:r>
      <w:r w:rsidR="00032712" w:rsidRPr="00D41D0A">
        <w:rPr>
          <w:rFonts w:ascii="Arial" w:hAnsi="Arial" w:cs="Arial"/>
          <w:sz w:val="24"/>
          <w:szCs w:val="24"/>
        </w:rPr>
        <w:t xml:space="preserve">is </w:t>
      </w:r>
      <w:r w:rsidRPr="00D41D0A">
        <w:rPr>
          <w:rFonts w:ascii="Arial" w:hAnsi="Arial" w:cs="Arial"/>
          <w:sz w:val="24"/>
          <w:szCs w:val="24"/>
        </w:rPr>
        <w:t xml:space="preserve">against the </w:t>
      </w:r>
      <w:r w:rsidR="00B52EA1">
        <w:rPr>
          <w:rFonts w:ascii="Arial" w:hAnsi="Arial" w:cs="Arial"/>
          <w:sz w:val="24"/>
          <w:szCs w:val="24"/>
        </w:rPr>
        <w:t>Head Teacher</w:t>
      </w:r>
      <w:r w:rsidRPr="00D41D0A">
        <w:rPr>
          <w:rFonts w:ascii="Arial" w:hAnsi="Arial" w:cs="Arial"/>
          <w:sz w:val="24"/>
          <w:szCs w:val="24"/>
        </w:rPr>
        <w:t xml:space="preserve"> the </w:t>
      </w:r>
      <w:r w:rsidR="00F57A6A" w:rsidRPr="00D41D0A">
        <w:rPr>
          <w:rFonts w:ascii="Arial" w:hAnsi="Arial" w:cs="Arial"/>
          <w:sz w:val="24"/>
          <w:szCs w:val="24"/>
        </w:rPr>
        <w:t>C</w:t>
      </w:r>
      <w:r w:rsidRPr="00D41D0A">
        <w:rPr>
          <w:rFonts w:ascii="Arial" w:hAnsi="Arial" w:cs="Arial"/>
          <w:sz w:val="24"/>
          <w:szCs w:val="24"/>
        </w:rPr>
        <w:t>hair of</w:t>
      </w:r>
      <w:r w:rsidR="00FA79BA" w:rsidRPr="00D41D0A">
        <w:rPr>
          <w:rFonts w:ascii="Arial" w:hAnsi="Arial" w:cs="Arial"/>
          <w:sz w:val="24"/>
          <w:szCs w:val="24"/>
        </w:rPr>
        <w:t xml:space="preserve"> Governor</w:t>
      </w:r>
      <w:r w:rsidR="00AA3D63" w:rsidRPr="00D41D0A">
        <w:rPr>
          <w:rFonts w:ascii="Arial" w:hAnsi="Arial" w:cs="Arial"/>
          <w:sz w:val="24"/>
          <w:szCs w:val="24"/>
        </w:rPr>
        <w:t>s</w:t>
      </w:r>
      <w:r w:rsidRPr="00D41D0A">
        <w:rPr>
          <w:rFonts w:ascii="Arial" w:hAnsi="Arial" w:cs="Arial"/>
          <w:sz w:val="24"/>
          <w:szCs w:val="24"/>
        </w:rPr>
        <w:t xml:space="preserve"> </w:t>
      </w:r>
      <w:proofErr w:type="gramStart"/>
      <w:r w:rsidRPr="00D41D0A">
        <w:rPr>
          <w:rFonts w:ascii="Arial" w:hAnsi="Arial" w:cs="Arial"/>
          <w:sz w:val="24"/>
          <w:szCs w:val="24"/>
        </w:rPr>
        <w:t>should be contacted</w:t>
      </w:r>
      <w:proofErr w:type="gramEnd"/>
      <w:r w:rsidRPr="00D41D0A">
        <w:rPr>
          <w:rFonts w:ascii="Arial" w:hAnsi="Arial" w:cs="Arial"/>
          <w:sz w:val="24"/>
          <w:szCs w:val="24"/>
        </w:rPr>
        <w:t xml:space="preserve"> immediately </w:t>
      </w:r>
      <w:r w:rsidR="003C01CA" w:rsidRPr="00D41D0A">
        <w:rPr>
          <w:rFonts w:ascii="Arial" w:hAnsi="Arial" w:cs="Arial"/>
          <w:sz w:val="24"/>
          <w:szCs w:val="24"/>
        </w:rPr>
        <w:t>and advice from the LADO</w:t>
      </w:r>
      <w:r w:rsidR="000442D1" w:rsidRPr="00D41D0A">
        <w:rPr>
          <w:rFonts w:ascii="Arial" w:hAnsi="Arial" w:cs="Arial"/>
          <w:sz w:val="24"/>
          <w:szCs w:val="24"/>
        </w:rPr>
        <w:t>/</w:t>
      </w:r>
      <w:r w:rsidR="006670DA" w:rsidRPr="00D41D0A">
        <w:rPr>
          <w:rFonts w:ascii="Arial" w:hAnsi="Arial" w:cs="Arial"/>
          <w:sz w:val="24"/>
          <w:szCs w:val="24"/>
        </w:rPr>
        <w:t xml:space="preserve"> Doncaster Council:</w:t>
      </w:r>
      <w:r w:rsidR="000442D1" w:rsidRPr="00D41D0A">
        <w:rPr>
          <w:rFonts w:ascii="Arial" w:hAnsi="Arial" w:cs="Arial"/>
          <w:sz w:val="24"/>
          <w:szCs w:val="24"/>
        </w:rPr>
        <w:t xml:space="preserve"> Children and Young Peoples Safeguarding team </w:t>
      </w:r>
      <w:r w:rsidR="003C01CA" w:rsidRPr="00D41D0A">
        <w:rPr>
          <w:rFonts w:ascii="Arial" w:hAnsi="Arial" w:cs="Arial"/>
          <w:sz w:val="24"/>
          <w:szCs w:val="24"/>
        </w:rPr>
        <w:t>sought within 24</w:t>
      </w:r>
      <w:r w:rsidR="00DF5668" w:rsidRPr="00D41D0A">
        <w:rPr>
          <w:rFonts w:ascii="Arial" w:hAnsi="Arial" w:cs="Arial"/>
          <w:sz w:val="24"/>
          <w:szCs w:val="24"/>
        </w:rPr>
        <w:t xml:space="preserve"> </w:t>
      </w:r>
      <w:r w:rsidR="003C01CA" w:rsidRPr="00D41D0A">
        <w:rPr>
          <w:rFonts w:ascii="Arial" w:hAnsi="Arial" w:cs="Arial"/>
          <w:sz w:val="24"/>
          <w:szCs w:val="24"/>
        </w:rPr>
        <w:t>hours.</w:t>
      </w:r>
      <w:r w:rsidRPr="00D41D0A">
        <w:rPr>
          <w:rFonts w:ascii="Arial" w:hAnsi="Arial" w:cs="Arial"/>
          <w:sz w:val="24"/>
          <w:szCs w:val="24"/>
        </w:rPr>
        <w:t xml:space="preserve"> </w:t>
      </w:r>
      <w:r w:rsidR="00F57A6A" w:rsidRPr="00D41D0A">
        <w:rPr>
          <w:rFonts w:ascii="Arial" w:hAnsi="Arial" w:cs="Arial"/>
          <w:sz w:val="24"/>
          <w:szCs w:val="24"/>
        </w:rPr>
        <w:t xml:space="preserve"> </w:t>
      </w:r>
      <w:r w:rsidR="00AA3D63" w:rsidRPr="00D41D0A">
        <w:rPr>
          <w:rFonts w:ascii="Arial" w:hAnsi="Arial" w:cs="Arial"/>
          <w:sz w:val="24"/>
          <w:szCs w:val="24"/>
        </w:rPr>
        <w:t xml:space="preserve">If the allegation is against both </w:t>
      </w:r>
      <w:r w:rsidR="00032712" w:rsidRPr="00D41D0A">
        <w:rPr>
          <w:rFonts w:ascii="Arial" w:hAnsi="Arial" w:cs="Arial"/>
          <w:sz w:val="24"/>
          <w:szCs w:val="24"/>
        </w:rPr>
        <w:t xml:space="preserve">the </w:t>
      </w:r>
      <w:r w:rsidR="00B52EA1">
        <w:rPr>
          <w:rFonts w:ascii="Arial" w:hAnsi="Arial" w:cs="Arial"/>
          <w:sz w:val="24"/>
          <w:szCs w:val="24"/>
        </w:rPr>
        <w:t>Head Teacher</w:t>
      </w:r>
      <w:r w:rsidR="00AA3D63" w:rsidRPr="00D41D0A">
        <w:rPr>
          <w:rFonts w:ascii="Arial" w:hAnsi="Arial" w:cs="Arial"/>
          <w:sz w:val="24"/>
          <w:szCs w:val="24"/>
        </w:rPr>
        <w:t xml:space="preserve"> and Chair </w:t>
      </w:r>
      <w:r w:rsidR="00603F36" w:rsidRPr="00D41D0A">
        <w:rPr>
          <w:rFonts w:ascii="Arial" w:hAnsi="Arial" w:cs="Arial"/>
          <w:sz w:val="24"/>
          <w:szCs w:val="24"/>
        </w:rPr>
        <w:t xml:space="preserve">of Governors </w:t>
      </w:r>
      <w:r w:rsidR="00AA3D63" w:rsidRPr="00D41D0A">
        <w:rPr>
          <w:rFonts w:ascii="Arial" w:hAnsi="Arial" w:cs="Arial"/>
          <w:sz w:val="24"/>
          <w:szCs w:val="24"/>
        </w:rPr>
        <w:t>the LADO</w:t>
      </w:r>
      <w:r w:rsidR="00D7697F" w:rsidRPr="00D41D0A">
        <w:rPr>
          <w:rFonts w:ascii="Arial" w:hAnsi="Arial" w:cs="Arial"/>
          <w:sz w:val="24"/>
          <w:szCs w:val="24"/>
        </w:rPr>
        <w:t>/</w:t>
      </w:r>
      <w:r w:rsidR="006670DA" w:rsidRPr="00D41D0A">
        <w:rPr>
          <w:rFonts w:ascii="Arial" w:hAnsi="Arial" w:cs="Arial"/>
          <w:sz w:val="24"/>
          <w:szCs w:val="24"/>
        </w:rPr>
        <w:t xml:space="preserve">Doncaster </w:t>
      </w:r>
      <w:proofErr w:type="gramStart"/>
      <w:r w:rsidR="006670DA" w:rsidRPr="00D41D0A">
        <w:rPr>
          <w:rFonts w:ascii="Arial" w:hAnsi="Arial" w:cs="Arial"/>
          <w:sz w:val="24"/>
          <w:szCs w:val="24"/>
        </w:rPr>
        <w:t>Council:</w:t>
      </w:r>
      <w:proofErr w:type="gramEnd"/>
      <w:r w:rsidR="006670DA" w:rsidRPr="00D41D0A">
        <w:rPr>
          <w:rFonts w:ascii="Arial" w:hAnsi="Arial" w:cs="Arial"/>
          <w:sz w:val="24"/>
          <w:szCs w:val="24"/>
        </w:rPr>
        <w:t xml:space="preserve"> </w:t>
      </w:r>
      <w:r w:rsidR="000442D1" w:rsidRPr="00D41D0A">
        <w:rPr>
          <w:rFonts w:ascii="Arial" w:hAnsi="Arial" w:cs="Arial"/>
          <w:sz w:val="24"/>
          <w:szCs w:val="24"/>
        </w:rPr>
        <w:t>Children and Young Peoples Safeguarding team</w:t>
      </w:r>
      <w:r w:rsidR="00AA3D63" w:rsidRPr="00D41D0A">
        <w:rPr>
          <w:rFonts w:ascii="Arial" w:hAnsi="Arial" w:cs="Arial"/>
          <w:sz w:val="24"/>
          <w:szCs w:val="24"/>
        </w:rPr>
        <w:t xml:space="preserve"> will be contacted. </w:t>
      </w:r>
      <w:r w:rsidR="00603F36" w:rsidRPr="00D41D0A">
        <w:rPr>
          <w:rFonts w:ascii="Arial" w:hAnsi="Arial" w:cs="Arial"/>
          <w:sz w:val="24"/>
          <w:szCs w:val="24"/>
        </w:rPr>
        <w:t xml:space="preserve"> </w:t>
      </w:r>
      <w:r w:rsidR="00AA3D63" w:rsidRPr="00D41D0A">
        <w:rPr>
          <w:rFonts w:ascii="Arial" w:hAnsi="Arial" w:cs="Arial"/>
          <w:sz w:val="24"/>
          <w:szCs w:val="24"/>
        </w:rPr>
        <w:t xml:space="preserve">No member of staff will conduct their own investigation or pass on information to the alleged perpetrator. </w:t>
      </w:r>
      <w:r w:rsidR="00603F36" w:rsidRPr="00D41D0A">
        <w:rPr>
          <w:rFonts w:ascii="Arial" w:hAnsi="Arial" w:cs="Arial"/>
          <w:sz w:val="24"/>
          <w:szCs w:val="24"/>
        </w:rPr>
        <w:t xml:space="preserve"> </w:t>
      </w:r>
      <w:r w:rsidR="00AA3D63" w:rsidRPr="00D41D0A">
        <w:rPr>
          <w:rFonts w:ascii="Arial" w:hAnsi="Arial" w:cs="Arial"/>
          <w:sz w:val="24"/>
          <w:szCs w:val="24"/>
        </w:rPr>
        <w:t xml:space="preserve">In all allegations the </w:t>
      </w:r>
      <w:r w:rsidRPr="00D41D0A">
        <w:rPr>
          <w:rFonts w:ascii="Arial" w:hAnsi="Arial" w:cs="Arial"/>
          <w:sz w:val="24"/>
          <w:szCs w:val="24"/>
        </w:rPr>
        <w:t>LADO</w:t>
      </w:r>
      <w:r w:rsidR="000442D1" w:rsidRPr="00D41D0A">
        <w:rPr>
          <w:rFonts w:ascii="Arial" w:hAnsi="Arial" w:cs="Arial"/>
          <w:sz w:val="24"/>
          <w:szCs w:val="24"/>
        </w:rPr>
        <w:t>/ Children and Young Peoples Safeguarding team</w:t>
      </w:r>
      <w:r w:rsidRPr="00D41D0A">
        <w:rPr>
          <w:rFonts w:ascii="Arial" w:hAnsi="Arial" w:cs="Arial"/>
          <w:sz w:val="24"/>
          <w:szCs w:val="24"/>
        </w:rPr>
        <w:t xml:space="preserve"> </w:t>
      </w:r>
      <w:r w:rsidR="000442D1" w:rsidRPr="00D41D0A">
        <w:rPr>
          <w:rFonts w:ascii="Arial" w:hAnsi="Arial" w:cs="Arial"/>
          <w:sz w:val="24"/>
          <w:szCs w:val="24"/>
        </w:rPr>
        <w:t xml:space="preserve"> </w:t>
      </w:r>
      <w:r w:rsidR="00AA3D63" w:rsidRPr="00D41D0A">
        <w:rPr>
          <w:rFonts w:ascii="Arial" w:hAnsi="Arial" w:cs="Arial"/>
          <w:sz w:val="24"/>
          <w:szCs w:val="24"/>
        </w:rPr>
        <w:t xml:space="preserve">will advise on the action to take by calling </w:t>
      </w:r>
      <w:r w:rsidR="00603F36" w:rsidRPr="00D41D0A">
        <w:rPr>
          <w:rFonts w:ascii="Arial" w:hAnsi="Arial" w:cs="Arial"/>
          <w:sz w:val="24"/>
          <w:szCs w:val="24"/>
        </w:rPr>
        <w:t xml:space="preserve">01302 </w:t>
      </w:r>
      <w:r w:rsidRPr="00D41D0A">
        <w:rPr>
          <w:rFonts w:ascii="Arial" w:hAnsi="Arial" w:cs="Arial"/>
          <w:sz w:val="24"/>
          <w:szCs w:val="24"/>
        </w:rPr>
        <w:t>73</w:t>
      </w:r>
      <w:r w:rsidR="0024102B" w:rsidRPr="00D41D0A">
        <w:rPr>
          <w:rFonts w:ascii="Arial" w:hAnsi="Arial" w:cs="Arial"/>
          <w:sz w:val="24"/>
          <w:szCs w:val="24"/>
        </w:rPr>
        <w:t>7748</w:t>
      </w:r>
      <w:r w:rsidR="003C01CA" w:rsidRPr="00D41D0A">
        <w:rPr>
          <w:rFonts w:ascii="Arial" w:hAnsi="Arial" w:cs="Arial"/>
          <w:sz w:val="24"/>
          <w:szCs w:val="24"/>
        </w:rPr>
        <w:t xml:space="preserve">. </w:t>
      </w:r>
      <w:r w:rsidR="00603F36" w:rsidRPr="00D41D0A">
        <w:rPr>
          <w:rFonts w:ascii="Arial" w:hAnsi="Arial" w:cs="Arial"/>
          <w:sz w:val="24"/>
          <w:szCs w:val="24"/>
        </w:rPr>
        <w:t xml:space="preserve"> </w:t>
      </w:r>
      <w:r w:rsidR="003C01CA" w:rsidRPr="00D41D0A">
        <w:rPr>
          <w:rFonts w:ascii="Arial" w:hAnsi="Arial" w:cs="Arial"/>
          <w:sz w:val="24"/>
          <w:szCs w:val="24"/>
        </w:rPr>
        <w:t>The emergency social services team should be contacted outside no</w:t>
      </w:r>
      <w:r w:rsidR="00B76A84" w:rsidRPr="00D41D0A">
        <w:rPr>
          <w:rFonts w:ascii="Arial" w:hAnsi="Arial" w:cs="Arial"/>
          <w:sz w:val="24"/>
          <w:szCs w:val="24"/>
        </w:rPr>
        <w:t>rmal working hours 01302 796000</w:t>
      </w:r>
      <w:r w:rsidR="00A44CE6" w:rsidRPr="00D41D0A">
        <w:rPr>
          <w:rFonts w:ascii="Arial" w:hAnsi="Arial" w:cs="Arial"/>
          <w:sz w:val="24"/>
          <w:szCs w:val="24"/>
        </w:rPr>
        <w:t>.</w:t>
      </w:r>
      <w:r w:rsidR="00D7697F" w:rsidRPr="00D41D0A">
        <w:rPr>
          <w:rFonts w:ascii="Arial" w:hAnsi="Arial" w:cs="Arial"/>
          <w:sz w:val="24"/>
          <w:szCs w:val="24"/>
        </w:rPr>
        <w:t xml:space="preserve"> All staff will contact the LADO immedia</w:t>
      </w:r>
      <w:r w:rsidR="00D41D0A">
        <w:rPr>
          <w:rFonts w:ascii="Arial" w:hAnsi="Arial" w:cs="Arial"/>
          <w:sz w:val="24"/>
          <w:szCs w:val="24"/>
        </w:rPr>
        <w:t xml:space="preserve">tely to report any `high level’ </w:t>
      </w:r>
      <w:r w:rsidR="00D7697F" w:rsidRPr="00D41D0A">
        <w:rPr>
          <w:rFonts w:ascii="Arial" w:hAnsi="Arial" w:cs="Arial"/>
          <w:sz w:val="24"/>
          <w:szCs w:val="24"/>
        </w:rPr>
        <w:t xml:space="preserve">concerns that meet the threshold for LADO and complete the </w:t>
      </w:r>
      <w:proofErr w:type="spellStart"/>
      <w:r w:rsidR="00D7697F" w:rsidRPr="00D41D0A">
        <w:rPr>
          <w:rFonts w:ascii="Arial" w:hAnsi="Arial" w:cs="Arial"/>
          <w:sz w:val="24"/>
          <w:szCs w:val="24"/>
        </w:rPr>
        <w:t>DSCTrust</w:t>
      </w:r>
      <w:proofErr w:type="spellEnd"/>
      <w:r w:rsidR="00D7697F" w:rsidRPr="00D41D0A">
        <w:rPr>
          <w:rFonts w:ascii="Arial" w:hAnsi="Arial" w:cs="Arial"/>
          <w:sz w:val="24"/>
          <w:szCs w:val="24"/>
        </w:rPr>
        <w:t xml:space="preserve"> secure referral form. With these </w:t>
      </w:r>
      <w:r w:rsidR="009B136B" w:rsidRPr="00D41D0A">
        <w:rPr>
          <w:rFonts w:ascii="Arial" w:hAnsi="Arial" w:cs="Arial"/>
          <w:sz w:val="24"/>
          <w:szCs w:val="24"/>
        </w:rPr>
        <w:t>cases,</w:t>
      </w:r>
      <w:r w:rsidR="00D7697F" w:rsidRPr="00D41D0A">
        <w:rPr>
          <w:rFonts w:ascii="Arial" w:hAnsi="Arial" w:cs="Arial"/>
          <w:sz w:val="24"/>
          <w:szCs w:val="24"/>
        </w:rPr>
        <w:t xml:space="preserve"> the Doncaster Council Safeguarding Service does not need to be informed.</w:t>
      </w:r>
    </w:p>
    <w:p w:rsidR="0094511C" w:rsidRPr="00D41D0A" w:rsidRDefault="00D7697F" w:rsidP="00D41D0A">
      <w:pPr>
        <w:pStyle w:val="ListParagraph"/>
        <w:numPr>
          <w:ilvl w:val="0"/>
          <w:numId w:val="69"/>
        </w:numPr>
        <w:autoSpaceDE w:val="0"/>
        <w:autoSpaceDN w:val="0"/>
        <w:adjustRightInd w:val="0"/>
        <w:jc w:val="left"/>
        <w:rPr>
          <w:rFonts w:ascii="Arial" w:hAnsi="Arial" w:cs="Arial"/>
          <w:sz w:val="24"/>
          <w:szCs w:val="24"/>
        </w:rPr>
      </w:pPr>
      <w:r w:rsidRPr="00D41D0A">
        <w:rPr>
          <w:rFonts w:ascii="Arial" w:hAnsi="Arial" w:cs="Arial"/>
          <w:sz w:val="24"/>
          <w:szCs w:val="24"/>
        </w:rPr>
        <w:t>C</w:t>
      </w:r>
      <w:r w:rsidR="0094511C" w:rsidRPr="00D41D0A">
        <w:rPr>
          <w:rFonts w:ascii="Arial" w:hAnsi="Arial" w:cs="Arial"/>
          <w:sz w:val="24"/>
          <w:szCs w:val="24"/>
        </w:rPr>
        <w:t>E</w:t>
      </w:r>
      <w:r w:rsidRPr="00D41D0A">
        <w:rPr>
          <w:rFonts w:ascii="Arial" w:hAnsi="Arial" w:cs="Arial"/>
          <w:sz w:val="24"/>
          <w:szCs w:val="24"/>
        </w:rPr>
        <w:t xml:space="preserve"> (CSE/CCE)</w:t>
      </w:r>
      <w:r w:rsidR="0094511C" w:rsidRPr="00D41D0A">
        <w:rPr>
          <w:rFonts w:ascii="Arial" w:hAnsi="Arial" w:cs="Arial"/>
          <w:sz w:val="24"/>
          <w:szCs w:val="24"/>
        </w:rPr>
        <w:t xml:space="preserve"> – All staff are aware via whole </w:t>
      </w:r>
      <w:r w:rsidR="004252E3">
        <w:rPr>
          <w:rFonts w:ascii="Arial" w:hAnsi="Arial" w:cs="Arial"/>
          <w:sz w:val="24"/>
          <w:szCs w:val="24"/>
        </w:rPr>
        <w:t>trust</w:t>
      </w:r>
      <w:r w:rsidR="0094511C" w:rsidRPr="00D41D0A">
        <w:rPr>
          <w:rFonts w:ascii="Arial" w:hAnsi="Arial" w:cs="Arial"/>
          <w:sz w:val="24"/>
          <w:szCs w:val="24"/>
        </w:rPr>
        <w:t xml:space="preserve"> training on the signs of Child Sexual </w:t>
      </w:r>
      <w:r w:rsidR="00C409DC" w:rsidRPr="00D41D0A">
        <w:rPr>
          <w:rFonts w:ascii="Arial" w:hAnsi="Arial" w:cs="Arial"/>
          <w:sz w:val="24"/>
          <w:szCs w:val="24"/>
        </w:rPr>
        <w:t>Exploitatio</w:t>
      </w:r>
      <w:r w:rsidR="00A02141" w:rsidRPr="00D41D0A">
        <w:rPr>
          <w:rFonts w:ascii="Arial" w:hAnsi="Arial" w:cs="Arial"/>
          <w:sz w:val="24"/>
          <w:szCs w:val="24"/>
        </w:rPr>
        <w:t>n</w:t>
      </w:r>
      <w:r w:rsidRPr="00D41D0A">
        <w:rPr>
          <w:rFonts w:ascii="Arial" w:hAnsi="Arial" w:cs="Arial"/>
          <w:sz w:val="24"/>
          <w:szCs w:val="24"/>
        </w:rPr>
        <w:t xml:space="preserve"> and Child Criminal Exploitation</w:t>
      </w:r>
      <w:r w:rsidR="00A02141" w:rsidRPr="00D41D0A">
        <w:rPr>
          <w:rFonts w:ascii="Arial" w:hAnsi="Arial" w:cs="Arial"/>
          <w:sz w:val="24"/>
          <w:szCs w:val="24"/>
        </w:rPr>
        <w:t xml:space="preserve"> and seek advice </w:t>
      </w:r>
      <w:proofErr w:type="gramStart"/>
      <w:r w:rsidR="00A02141" w:rsidRPr="00D41D0A">
        <w:rPr>
          <w:rFonts w:ascii="Arial" w:hAnsi="Arial" w:cs="Arial"/>
          <w:sz w:val="24"/>
          <w:szCs w:val="24"/>
        </w:rPr>
        <w:t>without delay</w:t>
      </w:r>
      <w:proofErr w:type="gramEnd"/>
      <w:r w:rsidR="00A44CE6" w:rsidRPr="00D41D0A">
        <w:rPr>
          <w:rFonts w:ascii="Arial" w:hAnsi="Arial" w:cs="Arial"/>
          <w:sz w:val="24"/>
          <w:szCs w:val="24"/>
        </w:rPr>
        <w:t>.</w:t>
      </w:r>
    </w:p>
    <w:p w:rsidR="00246215" w:rsidRPr="00D41D0A" w:rsidRDefault="00246215" w:rsidP="00D41D0A">
      <w:pPr>
        <w:autoSpaceDE w:val="0"/>
        <w:autoSpaceDN w:val="0"/>
        <w:adjustRightInd w:val="0"/>
        <w:jc w:val="left"/>
        <w:rPr>
          <w:rFonts w:ascii="Arial" w:hAnsi="Arial" w:cs="Arial"/>
          <w:sz w:val="24"/>
          <w:szCs w:val="24"/>
        </w:rPr>
      </w:pPr>
    </w:p>
    <w:p w:rsidR="00246215" w:rsidRPr="001B2F02" w:rsidRDefault="00D7697F" w:rsidP="00D41D0A">
      <w:pPr>
        <w:autoSpaceDE w:val="0"/>
        <w:autoSpaceDN w:val="0"/>
        <w:adjustRightInd w:val="0"/>
        <w:ind w:left="340" w:firstLine="340"/>
        <w:jc w:val="left"/>
        <w:rPr>
          <w:rFonts w:ascii="Arial" w:hAnsi="Arial" w:cs="Arial"/>
          <w:color w:val="000000" w:themeColor="text1"/>
          <w:sz w:val="24"/>
          <w:szCs w:val="24"/>
        </w:rPr>
      </w:pPr>
      <w:r>
        <w:rPr>
          <w:rFonts w:ascii="Arial" w:hAnsi="Arial" w:cs="Arial"/>
          <w:color w:val="000000" w:themeColor="text1"/>
          <w:sz w:val="24"/>
          <w:szCs w:val="24"/>
        </w:rPr>
        <w:lastRenderedPageBreak/>
        <w:t>C</w:t>
      </w:r>
      <w:r w:rsidR="00BD5A7D" w:rsidRPr="001B2F02">
        <w:rPr>
          <w:rFonts w:ascii="Arial" w:hAnsi="Arial" w:cs="Arial"/>
          <w:color w:val="000000" w:themeColor="text1"/>
          <w:sz w:val="24"/>
          <w:szCs w:val="24"/>
        </w:rPr>
        <w:t xml:space="preserve">E </w:t>
      </w:r>
      <w:r w:rsidR="00DD55FE" w:rsidRPr="001B2F02">
        <w:rPr>
          <w:rFonts w:ascii="Arial" w:hAnsi="Arial" w:cs="Arial"/>
          <w:color w:val="000000" w:themeColor="text1"/>
          <w:sz w:val="24"/>
          <w:szCs w:val="24"/>
        </w:rPr>
        <w:t>Referral path</w:t>
      </w:r>
      <w:r w:rsidR="00246215" w:rsidRPr="001B2F02">
        <w:rPr>
          <w:rFonts w:ascii="Arial" w:hAnsi="Arial" w:cs="Arial"/>
          <w:color w:val="000000" w:themeColor="text1"/>
          <w:sz w:val="24"/>
          <w:szCs w:val="24"/>
        </w:rPr>
        <w:t>way</w:t>
      </w:r>
    </w:p>
    <w:p w:rsidR="00C212AB" w:rsidRPr="001B2F02" w:rsidRDefault="00C212AB" w:rsidP="00D41D0A">
      <w:pPr>
        <w:autoSpaceDE w:val="0"/>
        <w:autoSpaceDN w:val="0"/>
        <w:adjustRightInd w:val="0"/>
        <w:ind w:left="680"/>
        <w:jc w:val="left"/>
        <w:rPr>
          <w:rFonts w:ascii="Arial" w:hAnsi="Arial" w:cs="Arial"/>
          <w:color w:val="000000" w:themeColor="text1"/>
          <w:sz w:val="24"/>
          <w:szCs w:val="24"/>
        </w:rPr>
      </w:pPr>
      <w:r w:rsidRPr="001B2F02">
        <w:rPr>
          <w:rFonts w:ascii="Arial" w:hAnsi="Arial" w:cs="Arial"/>
          <w:color w:val="000000" w:themeColor="text1"/>
          <w:sz w:val="24"/>
          <w:szCs w:val="24"/>
        </w:rPr>
        <w:t>Profession</w:t>
      </w:r>
      <w:r w:rsidR="00D52CC5" w:rsidRPr="001B2F02">
        <w:rPr>
          <w:rFonts w:ascii="Arial" w:hAnsi="Arial" w:cs="Arial"/>
          <w:color w:val="000000" w:themeColor="text1"/>
          <w:sz w:val="24"/>
          <w:szCs w:val="24"/>
        </w:rPr>
        <w:t>al</w:t>
      </w:r>
      <w:r w:rsidRPr="001B2F02">
        <w:rPr>
          <w:rFonts w:ascii="Arial" w:hAnsi="Arial" w:cs="Arial"/>
          <w:color w:val="000000" w:themeColor="text1"/>
          <w:sz w:val="24"/>
          <w:szCs w:val="24"/>
        </w:rPr>
        <w:t>s to refer concerns for advice and guidance through CSE Team Direct Number 01302 737200</w:t>
      </w:r>
    </w:p>
    <w:p w:rsidR="00C212AB" w:rsidRPr="001B2F02" w:rsidRDefault="00C212AB" w:rsidP="00D41D0A">
      <w:pPr>
        <w:autoSpaceDE w:val="0"/>
        <w:autoSpaceDN w:val="0"/>
        <w:adjustRightInd w:val="0"/>
        <w:ind w:left="680"/>
        <w:jc w:val="left"/>
        <w:rPr>
          <w:rFonts w:ascii="Arial" w:hAnsi="Arial" w:cs="Arial"/>
          <w:color w:val="000000" w:themeColor="text1"/>
          <w:sz w:val="24"/>
          <w:szCs w:val="24"/>
        </w:rPr>
      </w:pPr>
      <w:r w:rsidRPr="001B2F02">
        <w:rPr>
          <w:rFonts w:ascii="Arial" w:hAnsi="Arial" w:cs="Arial"/>
          <w:color w:val="000000" w:themeColor="text1"/>
          <w:sz w:val="24"/>
          <w:szCs w:val="24"/>
        </w:rPr>
        <w:t>Referral to Children’s Services 01302 737200</w:t>
      </w:r>
    </w:p>
    <w:p w:rsidR="00C212AB" w:rsidRPr="001B2F02" w:rsidRDefault="00C212AB" w:rsidP="00D41D0A">
      <w:pPr>
        <w:autoSpaceDE w:val="0"/>
        <w:autoSpaceDN w:val="0"/>
        <w:adjustRightInd w:val="0"/>
        <w:ind w:left="680"/>
        <w:jc w:val="left"/>
        <w:rPr>
          <w:rFonts w:ascii="Arial" w:hAnsi="Arial" w:cs="Arial"/>
          <w:color w:val="000000" w:themeColor="text1"/>
          <w:sz w:val="24"/>
          <w:szCs w:val="24"/>
        </w:rPr>
      </w:pPr>
    </w:p>
    <w:p w:rsidR="00C212AB" w:rsidRPr="001B2F02" w:rsidRDefault="00C212AB" w:rsidP="00D41D0A">
      <w:pPr>
        <w:autoSpaceDE w:val="0"/>
        <w:autoSpaceDN w:val="0"/>
        <w:adjustRightInd w:val="0"/>
        <w:ind w:left="680"/>
        <w:jc w:val="left"/>
        <w:rPr>
          <w:rFonts w:ascii="Arial" w:hAnsi="Arial" w:cs="Arial"/>
          <w:color w:val="000000" w:themeColor="text1"/>
          <w:sz w:val="24"/>
          <w:szCs w:val="24"/>
        </w:rPr>
      </w:pPr>
      <w:r w:rsidRPr="001B2F02">
        <w:rPr>
          <w:rFonts w:ascii="Arial" w:hAnsi="Arial" w:cs="Arial"/>
          <w:color w:val="000000" w:themeColor="text1"/>
          <w:sz w:val="24"/>
          <w:szCs w:val="24"/>
        </w:rPr>
        <w:t>Professionals can telephone team members for advice</w:t>
      </w:r>
    </w:p>
    <w:p w:rsidR="00C212AB" w:rsidRPr="001B2F02" w:rsidRDefault="00C212AB" w:rsidP="00D41D0A">
      <w:pPr>
        <w:autoSpaceDE w:val="0"/>
        <w:autoSpaceDN w:val="0"/>
        <w:adjustRightInd w:val="0"/>
        <w:ind w:left="680"/>
        <w:jc w:val="left"/>
        <w:rPr>
          <w:rFonts w:ascii="Arial" w:hAnsi="Arial" w:cs="Arial"/>
          <w:color w:val="000000" w:themeColor="text1"/>
          <w:sz w:val="24"/>
          <w:szCs w:val="24"/>
        </w:rPr>
      </w:pPr>
      <w:r w:rsidRPr="001B2F02">
        <w:rPr>
          <w:rFonts w:ascii="Arial" w:hAnsi="Arial" w:cs="Arial"/>
          <w:color w:val="000000" w:themeColor="text1"/>
          <w:sz w:val="24"/>
          <w:szCs w:val="24"/>
        </w:rPr>
        <w:t xml:space="preserve">01302 862012   -   Jayne </w:t>
      </w:r>
      <w:proofErr w:type="spellStart"/>
      <w:r w:rsidRPr="001B2F02">
        <w:rPr>
          <w:rFonts w:ascii="Arial" w:hAnsi="Arial" w:cs="Arial"/>
          <w:color w:val="000000" w:themeColor="text1"/>
          <w:sz w:val="24"/>
          <w:szCs w:val="24"/>
        </w:rPr>
        <w:t>Pezzulo</w:t>
      </w:r>
      <w:proofErr w:type="spellEnd"/>
    </w:p>
    <w:p w:rsidR="00F700C4" w:rsidRPr="001B2F02" w:rsidRDefault="00C212AB" w:rsidP="00D41D0A">
      <w:pPr>
        <w:autoSpaceDE w:val="0"/>
        <w:autoSpaceDN w:val="0"/>
        <w:adjustRightInd w:val="0"/>
        <w:ind w:left="680"/>
        <w:jc w:val="left"/>
        <w:rPr>
          <w:rFonts w:ascii="Arial" w:hAnsi="Arial" w:cs="Arial"/>
          <w:color w:val="000000" w:themeColor="text1"/>
          <w:sz w:val="24"/>
          <w:szCs w:val="24"/>
        </w:rPr>
      </w:pPr>
      <w:r w:rsidRPr="001B2F02">
        <w:rPr>
          <w:rFonts w:ascii="Arial" w:hAnsi="Arial" w:cs="Arial"/>
          <w:color w:val="000000" w:themeColor="text1"/>
          <w:sz w:val="24"/>
          <w:szCs w:val="24"/>
        </w:rPr>
        <w:t>01302 736929   -   Carmel Bartlett</w:t>
      </w:r>
    </w:p>
    <w:p w:rsidR="00DD55FE" w:rsidRPr="001B2F02" w:rsidRDefault="00DD55FE" w:rsidP="00D41D0A">
      <w:pPr>
        <w:autoSpaceDE w:val="0"/>
        <w:autoSpaceDN w:val="0"/>
        <w:adjustRightInd w:val="0"/>
        <w:ind w:left="680"/>
        <w:jc w:val="left"/>
        <w:rPr>
          <w:rFonts w:ascii="Arial" w:hAnsi="Arial" w:cs="Arial"/>
          <w:color w:val="000000" w:themeColor="text1"/>
          <w:sz w:val="24"/>
          <w:szCs w:val="24"/>
        </w:rPr>
      </w:pPr>
    </w:p>
    <w:p w:rsidR="00DD55FE" w:rsidRPr="001B2F02" w:rsidRDefault="00DD55FE" w:rsidP="00D41D0A">
      <w:pPr>
        <w:pStyle w:val="ListParagraph"/>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CCE Referral Pathway</w:t>
      </w:r>
    </w:p>
    <w:p w:rsidR="00DD55FE" w:rsidRPr="001B2F02" w:rsidRDefault="00DD55FE" w:rsidP="00D41D0A">
      <w:pPr>
        <w:pStyle w:val="ListParagraph"/>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Professionals to refer concerns to</w:t>
      </w:r>
      <w:r w:rsidR="00D7697F">
        <w:rPr>
          <w:rFonts w:ascii="Arial" w:hAnsi="Arial" w:cs="Arial"/>
          <w:color w:val="000000" w:themeColor="text1"/>
          <w:sz w:val="24"/>
          <w:szCs w:val="24"/>
        </w:rPr>
        <w:t xml:space="preserve"> Targeted Youth Support </w:t>
      </w:r>
      <w:r w:rsidRPr="001B2F02">
        <w:rPr>
          <w:rFonts w:ascii="Arial" w:hAnsi="Arial" w:cs="Arial"/>
          <w:color w:val="000000" w:themeColor="text1"/>
          <w:sz w:val="24"/>
          <w:szCs w:val="24"/>
        </w:rPr>
        <w:t>contact number</w:t>
      </w:r>
    </w:p>
    <w:p w:rsidR="00DD55FE" w:rsidRPr="001B2F02" w:rsidRDefault="00DD55FE" w:rsidP="00D41D0A">
      <w:pPr>
        <w:pStyle w:val="ListParagraph"/>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Referral to children’s services 01302 737200</w:t>
      </w:r>
    </w:p>
    <w:p w:rsidR="00A5680C" w:rsidRPr="001B2F02" w:rsidRDefault="00A5680C" w:rsidP="00D41D0A">
      <w:pPr>
        <w:autoSpaceDE w:val="0"/>
        <w:autoSpaceDN w:val="0"/>
        <w:adjustRightInd w:val="0"/>
        <w:ind w:left="720" w:hanging="720"/>
        <w:jc w:val="left"/>
        <w:rPr>
          <w:rFonts w:ascii="Arial" w:hAnsi="Arial" w:cs="Arial"/>
          <w:color w:val="000000" w:themeColor="text1"/>
          <w:sz w:val="24"/>
          <w:szCs w:val="24"/>
        </w:rPr>
      </w:pPr>
    </w:p>
    <w:p w:rsidR="002B04DB" w:rsidRPr="001B2F02" w:rsidRDefault="006458AD" w:rsidP="00D41D0A">
      <w:pPr>
        <w:pStyle w:val="ListParagraph"/>
        <w:numPr>
          <w:ilvl w:val="0"/>
          <w:numId w:val="7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In the case of poorly explained serious injuri</w:t>
      </w:r>
      <w:r w:rsidR="00287C31" w:rsidRPr="001B2F02">
        <w:rPr>
          <w:rFonts w:ascii="Arial" w:hAnsi="Arial" w:cs="Arial"/>
          <w:color w:val="000000" w:themeColor="text1"/>
          <w:sz w:val="24"/>
          <w:szCs w:val="24"/>
        </w:rPr>
        <w:t xml:space="preserve">es or where behaviour </w:t>
      </w:r>
      <w:r w:rsidR="00FC6FBC" w:rsidRPr="001B2F02">
        <w:rPr>
          <w:rFonts w:ascii="Arial" w:hAnsi="Arial" w:cs="Arial"/>
          <w:color w:val="000000" w:themeColor="text1"/>
          <w:sz w:val="24"/>
          <w:szCs w:val="24"/>
        </w:rPr>
        <w:t>concern</w:t>
      </w:r>
      <w:r w:rsidR="00D54A8A" w:rsidRPr="001B2F02">
        <w:rPr>
          <w:rFonts w:ascii="Arial" w:hAnsi="Arial" w:cs="Arial"/>
          <w:color w:val="000000" w:themeColor="text1"/>
          <w:sz w:val="24"/>
          <w:szCs w:val="24"/>
        </w:rPr>
        <w:t>s</w:t>
      </w:r>
      <w:r w:rsidRPr="001B2F02">
        <w:rPr>
          <w:rFonts w:ascii="Arial" w:hAnsi="Arial" w:cs="Arial"/>
          <w:color w:val="000000" w:themeColor="text1"/>
          <w:sz w:val="24"/>
          <w:szCs w:val="24"/>
        </w:rPr>
        <w:t xml:space="preserve"> arouse suspicion</w:t>
      </w:r>
      <w:r w:rsidR="0050768C" w:rsidRPr="001B2F02">
        <w:rPr>
          <w:rFonts w:ascii="Arial" w:hAnsi="Arial" w:cs="Arial"/>
          <w:color w:val="000000" w:themeColor="text1"/>
          <w:sz w:val="24"/>
          <w:szCs w:val="24"/>
        </w:rPr>
        <w:t>,</w:t>
      </w:r>
      <w:r w:rsidRPr="001B2F02">
        <w:rPr>
          <w:rFonts w:ascii="Arial" w:hAnsi="Arial" w:cs="Arial"/>
          <w:color w:val="000000" w:themeColor="text1"/>
          <w:sz w:val="24"/>
          <w:szCs w:val="24"/>
        </w:rPr>
        <w:t xml:space="preserve"> </w:t>
      </w:r>
      <w:r w:rsidR="001F3CF8" w:rsidRPr="001B2F02">
        <w:rPr>
          <w:rFonts w:ascii="Arial" w:hAnsi="Arial" w:cs="Arial"/>
          <w:color w:val="000000" w:themeColor="text1"/>
          <w:sz w:val="24"/>
          <w:szCs w:val="24"/>
        </w:rPr>
        <w:t xml:space="preserve">the designated teacher </w:t>
      </w:r>
      <w:r w:rsidR="00C409DC" w:rsidRPr="001B2F02">
        <w:rPr>
          <w:rFonts w:ascii="Arial" w:hAnsi="Arial" w:cs="Arial"/>
          <w:color w:val="000000" w:themeColor="text1"/>
          <w:sz w:val="24"/>
          <w:szCs w:val="24"/>
        </w:rPr>
        <w:t>will</w:t>
      </w:r>
      <w:r w:rsidR="001F3CF8" w:rsidRPr="001B2F02">
        <w:rPr>
          <w:rFonts w:ascii="Arial" w:hAnsi="Arial" w:cs="Arial"/>
          <w:color w:val="000000" w:themeColor="text1"/>
          <w:sz w:val="24"/>
          <w:szCs w:val="24"/>
        </w:rPr>
        <w:t xml:space="preserve"> consult with</w:t>
      </w:r>
      <w:r w:rsidR="009C3152" w:rsidRPr="001B2F02">
        <w:rPr>
          <w:rFonts w:ascii="Arial" w:hAnsi="Arial" w:cs="Arial"/>
          <w:color w:val="000000" w:themeColor="text1"/>
          <w:sz w:val="24"/>
          <w:szCs w:val="24"/>
        </w:rPr>
        <w:t xml:space="preserve"> </w:t>
      </w:r>
      <w:r w:rsidR="00A44CE6" w:rsidRPr="001B2F02">
        <w:rPr>
          <w:rFonts w:ascii="Arial" w:hAnsi="Arial" w:cs="Arial"/>
          <w:color w:val="000000" w:themeColor="text1"/>
          <w:sz w:val="24"/>
          <w:szCs w:val="24"/>
        </w:rPr>
        <w:t>the One Front D</w:t>
      </w:r>
      <w:r w:rsidR="00F726F4" w:rsidRPr="001B2F02">
        <w:rPr>
          <w:rFonts w:ascii="Arial" w:hAnsi="Arial" w:cs="Arial"/>
          <w:color w:val="000000" w:themeColor="text1"/>
          <w:sz w:val="24"/>
          <w:szCs w:val="24"/>
        </w:rPr>
        <w:t xml:space="preserve">oor / </w:t>
      </w:r>
      <w:proofErr w:type="spellStart"/>
      <w:r w:rsidR="00F726F4" w:rsidRPr="001B2F02">
        <w:rPr>
          <w:rFonts w:ascii="Arial" w:hAnsi="Arial" w:cs="Arial"/>
          <w:color w:val="000000" w:themeColor="text1"/>
          <w:sz w:val="24"/>
          <w:szCs w:val="24"/>
        </w:rPr>
        <w:t>DCSTrust</w:t>
      </w:r>
      <w:proofErr w:type="spellEnd"/>
      <w:r w:rsidR="00F726F4" w:rsidRPr="001B2F02">
        <w:rPr>
          <w:rFonts w:ascii="Arial" w:hAnsi="Arial" w:cs="Arial"/>
          <w:color w:val="000000" w:themeColor="text1"/>
          <w:sz w:val="24"/>
          <w:szCs w:val="24"/>
        </w:rPr>
        <w:t xml:space="preserve"> </w:t>
      </w:r>
      <w:r w:rsidR="00287C31" w:rsidRPr="001B2F02">
        <w:rPr>
          <w:rFonts w:ascii="Arial" w:hAnsi="Arial" w:cs="Arial"/>
          <w:color w:val="000000" w:themeColor="text1"/>
          <w:sz w:val="24"/>
          <w:szCs w:val="24"/>
        </w:rPr>
        <w:t>R</w:t>
      </w:r>
      <w:r w:rsidR="00BE1D60" w:rsidRPr="001B2F02">
        <w:rPr>
          <w:rFonts w:ascii="Arial" w:hAnsi="Arial" w:cs="Arial"/>
          <w:color w:val="000000" w:themeColor="text1"/>
          <w:sz w:val="24"/>
          <w:szCs w:val="24"/>
        </w:rPr>
        <w:t>eferral &amp; Response Service Prof</w:t>
      </w:r>
      <w:r w:rsidR="005A601F" w:rsidRPr="001B2F02">
        <w:rPr>
          <w:rFonts w:ascii="Arial" w:hAnsi="Arial" w:cs="Arial"/>
          <w:color w:val="000000" w:themeColor="text1"/>
          <w:sz w:val="24"/>
          <w:szCs w:val="24"/>
        </w:rPr>
        <w:t>essional Advic</w:t>
      </w:r>
      <w:r w:rsidR="00287C31" w:rsidRPr="001B2F02">
        <w:rPr>
          <w:rFonts w:ascii="Arial" w:hAnsi="Arial" w:cs="Arial"/>
          <w:color w:val="000000" w:themeColor="text1"/>
          <w:sz w:val="24"/>
          <w:szCs w:val="24"/>
        </w:rPr>
        <w:t>e Line</w:t>
      </w:r>
      <w:r w:rsidR="00F36626" w:rsidRPr="001B2F02">
        <w:rPr>
          <w:rFonts w:ascii="Arial" w:hAnsi="Arial" w:cs="Arial"/>
          <w:color w:val="000000" w:themeColor="text1"/>
          <w:sz w:val="24"/>
          <w:szCs w:val="24"/>
        </w:rPr>
        <w:t xml:space="preserve">s on 01302 </w:t>
      </w:r>
      <w:r w:rsidR="00791941" w:rsidRPr="001B2F02">
        <w:rPr>
          <w:rFonts w:ascii="Arial" w:hAnsi="Arial" w:cs="Arial"/>
          <w:color w:val="000000" w:themeColor="text1"/>
          <w:sz w:val="24"/>
          <w:szCs w:val="24"/>
        </w:rPr>
        <w:t>737777,</w:t>
      </w:r>
      <w:r w:rsidR="00F36626" w:rsidRPr="001B2F02">
        <w:rPr>
          <w:rFonts w:ascii="Arial" w:hAnsi="Arial" w:cs="Arial"/>
          <w:color w:val="000000" w:themeColor="text1"/>
          <w:sz w:val="24"/>
          <w:szCs w:val="24"/>
        </w:rPr>
        <w:t>737722/7376361/</w:t>
      </w:r>
      <w:r w:rsidR="00942FA0" w:rsidRPr="001B2F02">
        <w:rPr>
          <w:rFonts w:ascii="Arial" w:hAnsi="Arial" w:cs="Arial"/>
          <w:color w:val="000000" w:themeColor="text1"/>
          <w:sz w:val="24"/>
          <w:szCs w:val="24"/>
        </w:rPr>
        <w:t xml:space="preserve">737033. </w:t>
      </w:r>
      <w:r w:rsidR="005A601F" w:rsidRPr="001B2F02">
        <w:rPr>
          <w:rFonts w:ascii="Arial" w:hAnsi="Arial" w:cs="Arial"/>
          <w:color w:val="000000" w:themeColor="text1"/>
          <w:sz w:val="24"/>
          <w:szCs w:val="24"/>
        </w:rPr>
        <w:t>I</w:t>
      </w:r>
      <w:r w:rsidR="009C3152" w:rsidRPr="001B2F02">
        <w:rPr>
          <w:rFonts w:ascii="Arial" w:hAnsi="Arial" w:cs="Arial"/>
          <w:color w:val="000000" w:themeColor="text1"/>
          <w:sz w:val="24"/>
          <w:szCs w:val="24"/>
        </w:rPr>
        <w:t>f out of hours</w:t>
      </w:r>
      <w:r w:rsidR="00F36626" w:rsidRPr="001B2F02">
        <w:rPr>
          <w:rFonts w:ascii="Arial" w:hAnsi="Arial" w:cs="Arial"/>
          <w:color w:val="000000" w:themeColor="text1"/>
          <w:sz w:val="24"/>
          <w:szCs w:val="24"/>
        </w:rPr>
        <w:t>,</w:t>
      </w:r>
      <w:r w:rsidR="009C3152" w:rsidRPr="001B2F02">
        <w:rPr>
          <w:rFonts w:ascii="Arial" w:hAnsi="Arial" w:cs="Arial"/>
          <w:color w:val="000000" w:themeColor="text1"/>
          <w:sz w:val="24"/>
          <w:szCs w:val="24"/>
        </w:rPr>
        <w:t xml:space="preserve"> the emergency </w:t>
      </w:r>
      <w:r w:rsidR="005A601F" w:rsidRPr="001B2F02">
        <w:rPr>
          <w:rFonts w:ascii="Arial" w:hAnsi="Arial" w:cs="Arial"/>
          <w:color w:val="000000" w:themeColor="text1"/>
          <w:sz w:val="24"/>
          <w:szCs w:val="24"/>
        </w:rPr>
        <w:t xml:space="preserve">Doncaster </w:t>
      </w:r>
      <w:r w:rsidR="00CC1AC4" w:rsidRPr="001B2F02">
        <w:rPr>
          <w:rFonts w:ascii="Arial" w:hAnsi="Arial" w:cs="Arial"/>
          <w:color w:val="000000" w:themeColor="text1"/>
          <w:sz w:val="24"/>
          <w:szCs w:val="24"/>
        </w:rPr>
        <w:t>Children’s</w:t>
      </w:r>
      <w:r w:rsidR="005A601F" w:rsidRPr="001B2F02">
        <w:rPr>
          <w:rFonts w:ascii="Arial" w:hAnsi="Arial" w:cs="Arial"/>
          <w:color w:val="000000" w:themeColor="text1"/>
          <w:sz w:val="24"/>
          <w:szCs w:val="24"/>
        </w:rPr>
        <w:t xml:space="preserve"> Trust Social Care </w:t>
      </w:r>
      <w:r w:rsidR="00D2230C" w:rsidRPr="001B2F02">
        <w:rPr>
          <w:rFonts w:ascii="Arial" w:hAnsi="Arial" w:cs="Arial"/>
          <w:color w:val="000000" w:themeColor="text1"/>
          <w:sz w:val="24"/>
          <w:szCs w:val="24"/>
        </w:rPr>
        <w:t>out</w:t>
      </w:r>
      <w:r w:rsidR="005A601F" w:rsidRPr="001B2F02">
        <w:rPr>
          <w:rFonts w:ascii="Arial" w:hAnsi="Arial" w:cs="Arial"/>
          <w:color w:val="000000" w:themeColor="text1"/>
          <w:sz w:val="24"/>
          <w:szCs w:val="24"/>
        </w:rPr>
        <w:t xml:space="preserve"> of Hours</w:t>
      </w:r>
      <w:r w:rsidR="009C3152" w:rsidRPr="001B2F02">
        <w:rPr>
          <w:rFonts w:ascii="Arial" w:hAnsi="Arial" w:cs="Arial"/>
          <w:color w:val="000000" w:themeColor="text1"/>
          <w:sz w:val="24"/>
          <w:szCs w:val="24"/>
        </w:rPr>
        <w:t xml:space="preserve"> team</w:t>
      </w:r>
      <w:r w:rsidR="00F36626" w:rsidRPr="001B2F02">
        <w:rPr>
          <w:rFonts w:ascii="Arial" w:hAnsi="Arial" w:cs="Arial"/>
          <w:color w:val="000000" w:themeColor="text1"/>
          <w:sz w:val="24"/>
          <w:szCs w:val="24"/>
        </w:rPr>
        <w:t xml:space="preserve"> -</w:t>
      </w:r>
      <w:r w:rsidR="009C3152" w:rsidRPr="001B2F02">
        <w:rPr>
          <w:rFonts w:ascii="Arial" w:hAnsi="Arial" w:cs="Arial"/>
          <w:color w:val="000000" w:themeColor="text1"/>
          <w:sz w:val="24"/>
          <w:szCs w:val="24"/>
        </w:rPr>
        <w:t xml:space="preserve"> (ESST) 01302 796000 (after 5.00pm and before 8.30 am weekdays and weekends)</w:t>
      </w:r>
      <w:r w:rsidR="00A44CE6" w:rsidRPr="001B2F02">
        <w:rPr>
          <w:rFonts w:ascii="Arial" w:hAnsi="Arial" w:cs="Arial"/>
          <w:color w:val="000000" w:themeColor="text1"/>
          <w:sz w:val="24"/>
          <w:szCs w:val="24"/>
        </w:rPr>
        <w:t>.</w:t>
      </w:r>
    </w:p>
    <w:p w:rsidR="00F726F4" w:rsidRPr="001B2F02" w:rsidRDefault="00F726F4" w:rsidP="00D41D0A">
      <w:pPr>
        <w:pStyle w:val="ListParagraph"/>
        <w:autoSpaceDE w:val="0"/>
        <w:autoSpaceDN w:val="0"/>
        <w:adjustRightInd w:val="0"/>
        <w:jc w:val="left"/>
        <w:rPr>
          <w:rFonts w:ascii="Arial" w:hAnsi="Arial" w:cs="Arial"/>
          <w:color w:val="000000" w:themeColor="text1"/>
          <w:sz w:val="24"/>
          <w:szCs w:val="24"/>
        </w:rPr>
      </w:pPr>
    </w:p>
    <w:p w:rsidR="002B04DB" w:rsidRPr="001B2F02" w:rsidRDefault="005A601F" w:rsidP="00D41D0A">
      <w:pPr>
        <w:pStyle w:val="ListParagraph"/>
        <w:numPr>
          <w:ilvl w:val="0"/>
          <w:numId w:val="70"/>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All parents, carers of families can contact the general contact number on 01302 737777.</w:t>
      </w:r>
      <w:r w:rsidR="002B04DB" w:rsidRPr="001B2F02">
        <w:rPr>
          <w:rFonts w:ascii="Arial" w:hAnsi="Arial" w:cs="Arial"/>
          <w:color w:val="000000" w:themeColor="text1"/>
          <w:sz w:val="24"/>
          <w:szCs w:val="24"/>
        </w:rPr>
        <w:t xml:space="preserve">  All staff </w:t>
      </w:r>
      <w:proofErr w:type="gramStart"/>
      <w:r w:rsidR="002B04DB" w:rsidRPr="001B2F02">
        <w:rPr>
          <w:rFonts w:ascii="Arial" w:hAnsi="Arial" w:cs="Arial"/>
          <w:color w:val="000000" w:themeColor="text1"/>
          <w:sz w:val="24"/>
          <w:szCs w:val="24"/>
        </w:rPr>
        <w:t>are</w:t>
      </w:r>
      <w:proofErr w:type="gramEnd"/>
      <w:r w:rsidR="002B04DB" w:rsidRPr="001B2F02">
        <w:rPr>
          <w:rFonts w:ascii="Arial" w:hAnsi="Arial" w:cs="Arial"/>
          <w:color w:val="000000" w:themeColor="text1"/>
          <w:sz w:val="24"/>
          <w:szCs w:val="24"/>
        </w:rPr>
        <w:t xml:space="preserve"> aware of the new One Front Door Social Care Referral procedures.</w:t>
      </w:r>
      <w:r w:rsidR="002B04DB" w:rsidRPr="001B2F02">
        <w:rPr>
          <w:rFonts w:ascii="Arial" w:hAnsi="Arial" w:cs="Arial"/>
          <w:color w:val="001C3E"/>
          <w:sz w:val="24"/>
          <w:szCs w:val="24"/>
        </w:rPr>
        <w:t xml:space="preserve">  </w:t>
      </w:r>
      <w:hyperlink r:id="rId14" w:history="1">
        <w:r w:rsidR="002B04DB" w:rsidRPr="001B2F02">
          <w:rPr>
            <w:rStyle w:val="Hyperlink"/>
            <w:rFonts w:ascii="Arial" w:hAnsi="Arial" w:cs="Arial"/>
            <w:sz w:val="24"/>
            <w:szCs w:val="24"/>
          </w:rPr>
          <w:t>http://www.dscb.co.uk/reporting-concerns</w:t>
        </w:r>
      </w:hyperlink>
    </w:p>
    <w:p w:rsidR="006104A5" w:rsidRPr="001B2F02" w:rsidRDefault="006104A5" w:rsidP="007175A1">
      <w:pPr>
        <w:autoSpaceDE w:val="0"/>
        <w:autoSpaceDN w:val="0"/>
        <w:adjustRightInd w:val="0"/>
        <w:rPr>
          <w:rFonts w:ascii="Arial" w:hAnsi="Arial" w:cs="Arial"/>
          <w:color w:val="001C3E"/>
          <w:sz w:val="24"/>
          <w:szCs w:val="24"/>
        </w:rPr>
      </w:pPr>
    </w:p>
    <w:p w:rsidR="00023D3A" w:rsidRPr="001B2F02" w:rsidRDefault="007B6803" w:rsidP="00D41D0A">
      <w:pPr>
        <w:pStyle w:val="ListParagraph"/>
        <w:numPr>
          <w:ilvl w:val="0"/>
          <w:numId w:val="7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DSL</w:t>
      </w:r>
      <w:r w:rsidR="00AA3D63" w:rsidRPr="001B2F02">
        <w:rPr>
          <w:rFonts w:ascii="Arial" w:hAnsi="Arial" w:cs="Arial"/>
          <w:color w:val="000000" w:themeColor="text1"/>
          <w:sz w:val="24"/>
          <w:szCs w:val="24"/>
        </w:rPr>
        <w:t xml:space="preserve"> will k</w:t>
      </w:r>
      <w:r w:rsidR="00DB0BCA" w:rsidRPr="001B2F02">
        <w:rPr>
          <w:rFonts w:ascii="Arial" w:hAnsi="Arial" w:cs="Arial"/>
          <w:color w:val="000000" w:themeColor="text1"/>
          <w:sz w:val="24"/>
          <w:szCs w:val="24"/>
        </w:rPr>
        <w:t>eep all records on file in a secure locked filing cabinet or secure ICT system and share concerns following information sharing protocols.</w:t>
      </w:r>
      <w:r w:rsidR="001572AE" w:rsidRPr="001B2F02">
        <w:rPr>
          <w:rFonts w:ascii="Arial" w:hAnsi="Arial" w:cs="Arial"/>
          <w:color w:val="000000" w:themeColor="text1"/>
          <w:sz w:val="24"/>
          <w:szCs w:val="24"/>
        </w:rPr>
        <w:t xml:space="preserve"> We adhere to HM Government Information Sharin</w:t>
      </w:r>
      <w:r w:rsidR="007175A1" w:rsidRPr="001B2F02">
        <w:rPr>
          <w:rFonts w:ascii="Arial" w:hAnsi="Arial" w:cs="Arial"/>
          <w:color w:val="000000" w:themeColor="text1"/>
          <w:sz w:val="24"/>
          <w:szCs w:val="24"/>
        </w:rPr>
        <w:t>g Advice for Practitioners 2015</w:t>
      </w:r>
      <w:r w:rsidR="00A44CE6" w:rsidRPr="001B2F02">
        <w:rPr>
          <w:rFonts w:ascii="Arial" w:hAnsi="Arial" w:cs="Arial"/>
          <w:color w:val="000000" w:themeColor="text1"/>
          <w:sz w:val="24"/>
          <w:szCs w:val="24"/>
        </w:rPr>
        <w:t>.</w:t>
      </w:r>
    </w:p>
    <w:p w:rsidR="007175A1" w:rsidRPr="001B2F02" w:rsidRDefault="007175A1" w:rsidP="00D41D0A">
      <w:pPr>
        <w:pStyle w:val="ListParagraph"/>
        <w:autoSpaceDE w:val="0"/>
        <w:autoSpaceDN w:val="0"/>
        <w:adjustRightInd w:val="0"/>
        <w:jc w:val="left"/>
        <w:rPr>
          <w:rFonts w:ascii="Arial" w:hAnsi="Arial" w:cs="Arial"/>
          <w:color w:val="000000" w:themeColor="text1"/>
          <w:sz w:val="24"/>
          <w:szCs w:val="24"/>
        </w:rPr>
      </w:pPr>
    </w:p>
    <w:p w:rsidR="004E0882" w:rsidRPr="001B2F02" w:rsidRDefault="00ED1032" w:rsidP="00D41D0A">
      <w:pPr>
        <w:pStyle w:val="ListParagraph"/>
        <w:numPr>
          <w:ilvl w:val="0"/>
          <w:numId w:val="70"/>
        </w:numPr>
        <w:autoSpaceDE w:val="0"/>
        <w:autoSpaceDN w:val="0"/>
        <w:adjustRightInd w:val="0"/>
        <w:jc w:val="left"/>
        <w:rPr>
          <w:rStyle w:val="Hyperlink"/>
          <w:rFonts w:ascii="Arial" w:hAnsi="Arial" w:cs="Arial"/>
          <w:color w:val="001C3E"/>
          <w:sz w:val="24"/>
          <w:szCs w:val="24"/>
          <w:u w:val="none"/>
        </w:rPr>
      </w:pPr>
      <w:r w:rsidRPr="001B2F02">
        <w:rPr>
          <w:color w:val="000000" w:themeColor="text1"/>
          <w:sz w:val="24"/>
          <w:szCs w:val="24"/>
        </w:rPr>
        <w:t>In the event of an u</w:t>
      </w:r>
      <w:r w:rsidR="00C409DC" w:rsidRPr="001B2F02">
        <w:rPr>
          <w:color w:val="000000" w:themeColor="text1"/>
          <w:sz w:val="24"/>
          <w:szCs w:val="24"/>
        </w:rPr>
        <w:t xml:space="preserve">nexplained/sudden </w:t>
      </w:r>
      <w:r w:rsidR="00A44CE6" w:rsidRPr="001B2F02">
        <w:rPr>
          <w:color w:val="000000" w:themeColor="text1"/>
          <w:sz w:val="24"/>
          <w:szCs w:val="24"/>
        </w:rPr>
        <w:t xml:space="preserve">child death </w:t>
      </w:r>
      <w:r w:rsidR="00C409DC" w:rsidRPr="001B2F02">
        <w:rPr>
          <w:color w:val="000000" w:themeColor="text1"/>
          <w:sz w:val="24"/>
          <w:szCs w:val="24"/>
        </w:rPr>
        <w:t>DSCB DCDOP procedures will be followed</w:t>
      </w:r>
      <w:r w:rsidR="00C409DC" w:rsidRPr="001B2F02">
        <w:rPr>
          <w:sz w:val="24"/>
          <w:szCs w:val="24"/>
        </w:rPr>
        <w:t xml:space="preserve"> </w:t>
      </w:r>
      <w:hyperlink r:id="rId15" w:history="1">
        <w:r w:rsidR="004558E6" w:rsidRPr="001B2F02">
          <w:rPr>
            <w:rStyle w:val="Hyperlink"/>
            <w:rFonts w:ascii="Arial" w:hAnsi="Arial" w:cs="Arial"/>
            <w:sz w:val="24"/>
            <w:szCs w:val="24"/>
          </w:rPr>
          <w:t>http://doncasterscb.proceduresonline.com/chapters/p_cdop.html</w:t>
        </w:r>
      </w:hyperlink>
    </w:p>
    <w:p w:rsidR="004E0882" w:rsidRPr="001B2F02" w:rsidRDefault="004E0882" w:rsidP="00D41D0A">
      <w:pPr>
        <w:pStyle w:val="ListParagraph"/>
        <w:jc w:val="left"/>
        <w:rPr>
          <w:rFonts w:ascii="Arial" w:hAnsi="Arial" w:cs="Arial"/>
          <w:color w:val="001C3E"/>
          <w:sz w:val="24"/>
          <w:szCs w:val="24"/>
        </w:rPr>
      </w:pPr>
    </w:p>
    <w:p w:rsidR="00ED1032" w:rsidRPr="001B2F02" w:rsidRDefault="00ED1032" w:rsidP="00D41D0A">
      <w:pPr>
        <w:pStyle w:val="ListParagraph"/>
        <w:numPr>
          <w:ilvl w:val="0"/>
          <w:numId w:val="70"/>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Follow</w:t>
      </w:r>
      <w:r w:rsidR="00300FA5" w:rsidRPr="001B2F02">
        <w:rPr>
          <w:rFonts w:ascii="Arial" w:hAnsi="Arial" w:cs="Arial"/>
          <w:color w:val="000000" w:themeColor="text1"/>
          <w:sz w:val="24"/>
          <w:szCs w:val="24"/>
        </w:rPr>
        <w:t>ing</w:t>
      </w:r>
      <w:r w:rsidRPr="001B2F02">
        <w:rPr>
          <w:rFonts w:ascii="Arial" w:hAnsi="Arial" w:cs="Arial"/>
          <w:color w:val="000000" w:themeColor="text1"/>
          <w:sz w:val="24"/>
          <w:szCs w:val="24"/>
        </w:rPr>
        <w:t xml:space="preserve"> a</w:t>
      </w:r>
      <w:r w:rsidR="00300FA5" w:rsidRPr="001B2F02">
        <w:rPr>
          <w:rFonts w:ascii="Arial" w:hAnsi="Arial" w:cs="Arial"/>
          <w:color w:val="000000" w:themeColor="text1"/>
          <w:sz w:val="24"/>
          <w:szCs w:val="24"/>
        </w:rPr>
        <w:t>ny</w:t>
      </w:r>
      <w:r w:rsidRPr="001B2F02">
        <w:rPr>
          <w:rFonts w:ascii="Arial" w:hAnsi="Arial" w:cs="Arial"/>
          <w:color w:val="000000" w:themeColor="text1"/>
          <w:sz w:val="24"/>
          <w:szCs w:val="24"/>
        </w:rPr>
        <w:t xml:space="preserve"> serious untoward incident</w:t>
      </w:r>
      <w:r w:rsidR="00300FA5" w:rsidRPr="001B2F02">
        <w:rPr>
          <w:rFonts w:ascii="Arial" w:hAnsi="Arial" w:cs="Arial"/>
          <w:color w:val="000000" w:themeColor="text1"/>
          <w:sz w:val="24"/>
          <w:szCs w:val="24"/>
        </w:rPr>
        <w:t>s</w:t>
      </w:r>
      <w:r w:rsidRPr="001B2F02">
        <w:rPr>
          <w:rFonts w:ascii="Arial" w:hAnsi="Arial" w:cs="Arial"/>
          <w:color w:val="000000" w:themeColor="text1"/>
          <w:sz w:val="24"/>
          <w:szCs w:val="24"/>
        </w:rPr>
        <w:t xml:space="preserve"> (SUI) procedure </w:t>
      </w:r>
      <w:r w:rsidR="004B2458" w:rsidRPr="001B2F02">
        <w:rPr>
          <w:rFonts w:ascii="Arial" w:hAnsi="Arial" w:cs="Arial"/>
          <w:color w:val="000000" w:themeColor="text1"/>
          <w:sz w:val="24"/>
          <w:szCs w:val="24"/>
        </w:rPr>
        <w:t>or where</w:t>
      </w:r>
      <w:r w:rsidR="00C409DC" w:rsidRPr="001B2F02">
        <w:rPr>
          <w:rFonts w:ascii="Arial" w:hAnsi="Arial" w:cs="Arial"/>
          <w:color w:val="000000" w:themeColor="text1"/>
          <w:sz w:val="24"/>
          <w:szCs w:val="24"/>
        </w:rPr>
        <w:t xml:space="preserve"> </w:t>
      </w:r>
      <w:r w:rsidR="00300FA5" w:rsidRPr="001B2F02">
        <w:rPr>
          <w:rFonts w:ascii="Arial" w:hAnsi="Arial" w:cs="Arial"/>
          <w:color w:val="000000" w:themeColor="text1"/>
          <w:sz w:val="24"/>
          <w:szCs w:val="24"/>
        </w:rPr>
        <w:t>`</w:t>
      </w:r>
      <w:r w:rsidR="00D41D0A">
        <w:rPr>
          <w:rFonts w:ascii="Arial" w:hAnsi="Arial" w:cs="Arial"/>
          <w:color w:val="000000" w:themeColor="text1"/>
          <w:sz w:val="24"/>
          <w:szCs w:val="24"/>
        </w:rPr>
        <w:t xml:space="preserve">near miss’ </w:t>
      </w:r>
      <w:r w:rsidR="00C409DC" w:rsidRPr="001B2F02">
        <w:rPr>
          <w:rFonts w:ascii="Arial" w:hAnsi="Arial" w:cs="Arial"/>
          <w:color w:val="000000" w:themeColor="text1"/>
          <w:sz w:val="24"/>
          <w:szCs w:val="24"/>
        </w:rPr>
        <w:t>situations occur the DSL</w:t>
      </w:r>
      <w:r w:rsidR="004B2458" w:rsidRPr="001B2F02">
        <w:rPr>
          <w:rFonts w:ascii="Arial" w:hAnsi="Arial" w:cs="Arial"/>
          <w:color w:val="000000" w:themeColor="text1"/>
          <w:sz w:val="24"/>
          <w:szCs w:val="24"/>
        </w:rPr>
        <w:t xml:space="preserve"> </w:t>
      </w:r>
      <w:r w:rsidR="00C409DC" w:rsidRPr="001B2F02">
        <w:rPr>
          <w:rFonts w:ascii="Arial" w:hAnsi="Arial" w:cs="Arial"/>
          <w:color w:val="000000" w:themeColor="text1"/>
          <w:sz w:val="24"/>
          <w:szCs w:val="24"/>
        </w:rPr>
        <w:t>/</w:t>
      </w:r>
      <w:r w:rsidR="004826D5" w:rsidRPr="001B2F02">
        <w:rPr>
          <w:rFonts w:ascii="Arial" w:hAnsi="Arial" w:cs="Arial"/>
          <w:color w:val="000000" w:themeColor="text1"/>
          <w:sz w:val="24"/>
          <w:szCs w:val="24"/>
        </w:rPr>
        <w:t xml:space="preserve"> </w:t>
      </w:r>
      <w:r w:rsidR="00B52EA1">
        <w:rPr>
          <w:rFonts w:ascii="Arial" w:hAnsi="Arial" w:cs="Arial"/>
          <w:color w:val="000000" w:themeColor="text1"/>
          <w:sz w:val="24"/>
          <w:szCs w:val="24"/>
        </w:rPr>
        <w:t>Head Teacher</w:t>
      </w:r>
      <w:r w:rsidR="00C409DC" w:rsidRPr="001B2F02">
        <w:rPr>
          <w:rFonts w:ascii="Arial" w:hAnsi="Arial" w:cs="Arial"/>
          <w:color w:val="000000" w:themeColor="text1"/>
          <w:sz w:val="24"/>
          <w:szCs w:val="24"/>
        </w:rPr>
        <w:t xml:space="preserve"> will </w:t>
      </w:r>
      <w:r w:rsidRPr="001B2F02">
        <w:rPr>
          <w:rFonts w:ascii="Arial" w:hAnsi="Arial" w:cs="Arial"/>
          <w:color w:val="000000" w:themeColor="text1"/>
          <w:sz w:val="24"/>
          <w:szCs w:val="24"/>
        </w:rPr>
        <w:t xml:space="preserve">contact the </w:t>
      </w:r>
      <w:r w:rsidR="006307BF" w:rsidRPr="00D41D0A">
        <w:rPr>
          <w:rFonts w:ascii="Arial" w:hAnsi="Arial" w:cs="Arial"/>
          <w:sz w:val="24"/>
          <w:szCs w:val="24"/>
        </w:rPr>
        <w:t>Doncaster Council</w:t>
      </w:r>
      <w:r w:rsidR="0046243D" w:rsidRPr="00D41D0A">
        <w:rPr>
          <w:rFonts w:ascii="Arial" w:hAnsi="Arial" w:cs="Arial"/>
          <w:sz w:val="24"/>
          <w:szCs w:val="24"/>
        </w:rPr>
        <w:t xml:space="preserve"> </w:t>
      </w:r>
      <w:r w:rsidR="006307BF" w:rsidRPr="00D41D0A">
        <w:rPr>
          <w:rFonts w:ascii="Arial" w:hAnsi="Arial" w:cs="Arial"/>
          <w:sz w:val="24"/>
          <w:szCs w:val="24"/>
        </w:rPr>
        <w:t>Learning Provision Service</w:t>
      </w:r>
      <w:r w:rsidRPr="00D41D0A">
        <w:rPr>
          <w:rFonts w:ascii="Arial" w:hAnsi="Arial" w:cs="Arial"/>
          <w:sz w:val="24"/>
          <w:szCs w:val="24"/>
        </w:rPr>
        <w:t xml:space="preserve">, this covers health and safety related incidents </w:t>
      </w:r>
      <w:r w:rsidRPr="001B2F02">
        <w:rPr>
          <w:rFonts w:ascii="Arial" w:hAnsi="Arial" w:cs="Arial"/>
          <w:color w:val="000000" w:themeColor="text1"/>
          <w:sz w:val="24"/>
          <w:szCs w:val="24"/>
        </w:rPr>
        <w:t>where safeguarding is compromised.</w:t>
      </w:r>
      <w:r w:rsidR="0046243D" w:rsidRPr="001B2F02">
        <w:rPr>
          <w:rFonts w:ascii="Arial" w:hAnsi="Arial" w:cs="Arial"/>
          <w:color w:val="000000" w:themeColor="text1"/>
          <w:sz w:val="24"/>
          <w:szCs w:val="24"/>
        </w:rPr>
        <w:t xml:space="preserve"> Notification of near miss situations can also be emailed to</w:t>
      </w:r>
      <w:r w:rsidR="0046243D" w:rsidRPr="001B2F02">
        <w:rPr>
          <w:rFonts w:ascii="Arial" w:hAnsi="Arial" w:cs="Arial"/>
          <w:color w:val="001C3E"/>
          <w:sz w:val="24"/>
          <w:szCs w:val="24"/>
        </w:rPr>
        <w:t xml:space="preserve"> </w:t>
      </w:r>
      <w:hyperlink r:id="rId16" w:history="1">
        <w:r w:rsidR="0046243D" w:rsidRPr="001B2F02">
          <w:rPr>
            <w:rStyle w:val="Hyperlink"/>
            <w:rFonts w:ascii="Arial" w:hAnsi="Arial" w:cs="Arial"/>
            <w:sz w:val="24"/>
            <w:szCs w:val="24"/>
          </w:rPr>
          <w:t>sarah.stokoe@doncaster.gov.uk</w:t>
        </w:r>
      </w:hyperlink>
      <w:r w:rsidR="0046243D" w:rsidRPr="001B2F02">
        <w:rPr>
          <w:rFonts w:ascii="Arial" w:hAnsi="Arial" w:cs="Arial"/>
          <w:color w:val="001C3E"/>
          <w:sz w:val="24"/>
          <w:szCs w:val="24"/>
        </w:rPr>
        <w:t xml:space="preserve"> </w:t>
      </w:r>
      <w:r w:rsidR="00D7697F">
        <w:rPr>
          <w:rFonts w:ascii="Arial" w:hAnsi="Arial" w:cs="Arial"/>
          <w:color w:val="001C3E"/>
          <w:sz w:val="24"/>
          <w:szCs w:val="24"/>
        </w:rPr>
        <w:t xml:space="preserve">and </w:t>
      </w:r>
      <w:hyperlink r:id="rId17" w:history="1">
        <w:r w:rsidR="00D7697F" w:rsidRPr="004C102F">
          <w:rPr>
            <w:rStyle w:val="Hyperlink"/>
            <w:rFonts w:ascii="Arial" w:hAnsi="Arial" w:cs="Arial"/>
            <w:sz w:val="24"/>
            <w:szCs w:val="24"/>
          </w:rPr>
          <w:t>paul.ruane@doncaster.gov.uk</w:t>
        </w:r>
      </w:hyperlink>
      <w:r w:rsidR="00D7697F">
        <w:rPr>
          <w:rFonts w:ascii="Arial" w:hAnsi="Arial" w:cs="Arial"/>
          <w:color w:val="001C3E"/>
          <w:sz w:val="24"/>
          <w:szCs w:val="24"/>
        </w:rPr>
        <w:t xml:space="preserve"> </w:t>
      </w:r>
    </w:p>
    <w:p w:rsidR="004558E6" w:rsidRPr="001B2F02" w:rsidRDefault="004558E6" w:rsidP="00D41D0A">
      <w:pPr>
        <w:pStyle w:val="ListParagraph"/>
        <w:autoSpaceDE w:val="0"/>
        <w:autoSpaceDN w:val="0"/>
        <w:adjustRightInd w:val="0"/>
        <w:jc w:val="left"/>
        <w:rPr>
          <w:rFonts w:ascii="Arial" w:hAnsi="Arial" w:cs="Arial"/>
          <w:color w:val="001C3E"/>
          <w:sz w:val="24"/>
          <w:szCs w:val="24"/>
        </w:rPr>
      </w:pPr>
    </w:p>
    <w:p w:rsidR="00ED1032" w:rsidRDefault="004826D5" w:rsidP="00D41D0A">
      <w:pPr>
        <w:pStyle w:val="ListParagraph"/>
        <w:numPr>
          <w:ilvl w:val="0"/>
          <w:numId w:val="7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w:t>
      </w:r>
      <w:r w:rsidR="004252E3">
        <w:rPr>
          <w:rFonts w:ascii="Arial" w:hAnsi="Arial" w:cs="Arial"/>
          <w:color w:val="000000" w:themeColor="text1"/>
          <w:sz w:val="24"/>
          <w:szCs w:val="24"/>
        </w:rPr>
        <w:t>trust</w:t>
      </w:r>
      <w:r w:rsidR="00300FA5" w:rsidRPr="001B2F02">
        <w:rPr>
          <w:rFonts w:ascii="Arial" w:hAnsi="Arial" w:cs="Arial"/>
          <w:color w:val="000000" w:themeColor="text1"/>
          <w:sz w:val="24"/>
          <w:szCs w:val="24"/>
        </w:rPr>
        <w:t>/academy will h</w:t>
      </w:r>
      <w:r w:rsidR="00ED1032" w:rsidRPr="001B2F02">
        <w:rPr>
          <w:rFonts w:ascii="Arial" w:hAnsi="Arial" w:cs="Arial"/>
          <w:color w:val="000000" w:themeColor="text1"/>
          <w:sz w:val="24"/>
          <w:szCs w:val="24"/>
        </w:rPr>
        <w:t xml:space="preserve">ave an emergency plan </w:t>
      </w:r>
      <w:r w:rsidR="00544FCA" w:rsidRPr="001B2F02">
        <w:rPr>
          <w:rFonts w:ascii="Arial" w:hAnsi="Arial" w:cs="Arial"/>
          <w:color w:val="000000" w:themeColor="text1"/>
          <w:sz w:val="24"/>
          <w:szCs w:val="24"/>
        </w:rPr>
        <w:t>in place to respond to unforeseen circumstances, e.g</w:t>
      </w:r>
      <w:r w:rsidR="000D055D" w:rsidRPr="001B2F02">
        <w:rPr>
          <w:rFonts w:ascii="Arial" w:hAnsi="Arial" w:cs="Arial"/>
          <w:color w:val="000000" w:themeColor="text1"/>
          <w:sz w:val="24"/>
          <w:szCs w:val="24"/>
        </w:rPr>
        <w:t>.</w:t>
      </w:r>
      <w:r w:rsidRPr="001B2F02">
        <w:rPr>
          <w:rFonts w:ascii="Arial" w:hAnsi="Arial" w:cs="Arial"/>
          <w:color w:val="000000" w:themeColor="text1"/>
          <w:sz w:val="24"/>
          <w:szCs w:val="24"/>
        </w:rPr>
        <w:t xml:space="preserve"> staff/</w:t>
      </w:r>
      <w:r w:rsidR="00544FCA" w:rsidRPr="001B2F02">
        <w:rPr>
          <w:rFonts w:ascii="Arial" w:hAnsi="Arial" w:cs="Arial"/>
          <w:color w:val="000000" w:themeColor="text1"/>
          <w:sz w:val="24"/>
          <w:szCs w:val="24"/>
        </w:rPr>
        <w:t xml:space="preserve">child unexpected death, site security threats, floods, storms </w:t>
      </w:r>
      <w:r w:rsidR="00CC1AC4" w:rsidRPr="001B2F02">
        <w:rPr>
          <w:rFonts w:ascii="Arial" w:hAnsi="Arial" w:cs="Arial"/>
          <w:color w:val="000000" w:themeColor="text1"/>
          <w:sz w:val="24"/>
          <w:szCs w:val="24"/>
        </w:rPr>
        <w:t>etc.</w:t>
      </w:r>
    </w:p>
    <w:p w:rsidR="006307BF" w:rsidRPr="006307BF" w:rsidRDefault="006307BF" w:rsidP="00D41D0A">
      <w:pPr>
        <w:pStyle w:val="ListParagraph"/>
        <w:jc w:val="left"/>
        <w:rPr>
          <w:rFonts w:ascii="Arial" w:hAnsi="Arial" w:cs="Arial"/>
          <w:color w:val="FF0000"/>
          <w:sz w:val="24"/>
          <w:szCs w:val="24"/>
        </w:rPr>
      </w:pPr>
    </w:p>
    <w:p w:rsidR="006307BF" w:rsidRPr="00D41D0A" w:rsidRDefault="006307BF" w:rsidP="00D41D0A">
      <w:pPr>
        <w:pStyle w:val="ListParagraph"/>
        <w:numPr>
          <w:ilvl w:val="0"/>
          <w:numId w:val="70"/>
        </w:numPr>
        <w:autoSpaceDE w:val="0"/>
        <w:autoSpaceDN w:val="0"/>
        <w:adjustRightInd w:val="0"/>
        <w:jc w:val="left"/>
        <w:rPr>
          <w:rFonts w:ascii="Arial" w:hAnsi="Arial" w:cs="Arial"/>
          <w:sz w:val="24"/>
          <w:szCs w:val="24"/>
        </w:rPr>
      </w:pPr>
      <w:r w:rsidRPr="00D41D0A">
        <w:rPr>
          <w:rFonts w:ascii="Arial" w:hAnsi="Arial" w:cs="Arial"/>
          <w:sz w:val="24"/>
          <w:szCs w:val="24"/>
        </w:rPr>
        <w:t xml:space="preserve">The </w:t>
      </w:r>
      <w:r w:rsidR="004252E3">
        <w:rPr>
          <w:rFonts w:ascii="Arial" w:hAnsi="Arial" w:cs="Arial"/>
          <w:sz w:val="24"/>
          <w:szCs w:val="24"/>
        </w:rPr>
        <w:t>trust</w:t>
      </w:r>
      <w:r w:rsidRPr="00D41D0A">
        <w:rPr>
          <w:rFonts w:ascii="Arial" w:hAnsi="Arial" w:cs="Arial"/>
          <w:sz w:val="24"/>
          <w:szCs w:val="24"/>
        </w:rPr>
        <w:t xml:space="preserve"> will follow the Doncaster Council emergency procedures for hoax emails/threats and notify relevant officers </w:t>
      </w:r>
      <w:proofErr w:type="gramStart"/>
      <w:r w:rsidRPr="00D41D0A">
        <w:rPr>
          <w:rFonts w:ascii="Arial" w:hAnsi="Arial" w:cs="Arial"/>
          <w:sz w:val="24"/>
          <w:szCs w:val="24"/>
        </w:rPr>
        <w:t>should any email threats be made</w:t>
      </w:r>
      <w:proofErr w:type="gramEnd"/>
      <w:r w:rsidRPr="00D41D0A">
        <w:rPr>
          <w:rFonts w:ascii="Arial" w:hAnsi="Arial" w:cs="Arial"/>
          <w:sz w:val="24"/>
          <w:szCs w:val="24"/>
        </w:rPr>
        <w:t>.</w:t>
      </w:r>
    </w:p>
    <w:p w:rsidR="004558E6" w:rsidRPr="001B2F02" w:rsidRDefault="004558E6" w:rsidP="00D41D0A">
      <w:pPr>
        <w:pStyle w:val="ListParagraph"/>
        <w:jc w:val="left"/>
        <w:rPr>
          <w:rFonts w:ascii="Arial" w:hAnsi="Arial" w:cs="Arial"/>
          <w:color w:val="000000" w:themeColor="text1"/>
          <w:sz w:val="24"/>
          <w:szCs w:val="24"/>
        </w:rPr>
      </w:pPr>
    </w:p>
    <w:p w:rsidR="004558E6" w:rsidRPr="001B2F02" w:rsidRDefault="004826D5" w:rsidP="00D41D0A">
      <w:pPr>
        <w:pStyle w:val="ListParagraph"/>
        <w:numPr>
          <w:ilvl w:val="0"/>
          <w:numId w:val="70"/>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Governors and senior leaders/</w:t>
      </w:r>
      <w:r w:rsidR="00300FA5" w:rsidRPr="001B2F02">
        <w:rPr>
          <w:rFonts w:ascii="Arial" w:hAnsi="Arial" w:cs="Arial"/>
          <w:color w:val="000000" w:themeColor="text1"/>
          <w:sz w:val="24"/>
          <w:szCs w:val="24"/>
        </w:rPr>
        <w:t>DSL will c</w:t>
      </w:r>
      <w:r w:rsidR="004558E6" w:rsidRPr="001B2F02">
        <w:rPr>
          <w:rFonts w:ascii="Arial" w:hAnsi="Arial" w:cs="Arial"/>
          <w:color w:val="000000" w:themeColor="text1"/>
          <w:sz w:val="24"/>
          <w:szCs w:val="24"/>
        </w:rPr>
        <w:t>ontinually review all polices required by law</w:t>
      </w:r>
      <w:r w:rsidR="004558E6" w:rsidRPr="001B2F02">
        <w:rPr>
          <w:rFonts w:ascii="Arial" w:hAnsi="Arial" w:cs="Arial"/>
          <w:color w:val="001C3E"/>
          <w:sz w:val="24"/>
          <w:szCs w:val="24"/>
        </w:rPr>
        <w:t xml:space="preserve"> </w:t>
      </w:r>
      <w:r w:rsidR="004A1D3F" w:rsidRPr="001B2F02">
        <w:rPr>
          <w:rFonts w:ascii="Arial" w:hAnsi="Arial" w:cs="Arial"/>
          <w:color w:val="001C3E"/>
          <w:sz w:val="24"/>
          <w:szCs w:val="24"/>
        </w:rPr>
        <w:t xml:space="preserve"> </w:t>
      </w:r>
      <w:hyperlink r:id="rId18" w:history="1">
        <w:r w:rsidR="004A1D3F" w:rsidRPr="001B2F02">
          <w:rPr>
            <w:rStyle w:val="Hyperlink"/>
            <w:rFonts w:ascii="Arial" w:hAnsi="Arial" w:cs="Arial"/>
            <w:sz w:val="24"/>
            <w:szCs w:val="24"/>
          </w:rPr>
          <w:t>https://www.gov.uk/government/publications/statutory-policies-for-</w:t>
        </w:r>
        <w:r w:rsidR="004252E3">
          <w:rPr>
            <w:rStyle w:val="Hyperlink"/>
            <w:rFonts w:ascii="Arial" w:hAnsi="Arial" w:cs="Arial"/>
            <w:sz w:val="24"/>
            <w:szCs w:val="24"/>
          </w:rPr>
          <w:t>trust</w:t>
        </w:r>
        <w:r w:rsidR="004A1D3F" w:rsidRPr="001B2F02">
          <w:rPr>
            <w:rStyle w:val="Hyperlink"/>
            <w:rFonts w:ascii="Arial" w:hAnsi="Arial" w:cs="Arial"/>
            <w:sz w:val="24"/>
            <w:szCs w:val="24"/>
          </w:rPr>
          <w:t>s</w:t>
        </w:r>
      </w:hyperlink>
    </w:p>
    <w:p w:rsidR="00686D05" w:rsidRPr="001B2F02" w:rsidRDefault="00686D05" w:rsidP="004A1D3F">
      <w:pPr>
        <w:autoSpaceDE w:val="0"/>
        <w:autoSpaceDN w:val="0"/>
        <w:adjustRightInd w:val="0"/>
        <w:rPr>
          <w:rFonts w:ascii="Arial" w:hAnsi="Arial" w:cs="Arial"/>
          <w:color w:val="001C3E"/>
          <w:sz w:val="24"/>
          <w:szCs w:val="24"/>
        </w:rPr>
      </w:pPr>
    </w:p>
    <w:p w:rsidR="006458AD" w:rsidRPr="001B2F02" w:rsidRDefault="005B16B7" w:rsidP="00D41D0A">
      <w:pPr>
        <w:autoSpaceDE w:val="0"/>
        <w:autoSpaceDN w:val="0"/>
        <w:adjustRightInd w:val="0"/>
        <w:jc w:val="left"/>
        <w:rPr>
          <w:rFonts w:ascii="Arial" w:hAnsi="Arial" w:cs="Arial"/>
          <w:b/>
          <w:bCs/>
          <w:color w:val="000000" w:themeColor="text1"/>
          <w:sz w:val="24"/>
          <w:szCs w:val="24"/>
        </w:rPr>
      </w:pPr>
      <w:r w:rsidRPr="001B2F02">
        <w:rPr>
          <w:rFonts w:ascii="Arial" w:hAnsi="Arial" w:cs="Arial"/>
          <w:b/>
          <w:bCs/>
          <w:color w:val="000000" w:themeColor="text1"/>
          <w:sz w:val="24"/>
          <w:szCs w:val="24"/>
        </w:rPr>
        <w:t>3</w:t>
      </w:r>
      <w:r w:rsidRPr="001B2F02">
        <w:rPr>
          <w:rFonts w:ascii="Arial" w:hAnsi="Arial" w:cs="Arial"/>
          <w:b/>
          <w:bCs/>
          <w:color w:val="000000" w:themeColor="text1"/>
          <w:sz w:val="24"/>
          <w:szCs w:val="24"/>
        </w:rPr>
        <w:tab/>
        <w:t xml:space="preserve">ROLES AND RESPONSIBILITIES </w:t>
      </w:r>
    </w:p>
    <w:p w:rsidR="00C664CE" w:rsidRPr="001B2F02" w:rsidRDefault="00C664CE" w:rsidP="008F50DE">
      <w:pPr>
        <w:autoSpaceDE w:val="0"/>
        <w:autoSpaceDN w:val="0"/>
        <w:adjustRightInd w:val="0"/>
        <w:rPr>
          <w:rFonts w:ascii="Arial" w:hAnsi="Arial" w:cs="Arial"/>
          <w:b/>
          <w:bCs/>
          <w:color w:val="000000" w:themeColor="text1"/>
          <w:sz w:val="24"/>
          <w:szCs w:val="24"/>
        </w:rPr>
      </w:pPr>
    </w:p>
    <w:p w:rsidR="006458AD" w:rsidRPr="001B2F02" w:rsidRDefault="006458AD" w:rsidP="00D41D0A">
      <w:pPr>
        <w:autoSpaceDE w:val="0"/>
        <w:autoSpaceDN w:val="0"/>
        <w:adjustRightInd w:val="0"/>
        <w:ind w:left="57"/>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w:t>
      </w:r>
      <w:r w:rsidR="004252E3">
        <w:rPr>
          <w:rFonts w:ascii="Arial" w:hAnsi="Arial" w:cs="Arial"/>
          <w:color w:val="000000" w:themeColor="text1"/>
          <w:sz w:val="24"/>
          <w:szCs w:val="24"/>
        </w:rPr>
        <w:t>trust</w:t>
      </w:r>
      <w:r w:rsidR="00DE4210" w:rsidRPr="001B2F02">
        <w:rPr>
          <w:rFonts w:ascii="Arial" w:hAnsi="Arial" w:cs="Arial"/>
          <w:color w:val="000000" w:themeColor="text1"/>
          <w:sz w:val="24"/>
          <w:szCs w:val="24"/>
        </w:rPr>
        <w:t>/setting</w:t>
      </w:r>
      <w:r w:rsidRPr="001B2F02">
        <w:rPr>
          <w:rFonts w:ascii="Arial" w:hAnsi="Arial" w:cs="Arial"/>
          <w:color w:val="000000" w:themeColor="text1"/>
          <w:sz w:val="24"/>
          <w:szCs w:val="24"/>
        </w:rPr>
        <w:t xml:space="preserve"> will ensure that every member of staff and person working on behalf of </w:t>
      </w:r>
      <w:r w:rsidR="00C77433" w:rsidRPr="001B2F02">
        <w:rPr>
          <w:rFonts w:ascii="Arial" w:hAnsi="Arial" w:cs="Arial"/>
          <w:color w:val="000000" w:themeColor="text1"/>
          <w:sz w:val="24"/>
          <w:szCs w:val="24"/>
        </w:rPr>
        <w:t>the</w:t>
      </w:r>
      <w:r w:rsidR="00DE4210" w:rsidRPr="001B2F02">
        <w:rPr>
          <w:rFonts w:ascii="Arial" w:hAnsi="Arial" w:cs="Arial"/>
          <w:color w:val="000000" w:themeColor="text1"/>
          <w:sz w:val="24"/>
          <w:szCs w:val="24"/>
        </w:rPr>
        <w:t xml:space="preserve"> </w:t>
      </w:r>
      <w:r w:rsidR="004252E3">
        <w:rPr>
          <w:rFonts w:ascii="Arial" w:hAnsi="Arial" w:cs="Arial"/>
          <w:color w:val="000000" w:themeColor="text1"/>
          <w:sz w:val="24"/>
          <w:szCs w:val="24"/>
        </w:rPr>
        <w:t>trust</w:t>
      </w:r>
      <w:r w:rsidR="00DE4210" w:rsidRPr="001B2F02">
        <w:rPr>
          <w:rFonts w:ascii="Arial" w:hAnsi="Arial" w:cs="Arial"/>
          <w:color w:val="000000" w:themeColor="text1"/>
          <w:sz w:val="24"/>
          <w:szCs w:val="24"/>
        </w:rPr>
        <w:t>/setting</w:t>
      </w:r>
      <w:r w:rsidRPr="001B2F02">
        <w:rPr>
          <w:rFonts w:ascii="Arial" w:hAnsi="Arial" w:cs="Arial"/>
          <w:color w:val="000000" w:themeColor="text1"/>
          <w:sz w:val="24"/>
          <w:szCs w:val="24"/>
        </w:rPr>
        <w:t>:</w:t>
      </w:r>
    </w:p>
    <w:p w:rsidR="006A694A" w:rsidRPr="001B2F02" w:rsidRDefault="006A694A" w:rsidP="00D41D0A">
      <w:pPr>
        <w:autoSpaceDE w:val="0"/>
        <w:autoSpaceDN w:val="0"/>
        <w:adjustRightInd w:val="0"/>
        <w:ind w:left="57"/>
        <w:jc w:val="left"/>
        <w:rPr>
          <w:rFonts w:ascii="Arial" w:hAnsi="Arial" w:cs="Arial"/>
          <w:color w:val="000000" w:themeColor="text1"/>
          <w:sz w:val="24"/>
          <w:szCs w:val="24"/>
        </w:rPr>
      </w:pPr>
    </w:p>
    <w:p w:rsidR="00ED1032" w:rsidRPr="001B2F02" w:rsidRDefault="000442D1" w:rsidP="00D41D0A">
      <w:pPr>
        <w:pStyle w:val="ListParagraph"/>
        <w:numPr>
          <w:ilvl w:val="0"/>
          <w:numId w:val="7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lastRenderedPageBreak/>
        <w:t>Understand part 1 of KCSIE 2018</w:t>
      </w:r>
      <w:r w:rsidR="00ED1032" w:rsidRPr="001B2F02">
        <w:rPr>
          <w:rFonts w:ascii="Arial" w:hAnsi="Arial" w:cs="Arial"/>
          <w:color w:val="000000" w:themeColor="text1"/>
          <w:sz w:val="24"/>
          <w:szCs w:val="24"/>
        </w:rPr>
        <w:t xml:space="preserve"> and the propose</w:t>
      </w:r>
      <w:r w:rsidR="007E0E5C" w:rsidRPr="001B2F02">
        <w:rPr>
          <w:rFonts w:ascii="Arial" w:hAnsi="Arial" w:cs="Arial"/>
          <w:color w:val="000000" w:themeColor="text1"/>
          <w:sz w:val="24"/>
          <w:szCs w:val="24"/>
        </w:rPr>
        <w:t>d</w:t>
      </w:r>
      <w:r w:rsidR="001854F1" w:rsidRPr="001B2F02">
        <w:rPr>
          <w:rFonts w:ascii="Arial" w:hAnsi="Arial" w:cs="Arial"/>
          <w:color w:val="000000" w:themeColor="text1"/>
          <w:sz w:val="24"/>
          <w:szCs w:val="24"/>
        </w:rPr>
        <w:t xml:space="preserve"> Working Together 2018</w:t>
      </w:r>
      <w:r w:rsidR="00ED1032" w:rsidRPr="001B2F02">
        <w:rPr>
          <w:rFonts w:ascii="Arial" w:hAnsi="Arial" w:cs="Arial"/>
          <w:color w:val="000000" w:themeColor="text1"/>
          <w:sz w:val="24"/>
          <w:szCs w:val="24"/>
        </w:rPr>
        <w:t xml:space="preserve"> changes</w:t>
      </w:r>
      <w:r w:rsidR="007E0E5C" w:rsidRPr="001B2F02">
        <w:rPr>
          <w:rFonts w:ascii="Arial" w:hAnsi="Arial" w:cs="Arial"/>
          <w:color w:val="000000" w:themeColor="text1"/>
          <w:sz w:val="24"/>
          <w:szCs w:val="24"/>
        </w:rPr>
        <w:t xml:space="preserve"> </w:t>
      </w:r>
      <w:r w:rsidR="00ED1032" w:rsidRPr="001B2F02">
        <w:rPr>
          <w:rFonts w:ascii="Arial" w:hAnsi="Arial" w:cs="Arial"/>
          <w:color w:val="000000" w:themeColor="text1"/>
          <w:sz w:val="24"/>
          <w:szCs w:val="24"/>
        </w:rPr>
        <w:t>includi</w:t>
      </w:r>
      <w:r w:rsidR="0093125C" w:rsidRPr="001B2F02">
        <w:rPr>
          <w:rFonts w:ascii="Arial" w:hAnsi="Arial" w:cs="Arial"/>
          <w:color w:val="000000" w:themeColor="text1"/>
          <w:sz w:val="24"/>
          <w:szCs w:val="24"/>
        </w:rPr>
        <w:t>ng the mandatory reporting duty</w:t>
      </w:r>
      <w:r w:rsidR="00A44CE6" w:rsidRPr="001B2F02">
        <w:rPr>
          <w:rFonts w:ascii="Arial" w:hAnsi="Arial" w:cs="Arial"/>
          <w:color w:val="000000" w:themeColor="text1"/>
          <w:sz w:val="24"/>
          <w:szCs w:val="24"/>
        </w:rPr>
        <w:t>.</w:t>
      </w:r>
    </w:p>
    <w:p w:rsidR="00023D3A" w:rsidRPr="001B2F02" w:rsidRDefault="006458AD" w:rsidP="00D41D0A">
      <w:pPr>
        <w:pStyle w:val="ListParagraph"/>
        <w:numPr>
          <w:ilvl w:val="0"/>
          <w:numId w:val="71"/>
        </w:numPr>
        <w:autoSpaceDE w:val="0"/>
        <w:autoSpaceDN w:val="0"/>
        <w:adjustRightInd w:val="0"/>
        <w:jc w:val="left"/>
        <w:rPr>
          <w:rFonts w:ascii="Arial" w:hAnsi="Arial" w:cs="Arial"/>
          <w:color w:val="000000" w:themeColor="text1"/>
          <w:sz w:val="24"/>
          <w:szCs w:val="24"/>
        </w:rPr>
      </w:pPr>
      <w:proofErr w:type="gramStart"/>
      <w:r w:rsidRPr="001B2F02">
        <w:rPr>
          <w:rFonts w:ascii="Arial" w:hAnsi="Arial" w:cs="Arial"/>
          <w:color w:val="000000" w:themeColor="text1"/>
          <w:sz w:val="24"/>
          <w:szCs w:val="24"/>
        </w:rPr>
        <w:t xml:space="preserve">Knows the name of the designated person and </w:t>
      </w:r>
      <w:r w:rsidR="0093125C" w:rsidRPr="001B2F02">
        <w:rPr>
          <w:rFonts w:ascii="Arial" w:hAnsi="Arial" w:cs="Arial"/>
          <w:color w:val="000000" w:themeColor="text1"/>
          <w:sz w:val="24"/>
          <w:szCs w:val="24"/>
        </w:rPr>
        <w:t>his/her role and responsibility</w:t>
      </w:r>
      <w:r w:rsidR="00A44CE6" w:rsidRPr="001B2F02">
        <w:rPr>
          <w:rFonts w:ascii="Arial" w:hAnsi="Arial" w:cs="Arial"/>
          <w:color w:val="000000" w:themeColor="text1"/>
          <w:sz w:val="24"/>
          <w:szCs w:val="24"/>
        </w:rPr>
        <w:t>.</w:t>
      </w:r>
      <w:proofErr w:type="gramEnd"/>
    </w:p>
    <w:p w:rsidR="0093125C" w:rsidRPr="001B2F02" w:rsidRDefault="006458AD" w:rsidP="00D41D0A">
      <w:pPr>
        <w:pStyle w:val="ListParagraph"/>
        <w:numPr>
          <w:ilvl w:val="0"/>
          <w:numId w:val="7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Have an individual responsibility to refer Safeguarding (Child Protection) c</w:t>
      </w:r>
      <w:r w:rsidR="0093125C" w:rsidRPr="001B2F02">
        <w:rPr>
          <w:rFonts w:ascii="Arial" w:hAnsi="Arial" w:cs="Arial"/>
          <w:color w:val="000000" w:themeColor="text1"/>
          <w:sz w:val="24"/>
          <w:szCs w:val="24"/>
        </w:rPr>
        <w:t>oncerns</w:t>
      </w:r>
      <w:r w:rsidR="00A44CE6" w:rsidRPr="001B2F02">
        <w:rPr>
          <w:rFonts w:ascii="Arial" w:hAnsi="Arial" w:cs="Arial"/>
          <w:color w:val="000000" w:themeColor="text1"/>
          <w:sz w:val="24"/>
          <w:szCs w:val="24"/>
        </w:rPr>
        <w:t>.</w:t>
      </w:r>
    </w:p>
    <w:p w:rsidR="00A44CE6" w:rsidRPr="001B2F02" w:rsidRDefault="00A44CE6" w:rsidP="00D41D0A">
      <w:pPr>
        <w:pStyle w:val="ListParagraph"/>
        <w:autoSpaceDE w:val="0"/>
        <w:autoSpaceDN w:val="0"/>
        <w:adjustRightInd w:val="0"/>
        <w:jc w:val="left"/>
        <w:rPr>
          <w:rFonts w:ascii="Arial" w:hAnsi="Arial" w:cs="Arial"/>
          <w:color w:val="000000" w:themeColor="text1"/>
          <w:sz w:val="24"/>
          <w:szCs w:val="24"/>
        </w:rPr>
      </w:pPr>
    </w:p>
    <w:p w:rsidR="006458AD" w:rsidRPr="001B2F02" w:rsidRDefault="006458AD" w:rsidP="00D41D0A">
      <w:pPr>
        <w:pStyle w:val="ListParagraph"/>
        <w:numPr>
          <w:ilvl w:val="0"/>
          <w:numId w:val="7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Will receive training at the point of induction so that they know:</w:t>
      </w:r>
    </w:p>
    <w:p w:rsidR="006458AD" w:rsidRPr="001B2F02" w:rsidRDefault="006B1620" w:rsidP="00D41D0A">
      <w:pPr>
        <w:pStyle w:val="ListParagraph"/>
        <w:numPr>
          <w:ilvl w:val="0"/>
          <w:numId w:val="2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w:t>
      </w:r>
      <w:r w:rsidR="006458AD" w:rsidRPr="001B2F02">
        <w:rPr>
          <w:rFonts w:ascii="Arial" w:hAnsi="Arial" w:cs="Arial"/>
          <w:color w:val="000000" w:themeColor="text1"/>
          <w:sz w:val="24"/>
          <w:szCs w:val="24"/>
        </w:rPr>
        <w:t>heir personal responsibility</w:t>
      </w:r>
      <w:r w:rsidR="00603F36" w:rsidRPr="001B2F02">
        <w:rPr>
          <w:rFonts w:ascii="Arial" w:hAnsi="Arial" w:cs="Arial"/>
          <w:color w:val="000000" w:themeColor="text1"/>
          <w:sz w:val="24"/>
          <w:szCs w:val="24"/>
        </w:rPr>
        <w:t>/code of conduct/</w:t>
      </w:r>
      <w:r w:rsidR="00446A9A" w:rsidRPr="001B2F02">
        <w:rPr>
          <w:rFonts w:ascii="Arial" w:hAnsi="Arial" w:cs="Arial"/>
          <w:color w:val="000000" w:themeColor="text1"/>
          <w:sz w:val="24"/>
          <w:szCs w:val="24"/>
        </w:rPr>
        <w:t>teaching standards</w:t>
      </w:r>
    </w:p>
    <w:p w:rsidR="006458AD" w:rsidRPr="001B2F02" w:rsidRDefault="006458AD" w:rsidP="00D41D0A">
      <w:pPr>
        <w:pStyle w:val="ListParagraph"/>
        <w:numPr>
          <w:ilvl w:val="0"/>
          <w:numId w:val="2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DSCB </w:t>
      </w:r>
      <w:r w:rsidR="00446A9A" w:rsidRPr="001B2F02">
        <w:rPr>
          <w:rFonts w:ascii="Arial" w:hAnsi="Arial" w:cs="Arial"/>
          <w:color w:val="000000" w:themeColor="text1"/>
          <w:sz w:val="24"/>
          <w:szCs w:val="24"/>
        </w:rPr>
        <w:t xml:space="preserve">child protection </w:t>
      </w:r>
      <w:r w:rsidRPr="001B2F02">
        <w:rPr>
          <w:rFonts w:ascii="Arial" w:hAnsi="Arial" w:cs="Arial"/>
          <w:color w:val="000000" w:themeColor="text1"/>
          <w:sz w:val="24"/>
          <w:szCs w:val="24"/>
        </w:rPr>
        <w:t>procedures</w:t>
      </w:r>
      <w:r w:rsidR="00446A9A" w:rsidRPr="001B2F02">
        <w:rPr>
          <w:rFonts w:ascii="Arial" w:hAnsi="Arial" w:cs="Arial"/>
          <w:color w:val="000000" w:themeColor="text1"/>
          <w:sz w:val="24"/>
          <w:szCs w:val="24"/>
        </w:rPr>
        <w:t xml:space="preserve"> and know how to access them</w:t>
      </w:r>
    </w:p>
    <w:p w:rsidR="001572AE" w:rsidRPr="001B2F02" w:rsidRDefault="001572AE" w:rsidP="00D41D0A">
      <w:pPr>
        <w:pStyle w:val="ListParagraph"/>
        <w:numPr>
          <w:ilvl w:val="0"/>
          <w:numId w:val="2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Understand the definitions of abuse, physical abuse, emotional abuse, sexual abuse and neglect</w:t>
      </w:r>
    </w:p>
    <w:p w:rsidR="006458AD" w:rsidRPr="001B2F02" w:rsidRDefault="006B1620" w:rsidP="00D41D0A">
      <w:pPr>
        <w:pStyle w:val="ListParagraph"/>
        <w:numPr>
          <w:ilvl w:val="0"/>
          <w:numId w:val="2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w:t>
      </w:r>
      <w:r w:rsidR="006458AD" w:rsidRPr="001B2F02">
        <w:rPr>
          <w:rFonts w:ascii="Arial" w:hAnsi="Arial" w:cs="Arial"/>
          <w:color w:val="000000" w:themeColor="text1"/>
          <w:sz w:val="24"/>
          <w:szCs w:val="24"/>
        </w:rPr>
        <w:t>he need to be vigilant in identifying cases of abuse</w:t>
      </w:r>
      <w:r w:rsidR="00446A9A" w:rsidRPr="001B2F02">
        <w:rPr>
          <w:rFonts w:ascii="Arial" w:hAnsi="Arial" w:cs="Arial"/>
          <w:color w:val="000000" w:themeColor="text1"/>
          <w:sz w:val="24"/>
          <w:szCs w:val="24"/>
        </w:rPr>
        <w:t xml:space="preserve"> at the earliest opportunity</w:t>
      </w:r>
    </w:p>
    <w:p w:rsidR="006458AD" w:rsidRPr="001B2F02" w:rsidRDefault="006B1620" w:rsidP="00D41D0A">
      <w:pPr>
        <w:pStyle w:val="ListParagraph"/>
        <w:numPr>
          <w:ilvl w:val="0"/>
          <w:numId w:val="2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H</w:t>
      </w:r>
      <w:r w:rsidR="006458AD" w:rsidRPr="001B2F02">
        <w:rPr>
          <w:rFonts w:ascii="Arial" w:hAnsi="Arial" w:cs="Arial"/>
          <w:color w:val="000000" w:themeColor="text1"/>
          <w:sz w:val="24"/>
          <w:szCs w:val="24"/>
        </w:rPr>
        <w:t>ow to support and respond to a child who discloses significant harm</w:t>
      </w:r>
      <w:r w:rsidR="00162CAE" w:rsidRPr="001B2F02">
        <w:rPr>
          <w:rFonts w:ascii="Arial" w:hAnsi="Arial" w:cs="Arial"/>
          <w:color w:val="000000" w:themeColor="text1"/>
          <w:sz w:val="24"/>
          <w:szCs w:val="24"/>
        </w:rPr>
        <w:t xml:space="preserve"> </w:t>
      </w:r>
      <w:r w:rsidR="00A44CE6" w:rsidRPr="001B2F02">
        <w:rPr>
          <w:rFonts w:ascii="Arial" w:hAnsi="Arial" w:cs="Arial"/>
          <w:color w:val="000000" w:themeColor="text1"/>
          <w:sz w:val="24"/>
          <w:szCs w:val="24"/>
        </w:rPr>
        <w:t>(either actual or likely)</w:t>
      </w:r>
    </w:p>
    <w:p w:rsidR="00A44CE6" w:rsidRPr="001B2F02" w:rsidRDefault="00A44CE6" w:rsidP="00D41D0A">
      <w:pPr>
        <w:pStyle w:val="ListParagraph"/>
        <w:autoSpaceDE w:val="0"/>
        <w:autoSpaceDN w:val="0"/>
        <w:adjustRightInd w:val="0"/>
        <w:ind w:left="1440"/>
        <w:jc w:val="left"/>
        <w:rPr>
          <w:rFonts w:ascii="Arial" w:hAnsi="Arial" w:cs="Arial"/>
          <w:color w:val="000000" w:themeColor="text1"/>
          <w:sz w:val="24"/>
          <w:szCs w:val="24"/>
        </w:rPr>
      </w:pPr>
    </w:p>
    <w:p w:rsidR="00023D3A" w:rsidRPr="001B2F02" w:rsidRDefault="006458AD" w:rsidP="00D41D0A">
      <w:pPr>
        <w:pStyle w:val="ListParagraph"/>
        <w:numPr>
          <w:ilvl w:val="0"/>
          <w:numId w:val="7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Knows their duty concerning unsafe practices </w:t>
      </w:r>
      <w:proofErr w:type="gramStart"/>
      <w:r w:rsidRPr="001B2F02">
        <w:rPr>
          <w:rFonts w:ascii="Arial" w:hAnsi="Arial" w:cs="Arial"/>
          <w:color w:val="000000" w:themeColor="text1"/>
          <w:sz w:val="24"/>
          <w:szCs w:val="24"/>
        </w:rPr>
        <w:t>in regard to</w:t>
      </w:r>
      <w:proofErr w:type="gramEnd"/>
      <w:r w:rsidRPr="001B2F02">
        <w:rPr>
          <w:rFonts w:ascii="Arial" w:hAnsi="Arial" w:cs="Arial"/>
          <w:color w:val="000000" w:themeColor="text1"/>
          <w:sz w:val="24"/>
          <w:szCs w:val="24"/>
        </w:rPr>
        <w:t xml:space="preserve"> </w:t>
      </w:r>
      <w:r w:rsidR="00C77433" w:rsidRPr="001B2F02">
        <w:rPr>
          <w:rFonts w:ascii="Arial" w:hAnsi="Arial" w:cs="Arial"/>
          <w:color w:val="000000" w:themeColor="text1"/>
          <w:sz w:val="24"/>
          <w:szCs w:val="24"/>
        </w:rPr>
        <w:t>c</w:t>
      </w:r>
      <w:r w:rsidRPr="001B2F02">
        <w:rPr>
          <w:rFonts w:ascii="Arial" w:hAnsi="Arial" w:cs="Arial"/>
          <w:color w:val="000000" w:themeColor="text1"/>
          <w:sz w:val="24"/>
          <w:szCs w:val="24"/>
        </w:rPr>
        <w:t>hildren by a colleague.</w:t>
      </w:r>
    </w:p>
    <w:p w:rsidR="00023D3A" w:rsidRPr="001B2F02" w:rsidRDefault="006458AD" w:rsidP="00D41D0A">
      <w:pPr>
        <w:pStyle w:val="ListParagraph"/>
        <w:numPr>
          <w:ilvl w:val="0"/>
          <w:numId w:val="7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designated person will disclose any information about a pupil to other members of staff on a need to know basis.</w:t>
      </w:r>
    </w:p>
    <w:p w:rsidR="00023D3A" w:rsidRPr="001B2F02" w:rsidRDefault="006458AD" w:rsidP="00D41D0A">
      <w:pPr>
        <w:pStyle w:val="ListParagraph"/>
        <w:numPr>
          <w:ilvl w:val="0"/>
          <w:numId w:val="7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w:t>
      </w:r>
      <w:r w:rsidR="004252E3">
        <w:rPr>
          <w:rFonts w:ascii="Arial" w:hAnsi="Arial" w:cs="Arial"/>
          <w:color w:val="000000" w:themeColor="text1"/>
          <w:sz w:val="24"/>
          <w:szCs w:val="24"/>
        </w:rPr>
        <w:t>trust</w:t>
      </w:r>
      <w:r w:rsidR="00ED6CEA" w:rsidRPr="001B2F02">
        <w:rPr>
          <w:rFonts w:ascii="Arial" w:hAnsi="Arial" w:cs="Arial"/>
          <w:color w:val="000000" w:themeColor="text1"/>
          <w:sz w:val="24"/>
          <w:szCs w:val="24"/>
        </w:rPr>
        <w:t>/setting</w:t>
      </w:r>
      <w:r w:rsidRPr="001B2F02">
        <w:rPr>
          <w:rFonts w:ascii="Arial" w:hAnsi="Arial" w:cs="Arial"/>
          <w:color w:val="000000" w:themeColor="text1"/>
          <w:sz w:val="24"/>
          <w:szCs w:val="24"/>
        </w:rPr>
        <w:t xml:space="preserve"> will undertake appropriate discussion with parents prior to involvement with other agencies unless the</w:t>
      </w:r>
      <w:r w:rsidR="00C664CE"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circumstances preclude this.</w:t>
      </w:r>
    </w:p>
    <w:p w:rsidR="00023D3A" w:rsidRPr="001B2F02" w:rsidRDefault="006458AD" w:rsidP="00D41D0A">
      <w:pPr>
        <w:pStyle w:val="ListParagraph"/>
        <w:numPr>
          <w:ilvl w:val="0"/>
          <w:numId w:val="7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w:t>
      </w:r>
      <w:r w:rsidR="004252E3">
        <w:rPr>
          <w:rFonts w:ascii="Arial" w:hAnsi="Arial" w:cs="Arial"/>
          <w:color w:val="000000" w:themeColor="text1"/>
          <w:sz w:val="24"/>
          <w:szCs w:val="24"/>
        </w:rPr>
        <w:t>trust</w:t>
      </w:r>
      <w:r w:rsidR="00ED6CEA" w:rsidRPr="001B2F02">
        <w:rPr>
          <w:rFonts w:ascii="Arial" w:hAnsi="Arial" w:cs="Arial"/>
          <w:color w:val="000000" w:themeColor="text1"/>
          <w:sz w:val="24"/>
          <w:szCs w:val="24"/>
        </w:rPr>
        <w:t>/setting</w:t>
      </w:r>
      <w:r w:rsidR="00DF5C1E"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will ensure that parents have an underst</w:t>
      </w:r>
      <w:r w:rsidR="00ED6CEA" w:rsidRPr="001B2F02">
        <w:rPr>
          <w:rFonts w:ascii="Arial" w:hAnsi="Arial" w:cs="Arial"/>
          <w:color w:val="000000" w:themeColor="text1"/>
          <w:sz w:val="24"/>
          <w:szCs w:val="24"/>
        </w:rPr>
        <w:t xml:space="preserve">anding of their obligations regarding </w:t>
      </w:r>
      <w:r w:rsidRPr="001B2F02">
        <w:rPr>
          <w:rFonts w:ascii="Arial" w:hAnsi="Arial" w:cs="Arial"/>
          <w:color w:val="000000" w:themeColor="text1"/>
          <w:sz w:val="24"/>
          <w:szCs w:val="24"/>
        </w:rPr>
        <w:t>Child Protection by intervention as and when</w:t>
      </w:r>
      <w:r w:rsidR="00C664CE"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appropriate.</w:t>
      </w:r>
    </w:p>
    <w:p w:rsidR="00F700C4" w:rsidRPr="001B2F02" w:rsidRDefault="00F700C4" w:rsidP="00D41D0A">
      <w:pPr>
        <w:pStyle w:val="ListParagraph"/>
        <w:numPr>
          <w:ilvl w:val="0"/>
          <w:numId w:val="7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Understand </w:t>
      </w:r>
      <w:proofErr w:type="spellStart"/>
      <w:r w:rsidRPr="001B2F02">
        <w:rPr>
          <w:rFonts w:ascii="Arial" w:hAnsi="Arial" w:cs="Arial"/>
          <w:color w:val="000000" w:themeColor="text1"/>
          <w:sz w:val="24"/>
          <w:szCs w:val="24"/>
        </w:rPr>
        <w:t>Ofsted</w:t>
      </w:r>
      <w:proofErr w:type="spellEnd"/>
      <w:r w:rsidRPr="001B2F02">
        <w:rPr>
          <w:rFonts w:ascii="Arial" w:hAnsi="Arial" w:cs="Arial"/>
          <w:color w:val="000000" w:themeColor="text1"/>
          <w:sz w:val="24"/>
          <w:szCs w:val="24"/>
        </w:rPr>
        <w:t xml:space="preserve"> grade descriptors in relation to personal development, behaviour and welfare of pupils</w:t>
      </w:r>
    </w:p>
    <w:p w:rsidR="00DC403A" w:rsidRPr="001B2F02" w:rsidRDefault="00ED1032" w:rsidP="00D41D0A">
      <w:pPr>
        <w:pStyle w:val="ListParagraph"/>
        <w:numPr>
          <w:ilvl w:val="0"/>
          <w:numId w:val="7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Monitors internet usage in accordance with PREVENT/KCSIE and knows how to recognise and respond to inappropriate internet use.</w:t>
      </w:r>
    </w:p>
    <w:p w:rsidR="00777AEB" w:rsidRPr="001B2F02" w:rsidRDefault="00777AEB" w:rsidP="00D41D0A">
      <w:pPr>
        <w:autoSpaceDE w:val="0"/>
        <w:autoSpaceDN w:val="0"/>
        <w:adjustRightInd w:val="0"/>
        <w:jc w:val="left"/>
        <w:rPr>
          <w:rFonts w:ascii="Arial" w:hAnsi="Arial" w:cs="Arial"/>
          <w:color w:val="000000" w:themeColor="text1"/>
          <w:sz w:val="24"/>
          <w:szCs w:val="24"/>
        </w:rPr>
      </w:pPr>
    </w:p>
    <w:p w:rsidR="00544FCA" w:rsidRPr="001B2F02" w:rsidRDefault="00544FCA" w:rsidP="00D41D0A">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Conversations with a child who discloses abuse should follow the basic principles:</w:t>
      </w:r>
    </w:p>
    <w:p w:rsidR="00544FCA" w:rsidRPr="001B2F02" w:rsidRDefault="00544FCA" w:rsidP="00D41D0A">
      <w:pPr>
        <w:autoSpaceDE w:val="0"/>
        <w:autoSpaceDN w:val="0"/>
        <w:adjustRightInd w:val="0"/>
        <w:jc w:val="left"/>
        <w:rPr>
          <w:rFonts w:ascii="Arial" w:hAnsi="Arial" w:cs="Arial"/>
          <w:color w:val="000000" w:themeColor="text1"/>
          <w:sz w:val="24"/>
          <w:szCs w:val="24"/>
        </w:rPr>
      </w:pPr>
    </w:p>
    <w:p w:rsidR="00544FCA" w:rsidRPr="001B2F02" w:rsidRDefault="00D41D0A" w:rsidP="00D41D0A">
      <w:pPr>
        <w:pStyle w:val="ListParagraph"/>
        <w:numPr>
          <w:ilvl w:val="0"/>
          <w:numId w:val="73"/>
        </w:numPr>
        <w:autoSpaceDE w:val="0"/>
        <w:autoSpaceDN w:val="0"/>
        <w:adjustRightInd w:val="0"/>
        <w:jc w:val="left"/>
        <w:rPr>
          <w:rFonts w:ascii="Arial" w:hAnsi="Arial" w:cs="Arial"/>
          <w:color w:val="000000" w:themeColor="text1"/>
          <w:sz w:val="24"/>
          <w:szCs w:val="24"/>
        </w:rPr>
      </w:pPr>
      <w:proofErr w:type="gramStart"/>
      <w:r w:rsidRPr="001B2F02">
        <w:rPr>
          <w:rFonts w:ascii="Arial" w:hAnsi="Arial" w:cs="Arial"/>
          <w:color w:val="000000" w:themeColor="text1"/>
          <w:sz w:val="24"/>
          <w:szCs w:val="24"/>
        </w:rPr>
        <w:t>Listen</w:t>
      </w:r>
      <w:r w:rsidR="00544FCA" w:rsidRPr="001B2F02">
        <w:rPr>
          <w:rFonts w:ascii="Arial" w:hAnsi="Arial" w:cs="Arial"/>
          <w:color w:val="000000" w:themeColor="text1"/>
          <w:sz w:val="24"/>
          <w:szCs w:val="24"/>
        </w:rPr>
        <w:t xml:space="preserve"> rather than directly question</w:t>
      </w:r>
      <w:proofErr w:type="gramEnd"/>
      <w:r w:rsidR="00544FCA" w:rsidRPr="001B2F02">
        <w:rPr>
          <w:rFonts w:ascii="Arial" w:hAnsi="Arial" w:cs="Arial"/>
          <w:color w:val="000000" w:themeColor="text1"/>
          <w:sz w:val="24"/>
          <w:szCs w:val="24"/>
        </w:rPr>
        <w:t xml:space="preserve">, </w:t>
      </w:r>
      <w:proofErr w:type="gramStart"/>
      <w:r w:rsidR="00544FCA" w:rsidRPr="001B2F02">
        <w:rPr>
          <w:rFonts w:ascii="Arial" w:hAnsi="Arial" w:cs="Arial"/>
          <w:color w:val="000000" w:themeColor="text1"/>
          <w:sz w:val="24"/>
          <w:szCs w:val="24"/>
        </w:rPr>
        <w:t>remain calm</w:t>
      </w:r>
      <w:proofErr w:type="gramEnd"/>
      <w:r w:rsidR="00A44CE6" w:rsidRPr="001B2F02">
        <w:rPr>
          <w:rFonts w:ascii="Arial" w:hAnsi="Arial" w:cs="Arial"/>
          <w:color w:val="000000" w:themeColor="text1"/>
          <w:sz w:val="24"/>
          <w:szCs w:val="24"/>
        </w:rPr>
        <w:t>.</w:t>
      </w:r>
    </w:p>
    <w:p w:rsidR="00544FCA" w:rsidRPr="001B2F02" w:rsidRDefault="00D41D0A" w:rsidP="00D41D0A">
      <w:pPr>
        <w:pStyle w:val="ListParagraph"/>
        <w:numPr>
          <w:ilvl w:val="0"/>
          <w:numId w:val="2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Never</w:t>
      </w:r>
      <w:r w:rsidR="00544FCA" w:rsidRPr="001B2F02">
        <w:rPr>
          <w:rFonts w:ascii="Arial" w:hAnsi="Arial" w:cs="Arial"/>
          <w:color w:val="000000" w:themeColor="text1"/>
          <w:sz w:val="24"/>
          <w:szCs w:val="24"/>
        </w:rPr>
        <w:t xml:space="preserve"> stop a child who is recalling significant events</w:t>
      </w:r>
      <w:r w:rsidR="00A44CE6" w:rsidRPr="001B2F02">
        <w:rPr>
          <w:rFonts w:ascii="Arial" w:hAnsi="Arial" w:cs="Arial"/>
          <w:color w:val="000000" w:themeColor="text1"/>
          <w:sz w:val="24"/>
          <w:szCs w:val="24"/>
        </w:rPr>
        <w:t>.</w:t>
      </w:r>
    </w:p>
    <w:p w:rsidR="00544FCA" w:rsidRPr="001B2F02" w:rsidRDefault="00D41D0A" w:rsidP="00D41D0A">
      <w:pPr>
        <w:pStyle w:val="ListParagraph"/>
        <w:numPr>
          <w:ilvl w:val="0"/>
          <w:numId w:val="2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Make</w:t>
      </w:r>
      <w:r w:rsidR="00544FCA" w:rsidRPr="001B2F02">
        <w:rPr>
          <w:rFonts w:ascii="Arial" w:hAnsi="Arial" w:cs="Arial"/>
          <w:color w:val="000000" w:themeColor="text1"/>
          <w:sz w:val="24"/>
          <w:szCs w:val="24"/>
        </w:rPr>
        <w:t xml:space="preserve"> a record of discussion to include time, place, persons present and what was said (child language – do not substitute words)</w:t>
      </w:r>
      <w:r w:rsidR="00A44CE6" w:rsidRPr="001B2F02">
        <w:rPr>
          <w:rFonts w:ascii="Arial" w:hAnsi="Arial" w:cs="Arial"/>
          <w:color w:val="000000" w:themeColor="text1"/>
          <w:sz w:val="24"/>
          <w:szCs w:val="24"/>
        </w:rPr>
        <w:t>.</w:t>
      </w:r>
    </w:p>
    <w:p w:rsidR="00544FCA" w:rsidRPr="001B2F02" w:rsidRDefault="00D41D0A" w:rsidP="00D41D0A">
      <w:pPr>
        <w:pStyle w:val="ListParagraph"/>
        <w:numPr>
          <w:ilvl w:val="0"/>
          <w:numId w:val="25"/>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Advis</w:t>
      </w:r>
      <w:r w:rsidRPr="001B2F02">
        <w:rPr>
          <w:rFonts w:ascii="Arial" w:hAnsi="Arial" w:cs="Arial"/>
          <w:color w:val="000000" w:themeColor="text1"/>
          <w:sz w:val="24"/>
          <w:szCs w:val="24"/>
        </w:rPr>
        <w:t>e</w:t>
      </w:r>
      <w:r>
        <w:rPr>
          <w:rFonts w:ascii="Arial" w:hAnsi="Arial" w:cs="Arial"/>
          <w:color w:val="000000" w:themeColor="text1"/>
          <w:sz w:val="24"/>
          <w:szCs w:val="24"/>
        </w:rPr>
        <w:t xml:space="preserve"> that</w:t>
      </w:r>
      <w:r w:rsidR="00544FCA" w:rsidRPr="001B2F02">
        <w:rPr>
          <w:rFonts w:ascii="Arial" w:hAnsi="Arial" w:cs="Arial"/>
          <w:color w:val="000000" w:themeColor="text1"/>
          <w:sz w:val="24"/>
          <w:szCs w:val="24"/>
        </w:rPr>
        <w:t xml:space="preserve"> you will have to pass the information on</w:t>
      </w:r>
      <w:r w:rsidR="00A44CE6" w:rsidRPr="001B2F02">
        <w:rPr>
          <w:rFonts w:ascii="Arial" w:hAnsi="Arial" w:cs="Arial"/>
          <w:color w:val="000000" w:themeColor="text1"/>
          <w:sz w:val="24"/>
          <w:szCs w:val="24"/>
        </w:rPr>
        <w:t>.</w:t>
      </w:r>
    </w:p>
    <w:p w:rsidR="00544FCA" w:rsidRPr="001B2F02" w:rsidRDefault="00D41D0A" w:rsidP="00D41D0A">
      <w:pPr>
        <w:pStyle w:val="ListParagraph"/>
        <w:numPr>
          <w:ilvl w:val="0"/>
          <w:numId w:val="2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Avoid</w:t>
      </w:r>
      <w:r w:rsidR="00544FCA" w:rsidRPr="001B2F02">
        <w:rPr>
          <w:rFonts w:ascii="Arial" w:hAnsi="Arial" w:cs="Arial"/>
          <w:color w:val="000000" w:themeColor="text1"/>
          <w:sz w:val="24"/>
          <w:szCs w:val="24"/>
        </w:rPr>
        <w:t xml:space="preserve"> coaching/</w:t>
      </w:r>
      <w:r w:rsidR="0052410F" w:rsidRPr="001B2F02">
        <w:rPr>
          <w:rFonts w:ascii="Arial" w:hAnsi="Arial" w:cs="Arial"/>
          <w:color w:val="000000" w:themeColor="text1"/>
          <w:sz w:val="24"/>
          <w:szCs w:val="24"/>
        </w:rPr>
        <w:t>prompting.</w:t>
      </w:r>
    </w:p>
    <w:p w:rsidR="00544FCA" w:rsidRPr="001B2F02" w:rsidRDefault="00D41D0A" w:rsidP="00D41D0A">
      <w:pPr>
        <w:pStyle w:val="ListParagraph"/>
        <w:numPr>
          <w:ilvl w:val="0"/>
          <w:numId w:val="25"/>
        </w:numPr>
        <w:autoSpaceDE w:val="0"/>
        <w:autoSpaceDN w:val="0"/>
        <w:adjustRightInd w:val="0"/>
        <w:jc w:val="left"/>
        <w:rPr>
          <w:rFonts w:ascii="Arial" w:hAnsi="Arial" w:cs="Arial"/>
          <w:color w:val="000000" w:themeColor="text1"/>
          <w:sz w:val="24"/>
          <w:szCs w:val="24"/>
        </w:rPr>
      </w:pPr>
      <w:r>
        <w:rPr>
          <w:rFonts w:ascii="Arial" w:hAnsi="Arial" w:cs="Arial"/>
          <w:sz w:val="24"/>
          <w:szCs w:val="24"/>
        </w:rPr>
        <w:t>N</w:t>
      </w:r>
      <w:r w:rsidR="00544FCA" w:rsidRPr="00D41D0A">
        <w:rPr>
          <w:rFonts w:ascii="Arial" w:hAnsi="Arial" w:cs="Arial"/>
          <w:sz w:val="24"/>
          <w:szCs w:val="24"/>
        </w:rPr>
        <w:t xml:space="preserve">ever </w:t>
      </w:r>
      <w:r w:rsidR="00544FCA" w:rsidRPr="001B2F02">
        <w:rPr>
          <w:rFonts w:ascii="Arial" w:hAnsi="Arial" w:cs="Arial"/>
          <w:color w:val="000000" w:themeColor="text1"/>
          <w:sz w:val="24"/>
          <w:szCs w:val="24"/>
        </w:rPr>
        <w:t>take photographs or videos of any injury</w:t>
      </w:r>
      <w:r w:rsidR="00A44CE6" w:rsidRPr="001B2F02">
        <w:rPr>
          <w:rFonts w:ascii="Arial" w:hAnsi="Arial" w:cs="Arial"/>
          <w:color w:val="000000" w:themeColor="text1"/>
          <w:sz w:val="24"/>
          <w:szCs w:val="24"/>
        </w:rPr>
        <w:t>.</w:t>
      </w:r>
    </w:p>
    <w:p w:rsidR="00544FCA" w:rsidRPr="001B2F02" w:rsidRDefault="00D41D0A" w:rsidP="00D41D0A">
      <w:pPr>
        <w:pStyle w:val="ListParagraph"/>
        <w:numPr>
          <w:ilvl w:val="0"/>
          <w:numId w:val="25"/>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A</w:t>
      </w:r>
      <w:r w:rsidR="00544FCA" w:rsidRPr="001B2F02">
        <w:rPr>
          <w:rFonts w:ascii="Arial" w:hAnsi="Arial" w:cs="Arial"/>
          <w:color w:val="000000" w:themeColor="text1"/>
          <w:sz w:val="24"/>
          <w:szCs w:val="24"/>
        </w:rPr>
        <w:t>llow time and provide a safe haven/quiet area for future support meetings</w:t>
      </w:r>
      <w:r w:rsidR="00A44CE6" w:rsidRPr="001B2F02">
        <w:rPr>
          <w:rFonts w:ascii="Arial" w:hAnsi="Arial" w:cs="Arial"/>
          <w:color w:val="000000" w:themeColor="text1"/>
          <w:sz w:val="24"/>
          <w:szCs w:val="24"/>
        </w:rPr>
        <w:t>.</w:t>
      </w:r>
    </w:p>
    <w:p w:rsidR="006104A5" w:rsidRPr="00D41D0A" w:rsidRDefault="00D41D0A" w:rsidP="00D41D0A">
      <w:pPr>
        <w:pStyle w:val="ListParagraph"/>
        <w:numPr>
          <w:ilvl w:val="0"/>
          <w:numId w:val="25"/>
        </w:numPr>
        <w:autoSpaceDE w:val="0"/>
        <w:autoSpaceDN w:val="0"/>
        <w:adjustRightInd w:val="0"/>
        <w:jc w:val="left"/>
        <w:rPr>
          <w:rFonts w:ascii="Arial" w:hAnsi="Arial" w:cs="Arial"/>
          <w:sz w:val="24"/>
          <w:szCs w:val="24"/>
        </w:rPr>
      </w:pPr>
      <w:r>
        <w:rPr>
          <w:rFonts w:ascii="Arial" w:hAnsi="Arial" w:cs="Arial"/>
          <w:sz w:val="24"/>
          <w:szCs w:val="24"/>
        </w:rPr>
        <w:t>S</w:t>
      </w:r>
      <w:r w:rsidR="006104A5" w:rsidRPr="00D41D0A">
        <w:rPr>
          <w:rFonts w:ascii="Arial" w:hAnsi="Arial" w:cs="Arial"/>
          <w:sz w:val="24"/>
          <w:szCs w:val="24"/>
        </w:rPr>
        <w:t>hare all concerns no matter how trivi</w:t>
      </w:r>
      <w:r w:rsidR="00A44CE6" w:rsidRPr="00D41D0A">
        <w:rPr>
          <w:rFonts w:ascii="Arial" w:hAnsi="Arial" w:cs="Arial"/>
          <w:sz w:val="24"/>
          <w:szCs w:val="24"/>
        </w:rPr>
        <w:t xml:space="preserve">al they may seem to the DSL </w:t>
      </w:r>
      <w:r w:rsidRPr="00D41D0A">
        <w:rPr>
          <w:rFonts w:ascii="Arial" w:hAnsi="Arial" w:cs="Arial"/>
          <w:sz w:val="24"/>
          <w:szCs w:val="24"/>
        </w:rPr>
        <w:t xml:space="preserve">who will </w:t>
      </w:r>
      <w:r w:rsidR="006104A5" w:rsidRPr="00D41D0A">
        <w:rPr>
          <w:rFonts w:ascii="Arial" w:hAnsi="Arial" w:cs="Arial"/>
          <w:sz w:val="24"/>
          <w:szCs w:val="24"/>
        </w:rPr>
        <w:t>notify and follow up with th</w:t>
      </w:r>
      <w:r w:rsidR="00A44CE6" w:rsidRPr="00D41D0A">
        <w:rPr>
          <w:rFonts w:ascii="Arial" w:hAnsi="Arial" w:cs="Arial"/>
          <w:sz w:val="24"/>
          <w:szCs w:val="24"/>
        </w:rPr>
        <w:t xml:space="preserve">e </w:t>
      </w:r>
      <w:proofErr w:type="spellStart"/>
      <w:r w:rsidR="006307BF" w:rsidRPr="00D41D0A">
        <w:rPr>
          <w:rFonts w:ascii="Arial" w:hAnsi="Arial" w:cs="Arial"/>
          <w:sz w:val="24"/>
          <w:szCs w:val="24"/>
        </w:rPr>
        <w:t>DSCTrust</w:t>
      </w:r>
      <w:proofErr w:type="spellEnd"/>
      <w:r w:rsidR="006307BF" w:rsidRPr="00D41D0A">
        <w:rPr>
          <w:rFonts w:ascii="Arial" w:hAnsi="Arial" w:cs="Arial"/>
          <w:sz w:val="24"/>
          <w:szCs w:val="24"/>
        </w:rPr>
        <w:t xml:space="preserve"> One Front Door </w:t>
      </w:r>
      <w:r w:rsidR="00A44CE6" w:rsidRPr="00D41D0A">
        <w:rPr>
          <w:rFonts w:ascii="Arial" w:hAnsi="Arial" w:cs="Arial"/>
          <w:sz w:val="24"/>
          <w:szCs w:val="24"/>
        </w:rPr>
        <w:t xml:space="preserve">Referral </w:t>
      </w:r>
      <w:r w:rsidR="006307BF" w:rsidRPr="00D41D0A">
        <w:rPr>
          <w:rFonts w:ascii="Arial" w:hAnsi="Arial" w:cs="Arial"/>
          <w:sz w:val="24"/>
          <w:szCs w:val="24"/>
        </w:rPr>
        <w:t>Procedure</w:t>
      </w:r>
      <w:r w:rsidRPr="00D41D0A">
        <w:rPr>
          <w:rFonts w:ascii="Arial" w:hAnsi="Arial" w:cs="Arial"/>
          <w:sz w:val="24"/>
          <w:szCs w:val="24"/>
        </w:rPr>
        <w:t xml:space="preserve"> </w:t>
      </w:r>
      <w:r w:rsidR="006307BF" w:rsidRPr="00D41D0A">
        <w:rPr>
          <w:rFonts w:ascii="Arial" w:hAnsi="Arial" w:cs="Arial"/>
          <w:sz w:val="24"/>
          <w:szCs w:val="24"/>
        </w:rPr>
        <w:t>any child protection concern</w:t>
      </w:r>
      <w:r w:rsidR="00FF7C75" w:rsidRPr="00D41D0A">
        <w:rPr>
          <w:rFonts w:ascii="Arial" w:hAnsi="Arial" w:cs="Arial"/>
          <w:sz w:val="24"/>
          <w:szCs w:val="24"/>
        </w:rPr>
        <w:t xml:space="preserve"> </w:t>
      </w:r>
      <w:r w:rsidR="006307BF" w:rsidRPr="00D41D0A">
        <w:rPr>
          <w:rFonts w:ascii="Arial" w:hAnsi="Arial" w:cs="Arial"/>
          <w:sz w:val="24"/>
          <w:szCs w:val="24"/>
        </w:rPr>
        <w:t xml:space="preserve">immediately </w:t>
      </w:r>
      <w:r w:rsidR="006104A5" w:rsidRPr="00D41D0A">
        <w:rPr>
          <w:rFonts w:ascii="Arial" w:hAnsi="Arial" w:cs="Arial"/>
          <w:sz w:val="24"/>
          <w:szCs w:val="24"/>
        </w:rPr>
        <w:t>in writing</w:t>
      </w:r>
      <w:r w:rsidR="006307BF" w:rsidRPr="00D41D0A">
        <w:rPr>
          <w:rFonts w:ascii="Arial" w:hAnsi="Arial" w:cs="Arial"/>
          <w:sz w:val="24"/>
          <w:szCs w:val="24"/>
        </w:rPr>
        <w:t xml:space="preserve"> and follow up a response.</w:t>
      </w:r>
    </w:p>
    <w:p w:rsidR="006104A5" w:rsidRPr="001B2F02" w:rsidRDefault="006104A5" w:rsidP="00D41D0A">
      <w:pPr>
        <w:pStyle w:val="ListParagraph"/>
        <w:numPr>
          <w:ilvl w:val="0"/>
          <w:numId w:val="2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For children with </w:t>
      </w:r>
      <w:r w:rsidR="00DF5C1E" w:rsidRPr="001B2F02">
        <w:rPr>
          <w:rFonts w:ascii="Arial" w:hAnsi="Arial" w:cs="Arial"/>
          <w:color w:val="000000" w:themeColor="text1"/>
          <w:sz w:val="24"/>
          <w:szCs w:val="24"/>
        </w:rPr>
        <w:t>CP plans/named lead practitioner/</w:t>
      </w:r>
      <w:r w:rsidR="00081678" w:rsidRPr="001B2F02">
        <w:rPr>
          <w:rFonts w:ascii="Arial" w:hAnsi="Arial" w:cs="Arial"/>
          <w:color w:val="000000" w:themeColor="text1"/>
          <w:sz w:val="24"/>
          <w:szCs w:val="24"/>
        </w:rPr>
        <w:t xml:space="preserve">named social worker (CIN) </w:t>
      </w:r>
      <w:r w:rsidR="00FA426C" w:rsidRPr="001B2F02">
        <w:rPr>
          <w:rFonts w:ascii="Arial" w:hAnsi="Arial" w:cs="Arial"/>
          <w:color w:val="000000" w:themeColor="text1"/>
          <w:sz w:val="24"/>
          <w:szCs w:val="24"/>
        </w:rPr>
        <w:t>where new</w:t>
      </w:r>
      <w:r w:rsidRPr="001B2F02">
        <w:rPr>
          <w:rFonts w:ascii="Arial" w:hAnsi="Arial" w:cs="Arial"/>
          <w:color w:val="000000" w:themeColor="text1"/>
          <w:sz w:val="24"/>
          <w:szCs w:val="24"/>
        </w:rPr>
        <w:t xml:space="preserve"> </w:t>
      </w:r>
      <w:proofErr w:type="gramStart"/>
      <w:r w:rsidRPr="001B2F02">
        <w:rPr>
          <w:rFonts w:ascii="Arial" w:hAnsi="Arial" w:cs="Arial"/>
          <w:color w:val="000000" w:themeColor="text1"/>
          <w:sz w:val="24"/>
          <w:szCs w:val="24"/>
        </w:rPr>
        <w:t>information is shared by the young person</w:t>
      </w:r>
      <w:proofErr w:type="gramEnd"/>
      <w:r w:rsidRPr="001B2F02">
        <w:rPr>
          <w:rFonts w:ascii="Arial" w:hAnsi="Arial" w:cs="Arial"/>
          <w:color w:val="000000" w:themeColor="text1"/>
          <w:sz w:val="24"/>
          <w:szCs w:val="24"/>
        </w:rPr>
        <w:t xml:space="preserve">, the DSL will ensure information is shared with the social worker and not withheld until </w:t>
      </w:r>
      <w:r w:rsidR="00B15DD5" w:rsidRPr="001B2F02">
        <w:rPr>
          <w:rFonts w:ascii="Arial" w:hAnsi="Arial" w:cs="Arial"/>
          <w:color w:val="000000" w:themeColor="text1"/>
          <w:sz w:val="24"/>
          <w:szCs w:val="24"/>
        </w:rPr>
        <w:t>core/review meetings take place</w:t>
      </w:r>
      <w:r w:rsidR="008B478F" w:rsidRPr="001B2F02">
        <w:rPr>
          <w:rFonts w:ascii="Arial" w:hAnsi="Arial" w:cs="Arial"/>
          <w:color w:val="000000" w:themeColor="text1"/>
          <w:sz w:val="24"/>
          <w:szCs w:val="24"/>
        </w:rPr>
        <w:t>.</w:t>
      </w:r>
    </w:p>
    <w:p w:rsidR="00A44CE6" w:rsidRPr="001B2F02" w:rsidRDefault="00A44CE6" w:rsidP="00D41D0A">
      <w:pPr>
        <w:pStyle w:val="ListParagraph"/>
        <w:numPr>
          <w:ilvl w:val="0"/>
          <w:numId w:val="26"/>
        </w:numPr>
        <w:autoSpaceDE w:val="0"/>
        <w:autoSpaceDN w:val="0"/>
        <w:adjustRightInd w:val="0"/>
        <w:jc w:val="left"/>
        <w:rPr>
          <w:rFonts w:ascii="Arial" w:hAnsi="Arial" w:cs="Arial"/>
          <w:color w:val="000000" w:themeColor="text1"/>
          <w:sz w:val="24"/>
          <w:szCs w:val="24"/>
        </w:rPr>
      </w:pPr>
      <w:proofErr w:type="gramStart"/>
      <w:r w:rsidRPr="001B2F02">
        <w:rPr>
          <w:rFonts w:ascii="Arial" w:hAnsi="Arial" w:cs="Arial"/>
          <w:color w:val="000000" w:themeColor="text1"/>
          <w:sz w:val="24"/>
          <w:szCs w:val="24"/>
        </w:rPr>
        <w:t>At no time promise confidentiality.</w:t>
      </w:r>
      <w:proofErr w:type="gramEnd"/>
    </w:p>
    <w:p w:rsidR="006104A5" w:rsidRDefault="002B2BB0" w:rsidP="00D41D0A">
      <w:pPr>
        <w:autoSpaceDE w:val="0"/>
        <w:autoSpaceDN w:val="0"/>
        <w:adjustRightInd w:val="0"/>
        <w:ind w:left="340" w:firstLine="340"/>
        <w:jc w:val="left"/>
        <w:rPr>
          <w:rStyle w:val="Hyperlink"/>
          <w:rFonts w:ascii="Arial" w:hAnsi="Arial" w:cs="Arial"/>
          <w:sz w:val="24"/>
          <w:szCs w:val="24"/>
        </w:rPr>
      </w:pPr>
      <w:r w:rsidRPr="001B2F02">
        <w:t xml:space="preserve"> </w:t>
      </w:r>
      <w:hyperlink r:id="rId19" w:history="1">
        <w:r w:rsidR="006104A5" w:rsidRPr="001B2F02">
          <w:rPr>
            <w:rStyle w:val="Hyperlink"/>
            <w:rFonts w:ascii="Arial" w:hAnsi="Arial" w:cs="Arial"/>
            <w:sz w:val="24"/>
            <w:szCs w:val="24"/>
          </w:rPr>
          <w:t>http://doncasterscb.proceduresonline.com/chapters/p_info_sharing_conf.html</w:t>
        </w:r>
      </w:hyperlink>
    </w:p>
    <w:p w:rsidR="006307BF" w:rsidRDefault="006307BF" w:rsidP="00D41D0A">
      <w:pPr>
        <w:autoSpaceDE w:val="0"/>
        <w:autoSpaceDN w:val="0"/>
        <w:adjustRightInd w:val="0"/>
        <w:ind w:left="340" w:firstLine="340"/>
        <w:jc w:val="left"/>
        <w:rPr>
          <w:rStyle w:val="Hyperlink"/>
          <w:rFonts w:ascii="Arial" w:hAnsi="Arial" w:cs="Arial"/>
          <w:sz w:val="24"/>
          <w:szCs w:val="24"/>
        </w:rPr>
      </w:pPr>
    </w:p>
    <w:p w:rsidR="006307BF" w:rsidRDefault="006307BF" w:rsidP="00D41D0A">
      <w:pPr>
        <w:autoSpaceDE w:val="0"/>
        <w:autoSpaceDN w:val="0"/>
        <w:adjustRightInd w:val="0"/>
        <w:ind w:left="340" w:firstLine="340"/>
        <w:jc w:val="left"/>
        <w:rPr>
          <w:rStyle w:val="Hyperlink"/>
          <w:rFonts w:ascii="Arial" w:hAnsi="Arial" w:cs="Arial"/>
          <w:sz w:val="24"/>
          <w:szCs w:val="24"/>
        </w:rPr>
      </w:pPr>
    </w:p>
    <w:p w:rsidR="006307BF" w:rsidRPr="006307BF" w:rsidRDefault="006307BF" w:rsidP="00D41D0A">
      <w:pPr>
        <w:autoSpaceDE w:val="0"/>
        <w:autoSpaceDN w:val="0"/>
        <w:adjustRightInd w:val="0"/>
        <w:ind w:left="340" w:firstLine="340"/>
        <w:jc w:val="left"/>
        <w:rPr>
          <w:rStyle w:val="Hyperlink"/>
          <w:rFonts w:ascii="Arial" w:hAnsi="Arial" w:cs="Arial"/>
          <w:color w:val="FF0000"/>
          <w:sz w:val="24"/>
          <w:szCs w:val="24"/>
          <w:u w:val="none"/>
        </w:rPr>
      </w:pPr>
    </w:p>
    <w:p w:rsidR="00D309DE" w:rsidRDefault="00D309DE" w:rsidP="00D41D0A">
      <w:pPr>
        <w:autoSpaceDE w:val="0"/>
        <w:autoSpaceDN w:val="0"/>
        <w:adjustRightInd w:val="0"/>
        <w:ind w:left="340"/>
        <w:jc w:val="left"/>
        <w:rPr>
          <w:rStyle w:val="Hyperlink"/>
          <w:rFonts w:ascii="Arial" w:hAnsi="Arial" w:cs="Arial"/>
          <w:color w:val="auto"/>
          <w:sz w:val="24"/>
          <w:szCs w:val="24"/>
          <w:u w:val="none"/>
        </w:rPr>
      </w:pPr>
    </w:p>
    <w:p w:rsidR="006307BF" w:rsidRPr="00D41D0A" w:rsidRDefault="006307BF" w:rsidP="00D41D0A">
      <w:pPr>
        <w:autoSpaceDE w:val="0"/>
        <w:autoSpaceDN w:val="0"/>
        <w:adjustRightInd w:val="0"/>
        <w:ind w:left="340"/>
        <w:jc w:val="left"/>
        <w:rPr>
          <w:rStyle w:val="Hyperlink"/>
          <w:rFonts w:ascii="Arial" w:hAnsi="Arial" w:cs="Arial"/>
          <w:color w:val="auto"/>
          <w:sz w:val="24"/>
          <w:szCs w:val="24"/>
          <w:u w:val="none"/>
        </w:rPr>
      </w:pPr>
      <w:r w:rsidRPr="00D41D0A">
        <w:rPr>
          <w:rStyle w:val="Hyperlink"/>
          <w:rFonts w:ascii="Arial" w:hAnsi="Arial" w:cs="Arial"/>
          <w:color w:val="auto"/>
          <w:sz w:val="24"/>
          <w:szCs w:val="24"/>
          <w:u w:val="none"/>
        </w:rPr>
        <w:lastRenderedPageBreak/>
        <w:t xml:space="preserve">Working Together (2018) and Keeping Children Safe in Education (2018) provides a diagram to show the expected response to raising any </w:t>
      </w:r>
      <w:r w:rsidR="000516E4" w:rsidRPr="00D41D0A">
        <w:rPr>
          <w:rStyle w:val="Hyperlink"/>
          <w:rFonts w:ascii="Arial" w:hAnsi="Arial" w:cs="Arial"/>
          <w:color w:val="auto"/>
          <w:sz w:val="24"/>
          <w:szCs w:val="24"/>
          <w:u w:val="none"/>
        </w:rPr>
        <w:t xml:space="preserve">safeguarding </w:t>
      </w:r>
      <w:r w:rsidRPr="00D41D0A">
        <w:rPr>
          <w:rStyle w:val="Hyperlink"/>
          <w:rFonts w:ascii="Arial" w:hAnsi="Arial" w:cs="Arial"/>
          <w:color w:val="auto"/>
          <w:sz w:val="24"/>
          <w:szCs w:val="24"/>
          <w:u w:val="none"/>
        </w:rPr>
        <w:t>concerns.</w:t>
      </w:r>
    </w:p>
    <w:p w:rsidR="000516E4" w:rsidRPr="00D41D0A" w:rsidRDefault="000516E4" w:rsidP="00D41D0A">
      <w:pPr>
        <w:autoSpaceDE w:val="0"/>
        <w:autoSpaceDN w:val="0"/>
        <w:adjustRightInd w:val="0"/>
        <w:ind w:left="340"/>
        <w:jc w:val="left"/>
        <w:rPr>
          <w:rStyle w:val="Hyperlink"/>
          <w:rFonts w:ascii="Arial" w:hAnsi="Arial" w:cs="Arial"/>
          <w:color w:val="auto"/>
          <w:sz w:val="24"/>
          <w:szCs w:val="24"/>
          <w:u w:val="none"/>
        </w:rPr>
      </w:pPr>
    </w:p>
    <w:p w:rsidR="000516E4" w:rsidRPr="00D41D0A" w:rsidRDefault="000516E4" w:rsidP="00D41D0A">
      <w:pPr>
        <w:autoSpaceDE w:val="0"/>
        <w:autoSpaceDN w:val="0"/>
        <w:adjustRightInd w:val="0"/>
        <w:ind w:left="340"/>
        <w:jc w:val="left"/>
        <w:rPr>
          <w:rStyle w:val="Hyperlink"/>
          <w:rFonts w:ascii="Arial" w:hAnsi="Arial" w:cs="Arial"/>
          <w:color w:val="auto"/>
          <w:sz w:val="24"/>
          <w:szCs w:val="24"/>
          <w:u w:val="none"/>
        </w:rPr>
      </w:pPr>
      <w:r w:rsidRPr="00D41D0A">
        <w:rPr>
          <w:rStyle w:val="Hyperlink"/>
          <w:rFonts w:ascii="Arial" w:hAnsi="Arial" w:cs="Arial"/>
          <w:color w:val="auto"/>
          <w:sz w:val="24"/>
          <w:szCs w:val="24"/>
          <w:u w:val="none"/>
        </w:rPr>
        <w:t>See table below</w:t>
      </w:r>
    </w:p>
    <w:p w:rsidR="00A40F5E" w:rsidRPr="001B2F02" w:rsidRDefault="00A40F5E" w:rsidP="002B2BB0">
      <w:pPr>
        <w:autoSpaceDE w:val="0"/>
        <w:autoSpaceDN w:val="0"/>
        <w:adjustRightInd w:val="0"/>
        <w:ind w:left="340" w:firstLine="340"/>
        <w:rPr>
          <w:rStyle w:val="Hyperlink"/>
          <w:rFonts w:ascii="Arial" w:hAnsi="Arial" w:cs="Arial"/>
          <w:sz w:val="24"/>
          <w:szCs w:val="24"/>
        </w:rPr>
      </w:pPr>
    </w:p>
    <w:p w:rsidR="00A40F5E" w:rsidRPr="001B2F02" w:rsidRDefault="00A40F5E" w:rsidP="002B2BB0">
      <w:pPr>
        <w:autoSpaceDE w:val="0"/>
        <w:autoSpaceDN w:val="0"/>
        <w:adjustRightInd w:val="0"/>
        <w:ind w:left="340" w:firstLine="340"/>
        <w:rPr>
          <w:rStyle w:val="Hyperlink"/>
          <w:rFonts w:ascii="Arial" w:hAnsi="Arial" w:cs="Arial"/>
          <w:sz w:val="24"/>
          <w:szCs w:val="24"/>
        </w:rPr>
      </w:pPr>
      <w:r w:rsidRPr="001B2F02">
        <w:rPr>
          <w:rFonts w:ascii="Arial" w:hAnsi="Arial" w:cs="Arial"/>
          <w:noProof/>
          <w:color w:val="0000FF" w:themeColor="hyperlink"/>
          <w:sz w:val="24"/>
          <w:szCs w:val="24"/>
          <w:u w:val="single"/>
          <w:lang w:eastAsia="en-GB"/>
        </w:rPr>
        <w:drawing>
          <wp:inline distT="0" distB="0" distL="0" distR="0">
            <wp:extent cx="5805577" cy="6325412"/>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5577" cy="6325412"/>
                    </a:xfrm>
                    <a:prstGeom prst="rect">
                      <a:avLst/>
                    </a:prstGeom>
                    <a:noFill/>
                    <a:ln>
                      <a:noFill/>
                    </a:ln>
                  </pic:spPr>
                </pic:pic>
              </a:graphicData>
            </a:graphic>
          </wp:inline>
        </w:drawing>
      </w:r>
    </w:p>
    <w:p w:rsidR="000442D1" w:rsidRPr="001B2F02" w:rsidRDefault="000442D1" w:rsidP="00D41D0A">
      <w:pPr>
        <w:autoSpaceDE w:val="0"/>
        <w:autoSpaceDN w:val="0"/>
        <w:adjustRightInd w:val="0"/>
        <w:ind w:left="340" w:firstLine="340"/>
        <w:jc w:val="left"/>
        <w:rPr>
          <w:rStyle w:val="Hyperlink"/>
          <w:rFonts w:ascii="Arial" w:hAnsi="Arial" w:cs="Arial"/>
          <w:sz w:val="24"/>
          <w:szCs w:val="24"/>
        </w:rPr>
      </w:pPr>
    </w:p>
    <w:p w:rsidR="000442D1" w:rsidRPr="001B2F02" w:rsidRDefault="000442D1" w:rsidP="00D41D0A">
      <w:pPr>
        <w:autoSpaceDE w:val="0"/>
        <w:autoSpaceDN w:val="0"/>
        <w:adjustRightInd w:val="0"/>
        <w:ind w:left="340" w:firstLine="340"/>
        <w:jc w:val="left"/>
        <w:rPr>
          <w:rFonts w:ascii="Arial" w:hAnsi="Arial" w:cs="Arial"/>
          <w:color w:val="001C3E"/>
          <w:sz w:val="24"/>
          <w:szCs w:val="24"/>
        </w:rPr>
      </w:pPr>
    </w:p>
    <w:p w:rsidR="00A96BBD" w:rsidRPr="001B2F02" w:rsidRDefault="00344748" w:rsidP="00D41D0A">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t>4</w:t>
      </w:r>
      <w:r w:rsidRPr="001B2F02">
        <w:rPr>
          <w:rFonts w:ascii="Arial" w:hAnsi="Arial" w:cs="Arial"/>
          <w:b/>
          <w:color w:val="000000" w:themeColor="text1"/>
          <w:sz w:val="24"/>
          <w:szCs w:val="24"/>
        </w:rPr>
        <w:tab/>
      </w:r>
      <w:r w:rsidR="00A96BBD" w:rsidRPr="001B2F02">
        <w:rPr>
          <w:rFonts w:ascii="Arial" w:hAnsi="Arial" w:cs="Arial"/>
          <w:b/>
          <w:color w:val="000000" w:themeColor="text1"/>
          <w:sz w:val="24"/>
          <w:szCs w:val="24"/>
        </w:rPr>
        <w:t>R</w:t>
      </w:r>
      <w:r w:rsidR="0080379B" w:rsidRPr="001B2F02">
        <w:rPr>
          <w:rFonts w:ascii="Arial" w:hAnsi="Arial" w:cs="Arial"/>
          <w:b/>
          <w:color w:val="000000" w:themeColor="text1"/>
          <w:sz w:val="24"/>
          <w:szCs w:val="24"/>
        </w:rPr>
        <w:t>ECORD KEEPING</w:t>
      </w:r>
    </w:p>
    <w:p w:rsidR="006D4A66" w:rsidRPr="001B2F02" w:rsidRDefault="006D4A66" w:rsidP="00D41D0A">
      <w:pPr>
        <w:autoSpaceDE w:val="0"/>
        <w:autoSpaceDN w:val="0"/>
        <w:adjustRightInd w:val="0"/>
        <w:jc w:val="left"/>
        <w:rPr>
          <w:rFonts w:ascii="Arial" w:hAnsi="Arial" w:cs="Arial"/>
          <w:color w:val="001C3E"/>
          <w:sz w:val="24"/>
          <w:szCs w:val="24"/>
        </w:rPr>
      </w:pPr>
    </w:p>
    <w:p w:rsidR="0080379B" w:rsidRPr="001B2F02" w:rsidRDefault="00297C97" w:rsidP="00D41D0A">
      <w:pPr>
        <w:autoSpaceDE w:val="0"/>
        <w:autoSpaceDN w:val="0"/>
        <w:adjustRightInd w:val="0"/>
        <w:jc w:val="left"/>
        <w:rPr>
          <w:rStyle w:val="Hyperlink"/>
          <w:rFonts w:ascii="Arial" w:hAnsi="Arial" w:cs="Arial"/>
          <w:sz w:val="24"/>
          <w:szCs w:val="24"/>
        </w:rPr>
      </w:pPr>
      <w:hyperlink r:id="rId21" w:history="1">
        <w:r w:rsidR="00A96BBD" w:rsidRPr="001B2F02">
          <w:rPr>
            <w:rStyle w:val="Hyperlink"/>
            <w:rFonts w:ascii="Arial" w:hAnsi="Arial" w:cs="Arial"/>
            <w:sz w:val="24"/>
            <w:szCs w:val="24"/>
          </w:rPr>
          <w:t>http://www.irms.org.uk/images/resources/infoguides/records_management_toolkit_for_</w:t>
        </w:r>
        <w:r w:rsidR="004252E3">
          <w:rPr>
            <w:rStyle w:val="Hyperlink"/>
            <w:rFonts w:ascii="Arial" w:hAnsi="Arial" w:cs="Arial"/>
            <w:sz w:val="24"/>
            <w:szCs w:val="24"/>
          </w:rPr>
          <w:t>trust</w:t>
        </w:r>
        <w:r w:rsidR="00A96BBD" w:rsidRPr="001B2F02">
          <w:rPr>
            <w:rStyle w:val="Hyperlink"/>
            <w:rFonts w:ascii="Arial" w:hAnsi="Arial" w:cs="Arial"/>
            <w:sz w:val="24"/>
            <w:szCs w:val="24"/>
          </w:rPr>
          <w:t>s_version_4_may_2012.pdf</w:t>
        </w:r>
      </w:hyperlink>
    </w:p>
    <w:p w:rsidR="006D4A66" w:rsidRPr="001B2F02" w:rsidRDefault="006D4A66" w:rsidP="00D41D0A">
      <w:pPr>
        <w:autoSpaceDE w:val="0"/>
        <w:autoSpaceDN w:val="0"/>
        <w:adjustRightInd w:val="0"/>
        <w:ind w:left="720" w:hanging="11"/>
        <w:jc w:val="left"/>
        <w:rPr>
          <w:rFonts w:ascii="Arial" w:hAnsi="Arial" w:cs="Arial"/>
          <w:color w:val="001C3E"/>
          <w:sz w:val="24"/>
          <w:szCs w:val="24"/>
        </w:rPr>
      </w:pPr>
    </w:p>
    <w:p w:rsidR="00A96BBD" w:rsidRPr="001B2F02" w:rsidRDefault="00A96BBD" w:rsidP="00D41D0A">
      <w:pPr>
        <w:pStyle w:val="ListParagraph"/>
        <w:numPr>
          <w:ilvl w:val="0"/>
          <w:numId w:val="26"/>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 xml:space="preserve">The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follows the record keeping guidelines taken from Sections 1 – Child Protection and Section 4 – Pupil Records.  </w:t>
      </w:r>
      <w:proofErr w:type="gramStart"/>
      <w:r w:rsidRPr="001B2F02">
        <w:rPr>
          <w:rFonts w:ascii="Arial" w:hAnsi="Arial" w:cs="Arial"/>
          <w:color w:val="000000" w:themeColor="text1"/>
          <w:sz w:val="24"/>
          <w:szCs w:val="24"/>
        </w:rPr>
        <w:t xml:space="preserve">The DSL is aware the Local Authority’s records are kept for 75 years from date of closure so if any information that is held within the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that came from the LA could be destroyed once the child has left </w:t>
      </w:r>
      <w:r w:rsidRPr="001B2F02">
        <w:rPr>
          <w:rFonts w:ascii="Arial" w:hAnsi="Arial" w:cs="Arial"/>
          <w:color w:val="000000" w:themeColor="text1"/>
          <w:sz w:val="24"/>
          <w:szCs w:val="24"/>
        </w:rPr>
        <w:lastRenderedPageBreak/>
        <w:t xml:space="preserve">the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however, any records created by the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could apply the above retention period(s) to their documents, so the whole pupil file could go to the secondary </w:t>
      </w:r>
      <w:r w:rsidR="00D309DE">
        <w:rPr>
          <w:rFonts w:ascii="Arial" w:hAnsi="Arial" w:cs="Arial"/>
          <w:color w:val="000000" w:themeColor="text1"/>
          <w:sz w:val="24"/>
          <w:szCs w:val="24"/>
        </w:rPr>
        <w:t xml:space="preserve">school </w:t>
      </w:r>
      <w:r w:rsidRPr="001B2F02">
        <w:rPr>
          <w:rFonts w:ascii="Arial" w:hAnsi="Arial" w:cs="Arial"/>
          <w:color w:val="000000" w:themeColor="text1"/>
          <w:sz w:val="24"/>
          <w:szCs w:val="24"/>
        </w:rPr>
        <w:t xml:space="preserve">whilst the Primary </w:t>
      </w:r>
      <w:r w:rsidR="00D309DE">
        <w:rPr>
          <w:rFonts w:ascii="Arial" w:hAnsi="Arial" w:cs="Arial"/>
          <w:color w:val="000000" w:themeColor="text1"/>
          <w:sz w:val="24"/>
          <w:szCs w:val="24"/>
        </w:rPr>
        <w:t xml:space="preserve">school </w:t>
      </w:r>
      <w:r w:rsidRPr="001B2F02">
        <w:rPr>
          <w:rFonts w:ascii="Arial" w:hAnsi="Arial" w:cs="Arial"/>
          <w:color w:val="000000" w:themeColor="text1"/>
          <w:sz w:val="24"/>
          <w:szCs w:val="24"/>
        </w:rPr>
        <w:t>should keep a copy of the child protection element for the prescribed timescale.</w:t>
      </w:r>
      <w:proofErr w:type="gramEnd"/>
    </w:p>
    <w:p w:rsidR="00E44E41" w:rsidRPr="001B2F02" w:rsidRDefault="00E44E41" w:rsidP="00A96BBD">
      <w:pPr>
        <w:autoSpaceDE w:val="0"/>
        <w:autoSpaceDN w:val="0"/>
        <w:adjustRightInd w:val="0"/>
        <w:ind w:left="720" w:hanging="40"/>
        <w:rPr>
          <w:rFonts w:ascii="Arial" w:hAnsi="Arial" w:cs="Arial"/>
          <w:color w:val="001C3E"/>
          <w:sz w:val="24"/>
          <w:szCs w:val="24"/>
        </w:rPr>
      </w:pPr>
    </w:p>
    <w:p w:rsidR="00E44E41" w:rsidRPr="001B2F02" w:rsidRDefault="002A0ABD" w:rsidP="00D41D0A">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t>4.1</w:t>
      </w:r>
      <w:r w:rsidRPr="001B2F02">
        <w:rPr>
          <w:rFonts w:ascii="Arial" w:hAnsi="Arial" w:cs="Arial"/>
          <w:b/>
          <w:color w:val="000000" w:themeColor="text1"/>
          <w:sz w:val="24"/>
          <w:szCs w:val="24"/>
        </w:rPr>
        <w:tab/>
      </w:r>
      <w:r w:rsidRPr="001B2F02">
        <w:rPr>
          <w:rFonts w:ascii="Arial" w:hAnsi="Arial" w:cs="Arial"/>
          <w:b/>
          <w:color w:val="000000" w:themeColor="text1"/>
          <w:sz w:val="24"/>
          <w:szCs w:val="24"/>
        </w:rPr>
        <w:tab/>
      </w:r>
      <w:r w:rsidR="00E44E41" w:rsidRPr="001B2F02">
        <w:rPr>
          <w:rFonts w:ascii="Arial" w:hAnsi="Arial" w:cs="Arial"/>
          <w:b/>
          <w:color w:val="000000" w:themeColor="text1"/>
          <w:sz w:val="24"/>
          <w:szCs w:val="24"/>
        </w:rPr>
        <w:t>Records and Monitoring</w:t>
      </w:r>
    </w:p>
    <w:p w:rsidR="00E44E41" w:rsidRPr="001B2F02" w:rsidRDefault="00E44E41" w:rsidP="00D41D0A">
      <w:pPr>
        <w:autoSpaceDE w:val="0"/>
        <w:autoSpaceDN w:val="0"/>
        <w:adjustRightInd w:val="0"/>
        <w:ind w:left="720" w:hanging="40"/>
        <w:jc w:val="left"/>
        <w:rPr>
          <w:rFonts w:ascii="Arial" w:hAnsi="Arial" w:cs="Arial"/>
          <w:color w:val="001C3E"/>
          <w:sz w:val="24"/>
          <w:szCs w:val="24"/>
        </w:rPr>
      </w:pPr>
    </w:p>
    <w:p w:rsidR="00214DB6" w:rsidRPr="001B2F02" w:rsidRDefault="00E44E41" w:rsidP="00D41D0A">
      <w:pPr>
        <w:pStyle w:val="ListParagraph"/>
        <w:numPr>
          <w:ilvl w:val="0"/>
          <w:numId w:val="2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Any concerns about a child </w:t>
      </w:r>
      <w:proofErr w:type="gramStart"/>
      <w:r w:rsidRPr="001B2F02">
        <w:rPr>
          <w:rFonts w:ascii="Arial" w:hAnsi="Arial" w:cs="Arial"/>
          <w:color w:val="000000" w:themeColor="text1"/>
          <w:sz w:val="24"/>
          <w:szCs w:val="24"/>
        </w:rPr>
        <w:t>will be recorded</w:t>
      </w:r>
      <w:proofErr w:type="gramEnd"/>
      <w:r w:rsidRPr="001B2F02">
        <w:rPr>
          <w:rFonts w:ascii="Arial" w:hAnsi="Arial" w:cs="Arial"/>
          <w:color w:val="000000" w:themeColor="text1"/>
          <w:sz w:val="24"/>
          <w:szCs w:val="24"/>
        </w:rPr>
        <w:t xml:space="preserve"> in writing wit</w:t>
      </w:r>
      <w:r w:rsidR="00214DB6" w:rsidRPr="001B2F02">
        <w:rPr>
          <w:rFonts w:ascii="Arial" w:hAnsi="Arial" w:cs="Arial"/>
          <w:color w:val="000000" w:themeColor="text1"/>
          <w:sz w:val="24"/>
          <w:szCs w:val="24"/>
        </w:rPr>
        <w:t xml:space="preserve">hin 24 hours.  All records will </w:t>
      </w:r>
      <w:r w:rsidRPr="001B2F02">
        <w:rPr>
          <w:rFonts w:ascii="Arial" w:hAnsi="Arial" w:cs="Arial"/>
          <w:color w:val="000000" w:themeColor="text1"/>
          <w:sz w:val="24"/>
          <w:szCs w:val="24"/>
        </w:rPr>
        <w:t xml:space="preserve">provide a factual and evidence based account and there will be accurate recording of any actions.  Records </w:t>
      </w:r>
      <w:proofErr w:type="gramStart"/>
      <w:r w:rsidRPr="001B2F02">
        <w:rPr>
          <w:rFonts w:ascii="Arial" w:hAnsi="Arial" w:cs="Arial"/>
          <w:color w:val="000000" w:themeColor="text1"/>
          <w:sz w:val="24"/>
          <w:szCs w:val="24"/>
        </w:rPr>
        <w:t>will be signed, dated and, where appropriate, witnessed</w:t>
      </w:r>
      <w:proofErr w:type="gramEnd"/>
      <w:r w:rsidRPr="001B2F02">
        <w:rPr>
          <w:rFonts w:ascii="Arial" w:hAnsi="Arial" w:cs="Arial"/>
          <w:color w:val="000000" w:themeColor="text1"/>
          <w:sz w:val="24"/>
          <w:szCs w:val="24"/>
        </w:rPr>
        <w:t>.</w:t>
      </w:r>
    </w:p>
    <w:p w:rsidR="00214DB6" w:rsidRPr="001B2F02" w:rsidRDefault="00E44E41" w:rsidP="00D41D0A">
      <w:pPr>
        <w:pStyle w:val="ListParagraph"/>
        <w:numPr>
          <w:ilvl w:val="0"/>
          <w:numId w:val="2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At no time should an individual teacher/member of staff or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be asked to or consider taking photographic evidence of any injuries or marks to a child’s person, this type of behaviour could lead to the staff member being taken into managing allegations procedures.  </w:t>
      </w:r>
    </w:p>
    <w:p w:rsidR="00214DB6" w:rsidRPr="001B2F02" w:rsidRDefault="00E44E41" w:rsidP="00D41D0A">
      <w:pPr>
        <w:pStyle w:val="ListParagraph"/>
        <w:numPr>
          <w:ilvl w:val="0"/>
          <w:numId w:val="2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A chronology </w:t>
      </w:r>
      <w:proofErr w:type="gramStart"/>
      <w:r w:rsidRPr="001B2F02">
        <w:rPr>
          <w:rFonts w:ascii="Arial" w:hAnsi="Arial" w:cs="Arial"/>
          <w:color w:val="000000" w:themeColor="text1"/>
          <w:sz w:val="24"/>
          <w:szCs w:val="24"/>
        </w:rPr>
        <w:t>will be kept</w:t>
      </w:r>
      <w:proofErr w:type="gramEnd"/>
      <w:r w:rsidRPr="001B2F02">
        <w:rPr>
          <w:rFonts w:ascii="Arial" w:hAnsi="Arial" w:cs="Arial"/>
          <w:color w:val="000000" w:themeColor="text1"/>
          <w:sz w:val="24"/>
          <w:szCs w:val="24"/>
        </w:rPr>
        <w:t xml:space="preserve"> in the main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file prior to the commencement of a concern file.  Staff, particularly pastoral staff, will record any minor concerns on the chronology and will take responsibility for alerting the designated person should the number of concerns rise or, in their professional judgement, become significant.  </w:t>
      </w:r>
    </w:p>
    <w:p w:rsidR="00214DB6" w:rsidRPr="001B2F02" w:rsidRDefault="00E44E41" w:rsidP="00D41D0A">
      <w:pPr>
        <w:pStyle w:val="ListParagraph"/>
        <w:numPr>
          <w:ilvl w:val="0"/>
          <w:numId w:val="2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At the point at which a concern file (see below) </w:t>
      </w:r>
      <w:proofErr w:type="gramStart"/>
      <w:r w:rsidRPr="001B2F02">
        <w:rPr>
          <w:rFonts w:ascii="Arial" w:hAnsi="Arial" w:cs="Arial"/>
          <w:color w:val="000000" w:themeColor="text1"/>
          <w:sz w:val="24"/>
          <w:szCs w:val="24"/>
        </w:rPr>
        <w:t>is commenced</w:t>
      </w:r>
      <w:proofErr w:type="gramEnd"/>
      <w:r w:rsidRPr="001B2F02">
        <w:rPr>
          <w:rFonts w:ascii="Arial" w:hAnsi="Arial" w:cs="Arial"/>
          <w:color w:val="000000" w:themeColor="text1"/>
          <w:sz w:val="24"/>
          <w:szCs w:val="24"/>
        </w:rPr>
        <w:t xml:space="preserve"> then the chronology can be transferred to the concern file.  </w:t>
      </w:r>
    </w:p>
    <w:p w:rsidR="00214DB6" w:rsidRPr="001B2F02" w:rsidRDefault="00E44E41" w:rsidP="00D41D0A">
      <w:pPr>
        <w:pStyle w:val="ListParagraph"/>
        <w:numPr>
          <w:ilvl w:val="0"/>
          <w:numId w:val="2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Safeguarding, child protection and welfare concerns </w:t>
      </w:r>
      <w:proofErr w:type="gramStart"/>
      <w:r w:rsidRPr="001B2F02">
        <w:rPr>
          <w:rFonts w:ascii="Arial" w:hAnsi="Arial" w:cs="Arial"/>
          <w:color w:val="000000" w:themeColor="text1"/>
          <w:sz w:val="24"/>
          <w:szCs w:val="24"/>
        </w:rPr>
        <w:t>will be recorded and kept in a separate</w:t>
      </w:r>
      <w:proofErr w:type="gramEnd"/>
      <w:r w:rsidRPr="001B2F02">
        <w:rPr>
          <w:rFonts w:ascii="Arial" w:hAnsi="Arial" w:cs="Arial"/>
          <w:color w:val="000000" w:themeColor="text1"/>
          <w:sz w:val="24"/>
          <w:szCs w:val="24"/>
        </w:rPr>
        <w:t xml:space="preserve"> secure file `c</w:t>
      </w:r>
      <w:r w:rsidR="006B1620" w:rsidRPr="001B2F02">
        <w:rPr>
          <w:rFonts w:ascii="Arial" w:hAnsi="Arial" w:cs="Arial"/>
          <w:color w:val="000000" w:themeColor="text1"/>
          <w:sz w:val="24"/>
          <w:szCs w:val="24"/>
        </w:rPr>
        <w:t>oncern’ file</w:t>
      </w:r>
      <w:r w:rsidRPr="001B2F02">
        <w:rPr>
          <w:rFonts w:ascii="Arial" w:hAnsi="Arial" w:cs="Arial"/>
          <w:color w:val="000000" w:themeColor="text1"/>
          <w:sz w:val="24"/>
          <w:szCs w:val="24"/>
        </w:rPr>
        <w:t xml:space="preserve">, some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s still refer to this as a child protection file, which will be securely stored and away from the main pupil file.  The main pupil file should have a red C in the top right hand corner to denote a separate file exists (or a similar and consistent coding).</w:t>
      </w:r>
    </w:p>
    <w:p w:rsidR="00E44E41" w:rsidRPr="001B2F02" w:rsidRDefault="00E44E41" w:rsidP="00D41D0A">
      <w:pPr>
        <w:pStyle w:val="ListParagraph"/>
        <w:numPr>
          <w:ilvl w:val="0"/>
          <w:numId w:val="2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Files will be available for external scrutiny for example by a regulatory agency or because of a serious case review or audit.</w:t>
      </w:r>
    </w:p>
    <w:p w:rsidR="00214DB6" w:rsidRPr="001B2F02" w:rsidRDefault="00214DB6" w:rsidP="00D41D0A">
      <w:pPr>
        <w:autoSpaceDE w:val="0"/>
        <w:autoSpaceDN w:val="0"/>
        <w:adjustRightInd w:val="0"/>
        <w:jc w:val="left"/>
        <w:rPr>
          <w:rFonts w:ascii="Arial" w:hAnsi="Arial" w:cs="Arial"/>
          <w:b/>
          <w:color w:val="001C3E"/>
          <w:sz w:val="24"/>
          <w:szCs w:val="24"/>
        </w:rPr>
      </w:pPr>
    </w:p>
    <w:p w:rsidR="00C633B9" w:rsidRPr="001B2F02" w:rsidRDefault="006B3CB0" w:rsidP="00D41D0A">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t>4.2</w:t>
      </w:r>
      <w:r w:rsidRPr="001B2F02">
        <w:rPr>
          <w:rFonts w:ascii="Arial" w:hAnsi="Arial" w:cs="Arial"/>
          <w:b/>
          <w:color w:val="000000" w:themeColor="text1"/>
          <w:sz w:val="24"/>
          <w:szCs w:val="24"/>
        </w:rPr>
        <w:tab/>
      </w:r>
      <w:r w:rsidRPr="001B2F02">
        <w:rPr>
          <w:rFonts w:ascii="Arial" w:hAnsi="Arial" w:cs="Arial"/>
          <w:b/>
          <w:color w:val="000000" w:themeColor="text1"/>
          <w:sz w:val="24"/>
          <w:szCs w:val="24"/>
        </w:rPr>
        <w:tab/>
      </w:r>
      <w:r w:rsidR="00E44E41" w:rsidRPr="001B2F02">
        <w:rPr>
          <w:rFonts w:ascii="Arial" w:hAnsi="Arial" w:cs="Arial"/>
          <w:b/>
          <w:color w:val="000000" w:themeColor="text1"/>
          <w:sz w:val="24"/>
          <w:szCs w:val="24"/>
        </w:rPr>
        <w:t>Why recording is important</w:t>
      </w:r>
    </w:p>
    <w:p w:rsidR="00C633B9" w:rsidRPr="001B2F02" w:rsidRDefault="00C633B9" w:rsidP="00D41D0A">
      <w:pPr>
        <w:autoSpaceDE w:val="0"/>
        <w:autoSpaceDN w:val="0"/>
        <w:adjustRightInd w:val="0"/>
        <w:jc w:val="left"/>
        <w:rPr>
          <w:rFonts w:ascii="Arial" w:hAnsi="Arial" w:cs="Arial"/>
          <w:color w:val="000000" w:themeColor="text1"/>
          <w:sz w:val="24"/>
          <w:szCs w:val="24"/>
        </w:rPr>
      </w:pPr>
    </w:p>
    <w:p w:rsidR="00C633B9" w:rsidRPr="001B2F02" w:rsidRDefault="00C633B9" w:rsidP="00D41D0A">
      <w:pPr>
        <w:pStyle w:val="ListParagraph"/>
        <w:numPr>
          <w:ilvl w:val="0"/>
          <w:numId w:val="7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DSL will share </w:t>
      </w:r>
      <w:r w:rsidRPr="001B2F02">
        <w:rPr>
          <w:rFonts w:ascii="Arial" w:hAnsi="Arial" w:cs="Arial"/>
          <w:b/>
          <w:color w:val="000000" w:themeColor="text1"/>
          <w:sz w:val="24"/>
          <w:szCs w:val="24"/>
          <w:u w:val="single"/>
        </w:rPr>
        <w:t>all</w:t>
      </w:r>
      <w:r w:rsidRPr="001B2F02">
        <w:rPr>
          <w:rFonts w:ascii="Arial" w:hAnsi="Arial" w:cs="Arial"/>
          <w:color w:val="000000" w:themeColor="text1"/>
          <w:sz w:val="24"/>
          <w:szCs w:val="24"/>
        </w:rPr>
        <w:t xml:space="preserve"> safeguarding information with any transfer/receiving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w:t>
      </w:r>
      <w:proofErr w:type="gramStart"/>
      <w:r w:rsidRPr="001B2F02">
        <w:rPr>
          <w:rFonts w:ascii="Arial" w:hAnsi="Arial" w:cs="Arial"/>
          <w:color w:val="000000" w:themeColor="text1"/>
          <w:sz w:val="24"/>
          <w:szCs w:val="24"/>
        </w:rPr>
        <w:t>without delay</w:t>
      </w:r>
      <w:proofErr w:type="gramEnd"/>
      <w:r w:rsidRPr="001B2F02">
        <w:rPr>
          <w:rFonts w:ascii="Arial" w:hAnsi="Arial" w:cs="Arial"/>
          <w:color w:val="000000" w:themeColor="text1"/>
          <w:sz w:val="24"/>
          <w:szCs w:val="24"/>
        </w:rPr>
        <w:t>.</w:t>
      </w:r>
    </w:p>
    <w:p w:rsidR="00E51B70" w:rsidRPr="00651513" w:rsidRDefault="00C633B9" w:rsidP="00D41D0A">
      <w:pPr>
        <w:pStyle w:val="ListParagraph"/>
        <w:numPr>
          <w:ilvl w:val="0"/>
          <w:numId w:val="7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O</w:t>
      </w:r>
      <w:r w:rsidR="00E44E41" w:rsidRPr="001B2F02">
        <w:rPr>
          <w:rFonts w:ascii="Arial" w:hAnsi="Arial" w:cs="Arial"/>
          <w:color w:val="000000" w:themeColor="text1"/>
          <w:sz w:val="24"/>
          <w:szCs w:val="24"/>
        </w:rPr>
        <w:t>ur staff will be encouraged to understand why it is important that recording is comprehensive and accurate and what the messages are from serious case reviews are in terms of recording and sharing information.</w:t>
      </w:r>
      <w:r w:rsidR="000516E4">
        <w:rPr>
          <w:rFonts w:ascii="Arial" w:hAnsi="Arial" w:cs="Arial"/>
          <w:color w:val="000000" w:themeColor="text1"/>
          <w:sz w:val="24"/>
          <w:szCs w:val="24"/>
        </w:rPr>
        <w:t xml:space="preserve"> </w:t>
      </w:r>
    </w:p>
    <w:p w:rsidR="00F726F4" w:rsidRPr="001B2F02" w:rsidRDefault="00F726F4" w:rsidP="00D41D0A">
      <w:pPr>
        <w:autoSpaceDE w:val="0"/>
        <w:autoSpaceDN w:val="0"/>
        <w:adjustRightInd w:val="0"/>
        <w:jc w:val="left"/>
        <w:rPr>
          <w:rFonts w:ascii="Arial" w:hAnsi="Arial" w:cs="Arial"/>
          <w:b/>
          <w:color w:val="000000" w:themeColor="text1"/>
          <w:sz w:val="24"/>
          <w:szCs w:val="24"/>
        </w:rPr>
      </w:pPr>
    </w:p>
    <w:p w:rsidR="008769E9" w:rsidRPr="001B2F02" w:rsidRDefault="00152DF2" w:rsidP="00D41D0A">
      <w:pPr>
        <w:autoSpaceDE w:val="0"/>
        <w:autoSpaceDN w:val="0"/>
        <w:adjustRightInd w:val="0"/>
        <w:jc w:val="left"/>
        <w:rPr>
          <w:rFonts w:ascii="Arial" w:hAnsi="Arial" w:cs="Arial"/>
          <w:color w:val="000000" w:themeColor="text1"/>
          <w:sz w:val="24"/>
          <w:szCs w:val="24"/>
        </w:rPr>
      </w:pPr>
      <w:r w:rsidRPr="001B2F02">
        <w:rPr>
          <w:rFonts w:ascii="Arial" w:hAnsi="Arial" w:cs="Arial"/>
          <w:b/>
          <w:color w:val="000000" w:themeColor="text1"/>
          <w:sz w:val="24"/>
          <w:szCs w:val="24"/>
        </w:rPr>
        <w:t>5</w:t>
      </w:r>
      <w:r w:rsidRPr="001B2F02">
        <w:rPr>
          <w:rFonts w:ascii="Arial" w:hAnsi="Arial" w:cs="Arial"/>
          <w:b/>
          <w:color w:val="000000" w:themeColor="text1"/>
          <w:sz w:val="24"/>
          <w:szCs w:val="24"/>
        </w:rPr>
        <w:tab/>
      </w:r>
      <w:r w:rsidR="00D06024" w:rsidRPr="001B2F02">
        <w:rPr>
          <w:rFonts w:ascii="Arial" w:hAnsi="Arial" w:cs="Arial"/>
          <w:b/>
          <w:color w:val="000000" w:themeColor="text1"/>
          <w:sz w:val="24"/>
          <w:szCs w:val="24"/>
        </w:rPr>
        <w:t>In-</w:t>
      </w:r>
      <w:r w:rsidR="004252E3">
        <w:rPr>
          <w:rFonts w:ascii="Arial" w:hAnsi="Arial" w:cs="Arial"/>
          <w:b/>
          <w:color w:val="000000" w:themeColor="text1"/>
          <w:sz w:val="24"/>
          <w:szCs w:val="24"/>
        </w:rPr>
        <w:t>trust</w:t>
      </w:r>
      <w:r w:rsidR="00D06024" w:rsidRPr="001B2F02">
        <w:rPr>
          <w:rFonts w:ascii="Arial" w:hAnsi="Arial" w:cs="Arial"/>
          <w:b/>
          <w:color w:val="000000" w:themeColor="text1"/>
          <w:sz w:val="24"/>
          <w:szCs w:val="24"/>
        </w:rPr>
        <w:t xml:space="preserve"> procedures for p</w:t>
      </w:r>
      <w:r w:rsidR="008769E9" w:rsidRPr="001B2F02">
        <w:rPr>
          <w:rFonts w:ascii="Arial" w:hAnsi="Arial" w:cs="Arial"/>
          <w:b/>
          <w:color w:val="000000" w:themeColor="text1"/>
          <w:sz w:val="24"/>
          <w:szCs w:val="24"/>
        </w:rPr>
        <w:t>rotecting children</w:t>
      </w:r>
    </w:p>
    <w:p w:rsidR="008769E9" w:rsidRPr="001B2F02" w:rsidRDefault="008769E9" w:rsidP="00D41D0A">
      <w:pPr>
        <w:autoSpaceDE w:val="0"/>
        <w:autoSpaceDN w:val="0"/>
        <w:adjustRightInd w:val="0"/>
        <w:jc w:val="left"/>
        <w:rPr>
          <w:rFonts w:ascii="Arial" w:hAnsi="Arial" w:cs="Arial"/>
          <w:color w:val="000000" w:themeColor="text1"/>
          <w:sz w:val="24"/>
          <w:szCs w:val="24"/>
        </w:rPr>
      </w:pPr>
    </w:p>
    <w:p w:rsidR="008769E9" w:rsidRPr="001B2F02" w:rsidRDefault="008769E9" w:rsidP="00D41D0A">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All staff will:</w:t>
      </w:r>
    </w:p>
    <w:p w:rsidR="00D06024" w:rsidRPr="001B2F02" w:rsidRDefault="00D06024" w:rsidP="00D41D0A">
      <w:pPr>
        <w:autoSpaceDE w:val="0"/>
        <w:autoSpaceDN w:val="0"/>
        <w:adjustRightInd w:val="0"/>
        <w:jc w:val="left"/>
        <w:rPr>
          <w:rFonts w:ascii="Arial" w:hAnsi="Arial" w:cs="Arial"/>
          <w:color w:val="000000" w:themeColor="text1"/>
          <w:sz w:val="24"/>
          <w:szCs w:val="24"/>
        </w:rPr>
      </w:pPr>
    </w:p>
    <w:p w:rsidR="008769E9" w:rsidRPr="001B2F02" w:rsidRDefault="008769E9" w:rsidP="00D41D0A">
      <w:pPr>
        <w:pStyle w:val="ListParagraph"/>
        <w:numPr>
          <w:ilvl w:val="0"/>
          <w:numId w:val="7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Be alert to signs and indicators of p</w:t>
      </w:r>
      <w:r w:rsidR="0061358A" w:rsidRPr="001B2F02">
        <w:rPr>
          <w:rFonts w:ascii="Arial" w:hAnsi="Arial" w:cs="Arial"/>
          <w:color w:val="000000" w:themeColor="text1"/>
          <w:sz w:val="24"/>
          <w:szCs w:val="24"/>
        </w:rPr>
        <w:t>ossible abuse</w:t>
      </w:r>
      <w:r w:rsidR="00CA5AFB" w:rsidRPr="001B2F02">
        <w:rPr>
          <w:rFonts w:ascii="Arial" w:hAnsi="Arial" w:cs="Arial"/>
          <w:color w:val="000000" w:themeColor="text1"/>
          <w:sz w:val="24"/>
          <w:szCs w:val="24"/>
        </w:rPr>
        <w:t xml:space="preserve"> </w:t>
      </w:r>
      <w:r w:rsidR="00CA4F17" w:rsidRPr="001B2F02">
        <w:rPr>
          <w:rFonts w:ascii="Arial" w:hAnsi="Arial" w:cs="Arial"/>
          <w:color w:val="000000" w:themeColor="text1"/>
          <w:sz w:val="24"/>
          <w:szCs w:val="24"/>
        </w:rPr>
        <w:t>or specific harms</w:t>
      </w:r>
      <w:r w:rsidR="0061358A" w:rsidRPr="001B2F02">
        <w:rPr>
          <w:rFonts w:ascii="Arial" w:hAnsi="Arial" w:cs="Arial"/>
          <w:color w:val="000000" w:themeColor="text1"/>
          <w:sz w:val="24"/>
          <w:szCs w:val="24"/>
        </w:rPr>
        <w:t>. (Ref: Appendix 1</w:t>
      </w:r>
      <w:r w:rsidRPr="001B2F02">
        <w:rPr>
          <w:rFonts w:ascii="Arial" w:hAnsi="Arial" w:cs="Arial"/>
          <w:color w:val="000000" w:themeColor="text1"/>
          <w:sz w:val="24"/>
          <w:szCs w:val="24"/>
        </w:rPr>
        <w:t xml:space="preserve"> for current definitions</w:t>
      </w:r>
      <w:r w:rsidR="0061358A" w:rsidRPr="001B2F02">
        <w:rPr>
          <w:rFonts w:ascii="Arial" w:hAnsi="Arial" w:cs="Arial"/>
          <w:color w:val="000000" w:themeColor="text1"/>
          <w:sz w:val="24"/>
          <w:szCs w:val="24"/>
        </w:rPr>
        <w:t xml:space="preserve"> of abuse and examples of harm)</w:t>
      </w:r>
    </w:p>
    <w:p w:rsidR="008769E9" w:rsidRPr="001B2F02" w:rsidRDefault="008769E9" w:rsidP="00D41D0A">
      <w:pPr>
        <w:pStyle w:val="ListParagraph"/>
        <w:numPr>
          <w:ilvl w:val="0"/>
          <w:numId w:val="2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Be involved in </w:t>
      </w:r>
      <w:proofErr w:type="spellStart"/>
      <w:r w:rsidR="009B136B" w:rsidRPr="001B2F02">
        <w:rPr>
          <w:rFonts w:ascii="Arial" w:hAnsi="Arial" w:cs="Arial"/>
          <w:color w:val="000000" w:themeColor="text1"/>
          <w:sz w:val="24"/>
          <w:szCs w:val="24"/>
        </w:rPr>
        <w:t>on going</w:t>
      </w:r>
      <w:proofErr w:type="spellEnd"/>
      <w:r w:rsidRPr="001B2F02">
        <w:rPr>
          <w:rFonts w:ascii="Arial" w:hAnsi="Arial" w:cs="Arial"/>
          <w:color w:val="000000" w:themeColor="text1"/>
          <w:sz w:val="24"/>
          <w:szCs w:val="24"/>
        </w:rPr>
        <w:t xml:space="preserve"> monitoring and recording to support the implementation of individual education programmes and interagency child protection and child support plans.</w:t>
      </w:r>
    </w:p>
    <w:p w:rsidR="008769E9" w:rsidRPr="001B2F02" w:rsidRDefault="008769E9" w:rsidP="00D41D0A">
      <w:pPr>
        <w:pStyle w:val="ListParagraph"/>
        <w:numPr>
          <w:ilvl w:val="0"/>
          <w:numId w:val="2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Be prepared to identify children who may benefit from Early Help.</w:t>
      </w:r>
    </w:p>
    <w:p w:rsidR="008769E9" w:rsidRPr="001B2F02" w:rsidRDefault="008769E9" w:rsidP="00D41D0A">
      <w:pPr>
        <w:pStyle w:val="ListParagraph"/>
        <w:numPr>
          <w:ilvl w:val="0"/>
          <w:numId w:val="2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Be subject to Safer Recruitment processes and checks whether they are new staff, supply staff, contractors, governors, volunteers etc.</w:t>
      </w:r>
    </w:p>
    <w:p w:rsidR="008769E9" w:rsidRPr="001B2F02" w:rsidRDefault="008769E9" w:rsidP="00D41D0A">
      <w:pPr>
        <w:pStyle w:val="ListParagraph"/>
        <w:numPr>
          <w:ilvl w:val="0"/>
          <w:numId w:val="2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Will be expected to behave in accordance with Guidance for Safer  Working Practice for those Working with Children and Young People in Education settings </w:t>
      </w:r>
    </w:p>
    <w:p w:rsidR="00651513" w:rsidRDefault="00651513" w:rsidP="00D41D0A">
      <w:pPr>
        <w:autoSpaceDE w:val="0"/>
        <w:autoSpaceDN w:val="0"/>
        <w:adjustRightInd w:val="0"/>
        <w:jc w:val="left"/>
        <w:rPr>
          <w:rFonts w:ascii="Arial" w:hAnsi="Arial" w:cs="Arial"/>
          <w:color w:val="001C3E"/>
          <w:sz w:val="24"/>
          <w:szCs w:val="24"/>
        </w:rPr>
      </w:pPr>
    </w:p>
    <w:p w:rsidR="00651513" w:rsidRDefault="00651513" w:rsidP="00D41D0A">
      <w:pPr>
        <w:autoSpaceDE w:val="0"/>
        <w:autoSpaceDN w:val="0"/>
        <w:adjustRightInd w:val="0"/>
        <w:jc w:val="left"/>
        <w:rPr>
          <w:rFonts w:ascii="Arial" w:hAnsi="Arial" w:cs="Arial"/>
          <w:color w:val="001C3E"/>
          <w:sz w:val="24"/>
          <w:szCs w:val="24"/>
        </w:rPr>
      </w:pPr>
    </w:p>
    <w:p w:rsidR="00651513" w:rsidRDefault="00651513" w:rsidP="00D41D0A">
      <w:pPr>
        <w:autoSpaceDE w:val="0"/>
        <w:autoSpaceDN w:val="0"/>
        <w:adjustRightInd w:val="0"/>
        <w:jc w:val="left"/>
        <w:rPr>
          <w:rFonts w:ascii="Arial" w:hAnsi="Arial" w:cs="Arial"/>
          <w:color w:val="001C3E"/>
          <w:sz w:val="24"/>
          <w:szCs w:val="24"/>
        </w:rPr>
      </w:pPr>
    </w:p>
    <w:p w:rsidR="00651513" w:rsidRDefault="00651513" w:rsidP="00D41D0A">
      <w:pPr>
        <w:autoSpaceDE w:val="0"/>
        <w:autoSpaceDN w:val="0"/>
        <w:adjustRightInd w:val="0"/>
        <w:jc w:val="left"/>
        <w:rPr>
          <w:rFonts w:ascii="Arial" w:hAnsi="Arial" w:cs="Arial"/>
          <w:color w:val="001C3E"/>
          <w:sz w:val="24"/>
          <w:szCs w:val="24"/>
        </w:rPr>
      </w:pPr>
    </w:p>
    <w:p w:rsidR="00651513" w:rsidRDefault="00651513" w:rsidP="00D41D0A">
      <w:pPr>
        <w:autoSpaceDE w:val="0"/>
        <w:autoSpaceDN w:val="0"/>
        <w:adjustRightInd w:val="0"/>
        <w:jc w:val="left"/>
        <w:rPr>
          <w:rFonts w:ascii="Arial" w:hAnsi="Arial" w:cs="Arial"/>
          <w:color w:val="001C3E"/>
          <w:sz w:val="24"/>
          <w:szCs w:val="24"/>
        </w:rPr>
      </w:pPr>
    </w:p>
    <w:p w:rsidR="00651513" w:rsidRPr="001B2F02" w:rsidRDefault="00651513" w:rsidP="00D41D0A">
      <w:pPr>
        <w:autoSpaceDE w:val="0"/>
        <w:autoSpaceDN w:val="0"/>
        <w:adjustRightInd w:val="0"/>
        <w:jc w:val="left"/>
        <w:rPr>
          <w:rFonts w:ascii="Arial" w:hAnsi="Arial" w:cs="Arial"/>
          <w:color w:val="001C3E"/>
          <w:sz w:val="24"/>
          <w:szCs w:val="24"/>
        </w:rPr>
      </w:pPr>
    </w:p>
    <w:p w:rsidR="008769E9" w:rsidRDefault="004C2405" w:rsidP="00D41D0A">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t>6</w:t>
      </w:r>
      <w:r w:rsidRPr="001B2F02">
        <w:rPr>
          <w:rFonts w:ascii="Arial" w:hAnsi="Arial" w:cs="Arial"/>
          <w:b/>
          <w:color w:val="000000" w:themeColor="text1"/>
          <w:sz w:val="24"/>
          <w:szCs w:val="24"/>
        </w:rPr>
        <w:tab/>
      </w:r>
      <w:r w:rsidR="008769E9" w:rsidRPr="001B2F02">
        <w:rPr>
          <w:rFonts w:ascii="Arial" w:hAnsi="Arial" w:cs="Arial"/>
          <w:b/>
          <w:color w:val="000000" w:themeColor="text1"/>
          <w:sz w:val="24"/>
          <w:szCs w:val="24"/>
        </w:rPr>
        <w:t>Responsibilities of the Designated Safeguarding Lead/Officer</w:t>
      </w:r>
      <w:r w:rsidR="00B52518" w:rsidRPr="001B2F02">
        <w:rPr>
          <w:rFonts w:ascii="Arial" w:hAnsi="Arial" w:cs="Arial"/>
          <w:b/>
          <w:color w:val="000000" w:themeColor="text1"/>
          <w:sz w:val="24"/>
          <w:szCs w:val="24"/>
        </w:rPr>
        <w:t xml:space="preserve"> </w:t>
      </w:r>
    </w:p>
    <w:p w:rsidR="000516E4" w:rsidRDefault="000516E4" w:rsidP="00D41D0A">
      <w:pPr>
        <w:autoSpaceDE w:val="0"/>
        <w:autoSpaceDN w:val="0"/>
        <w:adjustRightInd w:val="0"/>
        <w:ind w:firstLine="340"/>
        <w:jc w:val="left"/>
        <w:rPr>
          <w:rFonts w:ascii="Arial" w:hAnsi="Arial" w:cs="Arial"/>
          <w:b/>
          <w:color w:val="000000" w:themeColor="text1"/>
          <w:sz w:val="24"/>
          <w:szCs w:val="24"/>
        </w:rPr>
      </w:pPr>
    </w:p>
    <w:p w:rsidR="000516E4" w:rsidRPr="00D41D0A" w:rsidRDefault="000516E4" w:rsidP="00D41D0A">
      <w:pPr>
        <w:autoSpaceDE w:val="0"/>
        <w:autoSpaceDN w:val="0"/>
        <w:adjustRightInd w:val="0"/>
        <w:ind w:left="340"/>
        <w:jc w:val="left"/>
        <w:rPr>
          <w:rFonts w:ascii="Arial" w:hAnsi="Arial" w:cs="Arial"/>
          <w:sz w:val="24"/>
          <w:szCs w:val="24"/>
        </w:rPr>
      </w:pPr>
      <w:proofErr w:type="gramStart"/>
      <w:r w:rsidRPr="00CF79DF">
        <w:rPr>
          <w:rFonts w:ascii="Arial" w:hAnsi="Arial" w:cs="Arial"/>
          <w:sz w:val="24"/>
          <w:szCs w:val="24"/>
        </w:rPr>
        <w:t xml:space="preserve">The DSL has a clear job description as outlined in Keeping Children Safe in Education 2018 and agreed safeguarding cover arrangements during </w:t>
      </w:r>
      <w:r w:rsidR="004252E3" w:rsidRPr="00CF79DF">
        <w:rPr>
          <w:rFonts w:ascii="Arial" w:hAnsi="Arial" w:cs="Arial"/>
          <w:sz w:val="24"/>
          <w:szCs w:val="24"/>
        </w:rPr>
        <w:t>trust</w:t>
      </w:r>
      <w:r w:rsidR="00CF79DF">
        <w:rPr>
          <w:rFonts w:ascii="Arial" w:hAnsi="Arial" w:cs="Arial"/>
          <w:sz w:val="24"/>
          <w:szCs w:val="24"/>
        </w:rPr>
        <w:t xml:space="preserve"> holidays</w:t>
      </w:r>
      <w:r w:rsidRPr="00CF79DF">
        <w:rPr>
          <w:rFonts w:ascii="Arial" w:hAnsi="Arial" w:cs="Arial"/>
          <w:sz w:val="24"/>
          <w:szCs w:val="24"/>
        </w:rPr>
        <w:t>:</w:t>
      </w:r>
      <w:proofErr w:type="gramEnd"/>
    </w:p>
    <w:p w:rsidR="000516E4" w:rsidRPr="00D41D0A" w:rsidRDefault="000516E4" w:rsidP="00D41D0A">
      <w:pPr>
        <w:autoSpaceDE w:val="0"/>
        <w:autoSpaceDN w:val="0"/>
        <w:adjustRightInd w:val="0"/>
        <w:ind w:firstLine="340"/>
        <w:jc w:val="left"/>
        <w:rPr>
          <w:rFonts w:ascii="Arial" w:hAnsi="Arial" w:cs="Arial"/>
          <w:sz w:val="24"/>
          <w:szCs w:val="24"/>
        </w:rPr>
      </w:pPr>
    </w:p>
    <w:p w:rsidR="000516E4" w:rsidRPr="00CF79DF" w:rsidRDefault="000516E4" w:rsidP="00D41D0A">
      <w:pPr>
        <w:autoSpaceDE w:val="0"/>
        <w:autoSpaceDN w:val="0"/>
        <w:adjustRightInd w:val="0"/>
        <w:ind w:left="340"/>
        <w:jc w:val="left"/>
        <w:rPr>
          <w:rFonts w:ascii="Arial" w:hAnsi="Arial" w:cs="Arial"/>
          <w:sz w:val="24"/>
          <w:szCs w:val="24"/>
        </w:rPr>
      </w:pPr>
      <w:r w:rsidRPr="00CF79DF">
        <w:rPr>
          <w:rFonts w:ascii="Arial" w:hAnsi="Arial" w:cs="Arial"/>
          <w:sz w:val="24"/>
          <w:szCs w:val="24"/>
        </w:rPr>
        <w:t xml:space="preserve">The method for contact will be </w:t>
      </w:r>
      <w:r w:rsidR="00CF79DF" w:rsidRPr="00CF79DF">
        <w:rPr>
          <w:rFonts w:ascii="Arial" w:hAnsi="Arial" w:cs="Arial"/>
          <w:sz w:val="24"/>
          <w:szCs w:val="24"/>
        </w:rPr>
        <w:t>to call the Trust main reception who will then contact the appropriate Safeguarding lead.</w:t>
      </w:r>
      <w:r w:rsidRPr="00CF79DF">
        <w:rPr>
          <w:rFonts w:ascii="Arial" w:hAnsi="Arial" w:cs="Arial"/>
          <w:sz w:val="24"/>
          <w:szCs w:val="24"/>
        </w:rPr>
        <w:t xml:space="preserve"> </w:t>
      </w:r>
    </w:p>
    <w:p w:rsidR="008769E9" w:rsidRPr="001B2F02" w:rsidRDefault="008769E9" w:rsidP="008769E9">
      <w:pPr>
        <w:autoSpaceDE w:val="0"/>
        <w:autoSpaceDN w:val="0"/>
        <w:adjustRightInd w:val="0"/>
        <w:rPr>
          <w:rFonts w:ascii="Arial" w:hAnsi="Arial" w:cs="Arial"/>
          <w:color w:val="000000" w:themeColor="text1"/>
          <w:sz w:val="24"/>
          <w:szCs w:val="24"/>
        </w:rPr>
      </w:pPr>
    </w:p>
    <w:p w:rsidR="000516E4" w:rsidRPr="000516E4" w:rsidRDefault="008769E9" w:rsidP="00D41D0A">
      <w:pPr>
        <w:pStyle w:val="ListParagraph"/>
        <w:numPr>
          <w:ilvl w:val="0"/>
          <w:numId w:val="2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DSL is supported by appropriately trained designated staff</w:t>
      </w:r>
      <w:r w:rsidR="00646103">
        <w:rPr>
          <w:rFonts w:ascii="Arial" w:hAnsi="Arial" w:cs="Arial"/>
          <w:color w:val="000000" w:themeColor="text1"/>
          <w:sz w:val="24"/>
          <w:szCs w:val="24"/>
        </w:rPr>
        <w:t xml:space="preserve">, </w:t>
      </w:r>
      <w:r w:rsidRPr="001B2F02">
        <w:rPr>
          <w:rFonts w:ascii="Arial" w:hAnsi="Arial" w:cs="Arial"/>
          <w:color w:val="000000" w:themeColor="text1"/>
          <w:sz w:val="24"/>
          <w:szCs w:val="24"/>
        </w:rPr>
        <w:t>Along with the Executive Head Teacher, they are responsible for co-ordinating all child protection activity.</w:t>
      </w:r>
    </w:p>
    <w:p w:rsidR="008769E9" w:rsidRPr="001B2F02" w:rsidRDefault="008769E9" w:rsidP="00D41D0A">
      <w:pPr>
        <w:autoSpaceDE w:val="0"/>
        <w:autoSpaceDN w:val="0"/>
        <w:adjustRightInd w:val="0"/>
        <w:jc w:val="left"/>
        <w:rPr>
          <w:rFonts w:ascii="Arial" w:hAnsi="Arial" w:cs="Arial"/>
          <w:color w:val="000000" w:themeColor="text1"/>
          <w:sz w:val="24"/>
          <w:szCs w:val="24"/>
        </w:rPr>
      </w:pPr>
    </w:p>
    <w:p w:rsidR="008769E9" w:rsidRPr="00B56AF3" w:rsidRDefault="008769E9" w:rsidP="00D41D0A">
      <w:pPr>
        <w:pStyle w:val="ListParagraph"/>
        <w:numPr>
          <w:ilvl w:val="0"/>
          <w:numId w:val="27"/>
        </w:numPr>
        <w:autoSpaceDE w:val="0"/>
        <w:autoSpaceDN w:val="0"/>
        <w:adjustRightInd w:val="0"/>
        <w:jc w:val="left"/>
        <w:rPr>
          <w:rFonts w:ascii="Arial" w:hAnsi="Arial" w:cs="Arial"/>
          <w:color w:val="000000" w:themeColor="text1"/>
          <w:sz w:val="24"/>
          <w:szCs w:val="24"/>
        </w:rPr>
      </w:pPr>
      <w:r w:rsidRPr="00B56AF3">
        <w:rPr>
          <w:rFonts w:ascii="Arial" w:hAnsi="Arial" w:cs="Arial"/>
          <w:color w:val="000000" w:themeColor="text1"/>
          <w:sz w:val="24"/>
          <w:szCs w:val="24"/>
        </w:rPr>
        <w:t xml:space="preserve">The DSL must ensure that all staff involved in direct </w:t>
      </w:r>
      <w:proofErr w:type="gramStart"/>
      <w:r w:rsidRPr="00B56AF3">
        <w:rPr>
          <w:rFonts w:ascii="Arial" w:hAnsi="Arial" w:cs="Arial"/>
          <w:color w:val="000000" w:themeColor="text1"/>
          <w:sz w:val="24"/>
          <w:szCs w:val="24"/>
        </w:rPr>
        <w:t>case work</w:t>
      </w:r>
      <w:proofErr w:type="gramEnd"/>
      <w:r w:rsidRPr="00B56AF3">
        <w:rPr>
          <w:rFonts w:ascii="Arial" w:hAnsi="Arial" w:cs="Arial"/>
          <w:color w:val="000000" w:themeColor="text1"/>
          <w:sz w:val="24"/>
          <w:szCs w:val="24"/>
        </w:rPr>
        <w:t xml:space="preserve"> of vulnerable children, where there are chi</w:t>
      </w:r>
      <w:r w:rsidR="00847B66" w:rsidRPr="00B56AF3">
        <w:rPr>
          <w:rFonts w:ascii="Arial" w:hAnsi="Arial" w:cs="Arial"/>
          <w:color w:val="000000" w:themeColor="text1"/>
          <w:sz w:val="24"/>
          <w:szCs w:val="24"/>
        </w:rPr>
        <w:t xml:space="preserve">ld protection concerns/issues; </w:t>
      </w:r>
      <w:r w:rsidRPr="00B56AF3">
        <w:rPr>
          <w:rFonts w:ascii="Arial" w:hAnsi="Arial" w:cs="Arial"/>
          <w:color w:val="000000" w:themeColor="text1"/>
          <w:sz w:val="24"/>
          <w:szCs w:val="24"/>
        </w:rPr>
        <w:t>have access to regular safeguarding supervision.</w:t>
      </w:r>
      <w:r w:rsidR="00B56AF3" w:rsidRPr="00B56AF3">
        <w:rPr>
          <w:rFonts w:ascii="Arial" w:hAnsi="Arial" w:cs="Arial"/>
          <w:color w:val="000000" w:themeColor="text1"/>
          <w:sz w:val="24"/>
          <w:szCs w:val="24"/>
        </w:rPr>
        <w:t xml:space="preserve"> The DSL team meet every half term for peer mentoring and can access support from Safeguarding governors and members of the senior leadership team.</w:t>
      </w:r>
    </w:p>
    <w:p w:rsidR="008769E9" w:rsidRPr="001B2F02" w:rsidRDefault="008769E9" w:rsidP="00D41D0A">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 </w:t>
      </w:r>
    </w:p>
    <w:p w:rsidR="008769E9" w:rsidRPr="001B2F02" w:rsidRDefault="008769E9" w:rsidP="00D41D0A">
      <w:pPr>
        <w:pStyle w:val="ListParagraph"/>
        <w:numPr>
          <w:ilvl w:val="0"/>
          <w:numId w:val="2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Where the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has concerns about a child, the DSL will act as a source of support, advice and expertise to staff on matters of safety and safeguarding, and when deciding whether </w:t>
      </w:r>
      <w:r w:rsidR="00847B66" w:rsidRPr="001B2F02">
        <w:rPr>
          <w:rFonts w:ascii="Arial" w:hAnsi="Arial" w:cs="Arial"/>
          <w:color w:val="000000" w:themeColor="text1"/>
          <w:sz w:val="24"/>
          <w:szCs w:val="24"/>
        </w:rPr>
        <w:t xml:space="preserve">to make a referral by liaising </w:t>
      </w:r>
      <w:r w:rsidRPr="001B2F02">
        <w:rPr>
          <w:rFonts w:ascii="Arial" w:hAnsi="Arial" w:cs="Arial"/>
          <w:color w:val="000000" w:themeColor="text1"/>
          <w:sz w:val="24"/>
          <w:szCs w:val="24"/>
        </w:rPr>
        <w:t>with relevant agencies.</w:t>
      </w:r>
    </w:p>
    <w:p w:rsidR="008769E9" w:rsidRPr="001B2F02" w:rsidRDefault="008769E9" w:rsidP="00D41D0A">
      <w:pPr>
        <w:autoSpaceDE w:val="0"/>
        <w:autoSpaceDN w:val="0"/>
        <w:adjustRightInd w:val="0"/>
        <w:jc w:val="left"/>
        <w:rPr>
          <w:rFonts w:ascii="Arial" w:hAnsi="Arial" w:cs="Arial"/>
          <w:color w:val="000000" w:themeColor="text1"/>
          <w:sz w:val="24"/>
          <w:szCs w:val="24"/>
        </w:rPr>
      </w:pPr>
    </w:p>
    <w:p w:rsidR="008769E9" w:rsidRPr="001B2F02" w:rsidRDefault="008769E9" w:rsidP="00D41D0A">
      <w:pPr>
        <w:pStyle w:val="ListParagraph"/>
        <w:numPr>
          <w:ilvl w:val="0"/>
          <w:numId w:val="2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DSL is responsible for referring all cases of suspected abuse to the one front Door Do</w:t>
      </w:r>
      <w:r w:rsidR="000516E4">
        <w:rPr>
          <w:rFonts w:ascii="Arial" w:hAnsi="Arial" w:cs="Arial"/>
          <w:color w:val="000000" w:themeColor="text1"/>
          <w:sz w:val="24"/>
          <w:szCs w:val="24"/>
        </w:rPr>
        <w:t>ncaster Children Services Trust.</w:t>
      </w:r>
      <w:r w:rsidR="000516E4" w:rsidRPr="000516E4">
        <w:rPr>
          <w:rFonts w:ascii="Arial" w:hAnsi="Arial" w:cs="Arial"/>
          <w:color w:val="FF0000"/>
          <w:sz w:val="24"/>
          <w:szCs w:val="24"/>
        </w:rPr>
        <w:t xml:space="preserve"> </w:t>
      </w:r>
      <w:proofErr w:type="spellStart"/>
      <w:r w:rsidR="000516E4" w:rsidRPr="00D41D0A">
        <w:rPr>
          <w:rFonts w:ascii="Arial" w:hAnsi="Arial" w:cs="Arial"/>
          <w:sz w:val="24"/>
          <w:szCs w:val="24"/>
        </w:rPr>
        <w:t>KCSiE</w:t>
      </w:r>
      <w:proofErr w:type="spellEnd"/>
      <w:r w:rsidR="000516E4" w:rsidRPr="00D41D0A">
        <w:rPr>
          <w:rFonts w:ascii="Arial" w:hAnsi="Arial" w:cs="Arial"/>
          <w:sz w:val="24"/>
          <w:szCs w:val="24"/>
        </w:rPr>
        <w:t xml:space="preserve"> (</w:t>
      </w:r>
      <w:proofErr w:type="spellStart"/>
      <w:r w:rsidR="000516E4" w:rsidRPr="00D41D0A">
        <w:rPr>
          <w:rFonts w:ascii="Arial" w:hAnsi="Arial" w:cs="Arial"/>
          <w:sz w:val="24"/>
          <w:szCs w:val="24"/>
        </w:rPr>
        <w:t>DfE</w:t>
      </w:r>
      <w:proofErr w:type="spellEnd"/>
      <w:r w:rsidR="000516E4" w:rsidRPr="00D41D0A">
        <w:rPr>
          <w:rFonts w:ascii="Arial" w:hAnsi="Arial" w:cs="Arial"/>
          <w:sz w:val="24"/>
          <w:szCs w:val="24"/>
        </w:rPr>
        <w:t xml:space="preserve"> 2018</w:t>
      </w:r>
      <w:r w:rsidRPr="001B2F02">
        <w:rPr>
          <w:rFonts w:ascii="Arial" w:hAnsi="Arial" w:cs="Arial"/>
          <w:color w:val="000000" w:themeColor="text1"/>
          <w:sz w:val="24"/>
          <w:szCs w:val="24"/>
        </w:rPr>
        <w:t xml:space="preserve">) states that anyone in the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setting can make a referral. If this is the case the DSL should be informed as soon as possible, that a referral has </w:t>
      </w:r>
      <w:proofErr w:type="gramStart"/>
      <w:r w:rsidRPr="001B2F02">
        <w:rPr>
          <w:rFonts w:ascii="Arial" w:hAnsi="Arial" w:cs="Arial"/>
          <w:color w:val="000000" w:themeColor="text1"/>
          <w:sz w:val="24"/>
          <w:szCs w:val="24"/>
        </w:rPr>
        <w:t>been made</w:t>
      </w:r>
      <w:proofErr w:type="gramEnd"/>
      <w:r w:rsidRPr="001B2F02">
        <w:rPr>
          <w:rFonts w:ascii="Arial" w:hAnsi="Arial" w:cs="Arial"/>
          <w:color w:val="000000" w:themeColor="text1"/>
          <w:sz w:val="24"/>
          <w:szCs w:val="24"/>
        </w:rPr>
        <w:t xml:space="preserve">. Wherever </w:t>
      </w:r>
      <w:proofErr w:type="gramStart"/>
      <w:r w:rsidRPr="001B2F02">
        <w:rPr>
          <w:rFonts w:ascii="Arial" w:hAnsi="Arial" w:cs="Arial"/>
          <w:color w:val="000000" w:themeColor="text1"/>
          <w:sz w:val="24"/>
          <w:szCs w:val="24"/>
        </w:rPr>
        <w:t>p</w:t>
      </w:r>
      <w:r w:rsidR="000516E4">
        <w:rPr>
          <w:rFonts w:ascii="Arial" w:hAnsi="Arial" w:cs="Arial"/>
          <w:color w:val="000000" w:themeColor="text1"/>
          <w:sz w:val="24"/>
          <w:szCs w:val="24"/>
        </w:rPr>
        <w:t>ossible referrals to one front door</w:t>
      </w:r>
      <w:r w:rsidRPr="001B2F02">
        <w:rPr>
          <w:rFonts w:ascii="Arial" w:hAnsi="Arial" w:cs="Arial"/>
          <w:color w:val="000000" w:themeColor="text1"/>
          <w:sz w:val="24"/>
          <w:szCs w:val="24"/>
        </w:rPr>
        <w:t xml:space="preserve"> should be done by appropriately trained designated safeguarding staff</w:t>
      </w:r>
      <w:proofErr w:type="gramEnd"/>
      <w:r w:rsidRPr="001B2F02">
        <w:rPr>
          <w:rFonts w:ascii="Arial" w:hAnsi="Arial" w:cs="Arial"/>
          <w:color w:val="000000" w:themeColor="text1"/>
          <w:sz w:val="24"/>
          <w:szCs w:val="24"/>
        </w:rPr>
        <w:t>.</w:t>
      </w:r>
    </w:p>
    <w:p w:rsidR="008769E9" w:rsidRPr="001B2F02" w:rsidRDefault="008769E9" w:rsidP="00D41D0A">
      <w:pPr>
        <w:autoSpaceDE w:val="0"/>
        <w:autoSpaceDN w:val="0"/>
        <w:adjustRightInd w:val="0"/>
        <w:jc w:val="left"/>
        <w:rPr>
          <w:rFonts w:ascii="Arial" w:hAnsi="Arial" w:cs="Arial"/>
          <w:color w:val="000000" w:themeColor="text1"/>
          <w:sz w:val="24"/>
          <w:szCs w:val="24"/>
        </w:rPr>
      </w:pPr>
    </w:p>
    <w:p w:rsidR="008769E9" w:rsidRPr="001B2F02" w:rsidRDefault="008769E9" w:rsidP="00D41D0A">
      <w:pPr>
        <w:pStyle w:val="ListParagraph"/>
        <w:numPr>
          <w:ilvl w:val="0"/>
          <w:numId w:val="2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DSL will liaise with the hea</w:t>
      </w:r>
      <w:r w:rsidR="00FF68A1" w:rsidRPr="001B2F02">
        <w:rPr>
          <w:rFonts w:ascii="Arial" w:hAnsi="Arial" w:cs="Arial"/>
          <w:color w:val="000000" w:themeColor="text1"/>
          <w:sz w:val="24"/>
          <w:szCs w:val="24"/>
        </w:rPr>
        <w:t xml:space="preserve">d teacher to inform him or her </w:t>
      </w:r>
      <w:r w:rsidRPr="001B2F02">
        <w:rPr>
          <w:rFonts w:ascii="Arial" w:hAnsi="Arial" w:cs="Arial"/>
          <w:color w:val="000000" w:themeColor="text1"/>
          <w:sz w:val="24"/>
          <w:szCs w:val="24"/>
        </w:rPr>
        <w:t xml:space="preserve">of issues, especially ongoing enquiries under section 47 of the </w:t>
      </w:r>
      <w:r w:rsidR="00CC1AC4" w:rsidRPr="001B2F02">
        <w:rPr>
          <w:rFonts w:ascii="Arial" w:hAnsi="Arial" w:cs="Arial"/>
          <w:color w:val="000000" w:themeColor="text1"/>
          <w:sz w:val="24"/>
          <w:szCs w:val="24"/>
        </w:rPr>
        <w:t>Children Act</w:t>
      </w:r>
      <w:r w:rsidRPr="001B2F02">
        <w:rPr>
          <w:rFonts w:ascii="Arial" w:hAnsi="Arial" w:cs="Arial"/>
          <w:color w:val="000000" w:themeColor="text1"/>
          <w:sz w:val="24"/>
          <w:szCs w:val="24"/>
        </w:rPr>
        <w:t xml:space="preserve"> 1989 and police investigations.</w:t>
      </w:r>
    </w:p>
    <w:p w:rsidR="008769E9" w:rsidRPr="001B2F02" w:rsidRDefault="008769E9" w:rsidP="00D41D0A">
      <w:pPr>
        <w:autoSpaceDE w:val="0"/>
        <w:autoSpaceDN w:val="0"/>
        <w:adjustRightInd w:val="0"/>
        <w:jc w:val="left"/>
        <w:rPr>
          <w:rFonts w:ascii="Arial" w:hAnsi="Arial" w:cs="Arial"/>
          <w:color w:val="000000" w:themeColor="text1"/>
          <w:sz w:val="24"/>
          <w:szCs w:val="24"/>
        </w:rPr>
      </w:pPr>
    </w:p>
    <w:p w:rsidR="008769E9" w:rsidRDefault="008769E9" w:rsidP="00D41D0A">
      <w:pPr>
        <w:pStyle w:val="ListParagraph"/>
        <w:numPr>
          <w:ilvl w:val="0"/>
          <w:numId w:val="2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Child Protection information </w:t>
      </w:r>
      <w:proofErr w:type="gramStart"/>
      <w:r w:rsidRPr="001B2F02">
        <w:rPr>
          <w:rFonts w:ascii="Arial" w:hAnsi="Arial" w:cs="Arial"/>
          <w:color w:val="000000" w:themeColor="text1"/>
          <w:sz w:val="24"/>
          <w:szCs w:val="24"/>
        </w:rPr>
        <w:t>will be dealt with</w:t>
      </w:r>
      <w:proofErr w:type="gramEnd"/>
      <w:r w:rsidRPr="001B2F02">
        <w:rPr>
          <w:rFonts w:ascii="Arial" w:hAnsi="Arial" w:cs="Arial"/>
          <w:color w:val="000000" w:themeColor="text1"/>
          <w:sz w:val="24"/>
          <w:szCs w:val="24"/>
        </w:rPr>
        <w:t xml:space="preserve"> in a confidential manner. A written record will be made of what information has been shared with who and when. Staff </w:t>
      </w:r>
      <w:proofErr w:type="gramStart"/>
      <w:r w:rsidRPr="001B2F02">
        <w:rPr>
          <w:rFonts w:ascii="Arial" w:hAnsi="Arial" w:cs="Arial"/>
          <w:color w:val="000000" w:themeColor="text1"/>
          <w:sz w:val="24"/>
          <w:szCs w:val="24"/>
        </w:rPr>
        <w:t>will be informed</w:t>
      </w:r>
      <w:proofErr w:type="gramEnd"/>
      <w:r w:rsidRPr="001B2F02">
        <w:rPr>
          <w:rFonts w:ascii="Arial" w:hAnsi="Arial" w:cs="Arial"/>
          <w:color w:val="000000" w:themeColor="text1"/>
          <w:sz w:val="24"/>
          <w:szCs w:val="24"/>
        </w:rPr>
        <w:t xml:space="preserve"> of relevant details only when the DSL feels their having knowledge of a situation will improve their ability to meet the needs of an individual child and /or family.</w:t>
      </w:r>
    </w:p>
    <w:p w:rsidR="000516E4" w:rsidRPr="000516E4" w:rsidRDefault="000516E4" w:rsidP="00D41D0A">
      <w:pPr>
        <w:pStyle w:val="ListParagraph"/>
        <w:jc w:val="left"/>
        <w:rPr>
          <w:rFonts w:ascii="Arial" w:hAnsi="Arial" w:cs="Arial"/>
          <w:color w:val="000000" w:themeColor="text1"/>
          <w:sz w:val="24"/>
          <w:szCs w:val="24"/>
        </w:rPr>
      </w:pPr>
    </w:p>
    <w:p w:rsidR="000516E4" w:rsidRPr="001B2F02" w:rsidRDefault="000516E4" w:rsidP="00D41D0A">
      <w:pPr>
        <w:pStyle w:val="ListParagraph"/>
        <w:autoSpaceDE w:val="0"/>
        <w:autoSpaceDN w:val="0"/>
        <w:adjustRightInd w:val="0"/>
        <w:jc w:val="left"/>
        <w:rPr>
          <w:rFonts w:ascii="Arial" w:hAnsi="Arial" w:cs="Arial"/>
          <w:color w:val="000000" w:themeColor="text1"/>
          <w:sz w:val="24"/>
          <w:szCs w:val="24"/>
        </w:rPr>
      </w:pPr>
    </w:p>
    <w:p w:rsidR="008769E9" w:rsidRPr="001B2F02" w:rsidRDefault="008769E9" w:rsidP="00D41D0A">
      <w:pPr>
        <w:pStyle w:val="ListParagraph"/>
        <w:numPr>
          <w:ilvl w:val="0"/>
          <w:numId w:val="2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Once a child protection cause for concern form </w:t>
      </w:r>
      <w:proofErr w:type="gramStart"/>
      <w:r w:rsidRPr="001B2F02">
        <w:rPr>
          <w:rFonts w:ascii="Arial" w:hAnsi="Arial" w:cs="Arial"/>
          <w:color w:val="000000" w:themeColor="text1"/>
          <w:sz w:val="24"/>
          <w:szCs w:val="24"/>
        </w:rPr>
        <w:t>has been passed</w:t>
      </w:r>
      <w:proofErr w:type="gramEnd"/>
      <w:r w:rsidRPr="001B2F02">
        <w:rPr>
          <w:rFonts w:ascii="Arial" w:hAnsi="Arial" w:cs="Arial"/>
          <w:color w:val="000000" w:themeColor="text1"/>
          <w:sz w:val="24"/>
          <w:szCs w:val="24"/>
        </w:rPr>
        <w:t xml:space="preserve"> to the DSL, they should start a separate child protection file for the child where the form is stored and any responses and outcomes will be recorded.</w:t>
      </w:r>
    </w:p>
    <w:p w:rsidR="00847B66" w:rsidRPr="001B2F02" w:rsidRDefault="00847B66" w:rsidP="00D41D0A">
      <w:pPr>
        <w:autoSpaceDE w:val="0"/>
        <w:autoSpaceDN w:val="0"/>
        <w:adjustRightInd w:val="0"/>
        <w:jc w:val="left"/>
        <w:rPr>
          <w:rFonts w:ascii="Arial" w:hAnsi="Arial" w:cs="Arial"/>
          <w:color w:val="000000" w:themeColor="text1"/>
          <w:sz w:val="24"/>
          <w:szCs w:val="24"/>
        </w:rPr>
      </w:pPr>
    </w:p>
    <w:p w:rsidR="008769E9" w:rsidRPr="00B56AF3" w:rsidRDefault="00646103" w:rsidP="00D41D0A">
      <w:pPr>
        <w:pStyle w:val="ListParagraph"/>
        <w:numPr>
          <w:ilvl w:val="0"/>
          <w:numId w:val="27"/>
        </w:numPr>
        <w:autoSpaceDE w:val="0"/>
        <w:autoSpaceDN w:val="0"/>
        <w:adjustRightInd w:val="0"/>
        <w:jc w:val="left"/>
        <w:rPr>
          <w:rFonts w:ascii="Arial" w:hAnsi="Arial" w:cs="Arial"/>
          <w:color w:val="000000" w:themeColor="text1"/>
          <w:sz w:val="24"/>
          <w:szCs w:val="24"/>
        </w:rPr>
      </w:pPr>
      <w:r w:rsidRPr="00B56AF3">
        <w:rPr>
          <w:rFonts w:ascii="Arial" w:hAnsi="Arial" w:cs="Arial"/>
          <w:color w:val="000000" w:themeColor="text1"/>
          <w:sz w:val="24"/>
          <w:szCs w:val="24"/>
        </w:rPr>
        <w:t xml:space="preserve">All areas of the </w:t>
      </w:r>
      <w:r w:rsidR="004252E3" w:rsidRPr="00B56AF3">
        <w:rPr>
          <w:rFonts w:ascii="Arial" w:hAnsi="Arial" w:cs="Arial"/>
          <w:color w:val="000000" w:themeColor="text1"/>
          <w:sz w:val="24"/>
          <w:szCs w:val="24"/>
        </w:rPr>
        <w:t>Trust</w:t>
      </w:r>
      <w:r w:rsidR="008769E9" w:rsidRPr="00B56AF3">
        <w:rPr>
          <w:rFonts w:ascii="Arial" w:hAnsi="Arial" w:cs="Arial"/>
          <w:color w:val="000000" w:themeColor="text1"/>
          <w:sz w:val="24"/>
          <w:szCs w:val="24"/>
        </w:rPr>
        <w:t xml:space="preserve">s </w:t>
      </w:r>
      <w:r w:rsidRPr="00B56AF3">
        <w:rPr>
          <w:rFonts w:ascii="Arial" w:hAnsi="Arial" w:cs="Arial"/>
          <w:color w:val="000000" w:themeColor="text1"/>
          <w:sz w:val="24"/>
          <w:szCs w:val="24"/>
        </w:rPr>
        <w:t xml:space="preserve">uses </w:t>
      </w:r>
      <w:r w:rsidR="00B52EA1" w:rsidRPr="00B56AF3">
        <w:rPr>
          <w:rFonts w:ascii="Arial" w:hAnsi="Arial" w:cs="Arial"/>
          <w:color w:val="000000" w:themeColor="text1"/>
          <w:sz w:val="24"/>
          <w:szCs w:val="24"/>
        </w:rPr>
        <w:t>CPOMS</w:t>
      </w:r>
      <w:r w:rsidRPr="00B56AF3">
        <w:rPr>
          <w:rFonts w:ascii="Arial" w:hAnsi="Arial" w:cs="Arial"/>
          <w:color w:val="000000" w:themeColor="text1"/>
          <w:sz w:val="24"/>
          <w:szCs w:val="24"/>
        </w:rPr>
        <w:t xml:space="preserve"> to record any safeguarding concern raised about a child or young person in their care. For children other than those enrolled within the trust, the local referral procedures are to </w:t>
      </w:r>
      <w:proofErr w:type="gramStart"/>
      <w:r w:rsidRPr="00B56AF3">
        <w:rPr>
          <w:rFonts w:ascii="Arial" w:hAnsi="Arial" w:cs="Arial"/>
          <w:color w:val="000000" w:themeColor="text1"/>
          <w:sz w:val="24"/>
          <w:szCs w:val="24"/>
        </w:rPr>
        <w:t>be followed</w:t>
      </w:r>
      <w:proofErr w:type="gramEnd"/>
      <w:r w:rsidRPr="00B56AF3">
        <w:rPr>
          <w:rFonts w:ascii="Arial" w:hAnsi="Arial" w:cs="Arial"/>
          <w:color w:val="000000" w:themeColor="text1"/>
          <w:sz w:val="24"/>
          <w:szCs w:val="24"/>
        </w:rPr>
        <w:t>.</w:t>
      </w:r>
    </w:p>
    <w:p w:rsidR="00686D05" w:rsidRPr="001B2F02" w:rsidRDefault="00686D05" w:rsidP="00D41D0A">
      <w:pPr>
        <w:autoSpaceDE w:val="0"/>
        <w:autoSpaceDN w:val="0"/>
        <w:adjustRightInd w:val="0"/>
        <w:jc w:val="left"/>
        <w:rPr>
          <w:rFonts w:ascii="Arial" w:hAnsi="Arial" w:cs="Arial"/>
          <w:color w:val="000000" w:themeColor="text1"/>
          <w:sz w:val="24"/>
          <w:szCs w:val="24"/>
        </w:rPr>
      </w:pPr>
    </w:p>
    <w:p w:rsidR="008769E9" w:rsidRPr="001B2F02" w:rsidRDefault="008769E9" w:rsidP="00D41D0A">
      <w:pPr>
        <w:pStyle w:val="ListParagraph"/>
        <w:numPr>
          <w:ilvl w:val="0"/>
          <w:numId w:val="2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A separate child protection file </w:t>
      </w:r>
      <w:proofErr w:type="gramStart"/>
      <w:r w:rsidRPr="001B2F02">
        <w:rPr>
          <w:rFonts w:ascii="Arial" w:hAnsi="Arial" w:cs="Arial"/>
          <w:color w:val="000000" w:themeColor="text1"/>
          <w:sz w:val="24"/>
          <w:szCs w:val="24"/>
        </w:rPr>
        <w:t>must be created</w:t>
      </w:r>
      <w:proofErr w:type="gramEnd"/>
      <w:r w:rsidRPr="001B2F02">
        <w:rPr>
          <w:rFonts w:ascii="Arial" w:hAnsi="Arial" w:cs="Arial"/>
          <w:color w:val="000000" w:themeColor="text1"/>
          <w:sz w:val="24"/>
          <w:szCs w:val="24"/>
        </w:rPr>
        <w:t xml:space="preserve"> regardless of whether formal child protection procedures have been initiated. For some children, this single record will be the only concern held for them over their time in the establishment. For others, further information </w:t>
      </w:r>
      <w:proofErr w:type="gramStart"/>
      <w:r w:rsidRPr="001B2F02">
        <w:rPr>
          <w:rFonts w:ascii="Arial" w:hAnsi="Arial" w:cs="Arial"/>
          <w:color w:val="000000" w:themeColor="text1"/>
          <w:sz w:val="24"/>
          <w:szCs w:val="24"/>
        </w:rPr>
        <w:t>may well be accumulated</w:t>
      </w:r>
      <w:proofErr w:type="gramEnd"/>
      <w:r w:rsidRPr="001B2F02">
        <w:rPr>
          <w:rFonts w:ascii="Arial" w:hAnsi="Arial" w:cs="Arial"/>
          <w:color w:val="000000" w:themeColor="text1"/>
          <w:sz w:val="24"/>
          <w:szCs w:val="24"/>
        </w:rPr>
        <w:t>, often from a variety of sources, over time.</w:t>
      </w:r>
      <w:r w:rsidR="000516E4">
        <w:rPr>
          <w:rFonts w:ascii="Arial" w:hAnsi="Arial" w:cs="Arial"/>
          <w:color w:val="000000" w:themeColor="text1"/>
          <w:sz w:val="24"/>
          <w:szCs w:val="24"/>
        </w:rPr>
        <w:t xml:space="preserve"> This can be electronic is using CPOMS.</w:t>
      </w:r>
    </w:p>
    <w:p w:rsidR="008769E9" w:rsidRPr="001B2F02" w:rsidRDefault="008769E9" w:rsidP="00D41D0A">
      <w:pPr>
        <w:autoSpaceDE w:val="0"/>
        <w:autoSpaceDN w:val="0"/>
        <w:adjustRightInd w:val="0"/>
        <w:jc w:val="left"/>
        <w:rPr>
          <w:rFonts w:ascii="Arial" w:hAnsi="Arial" w:cs="Arial"/>
          <w:color w:val="001C3E"/>
          <w:sz w:val="24"/>
          <w:szCs w:val="24"/>
        </w:rPr>
      </w:pPr>
    </w:p>
    <w:p w:rsidR="008769E9" w:rsidRPr="001B2F02" w:rsidRDefault="008769E9" w:rsidP="00D41D0A">
      <w:pPr>
        <w:pStyle w:val="ListParagraph"/>
        <w:numPr>
          <w:ilvl w:val="0"/>
          <w:numId w:val="2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Designated staff must keep detailed, accurate, secure written records of concerns and referrals, which clearly reflect the wishes and feelings of the child.</w:t>
      </w:r>
    </w:p>
    <w:p w:rsidR="008769E9" w:rsidRPr="001B2F02" w:rsidRDefault="008769E9" w:rsidP="00D41D0A">
      <w:pPr>
        <w:autoSpaceDE w:val="0"/>
        <w:autoSpaceDN w:val="0"/>
        <w:adjustRightInd w:val="0"/>
        <w:jc w:val="left"/>
        <w:rPr>
          <w:rFonts w:ascii="Arial" w:hAnsi="Arial" w:cs="Arial"/>
          <w:color w:val="000000" w:themeColor="text1"/>
          <w:sz w:val="24"/>
          <w:szCs w:val="24"/>
        </w:rPr>
      </w:pPr>
    </w:p>
    <w:p w:rsidR="008769E9" w:rsidRPr="001B2F02" w:rsidRDefault="008769E9" w:rsidP="00D41D0A">
      <w:pPr>
        <w:pStyle w:val="ListParagraph"/>
        <w:numPr>
          <w:ilvl w:val="0"/>
          <w:numId w:val="2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If concerns relate to more than one child from the same family at the establishment, a separate file for each chi</w:t>
      </w:r>
      <w:r w:rsidR="00FF7C75" w:rsidRPr="001B2F02">
        <w:rPr>
          <w:rFonts w:ascii="Arial" w:hAnsi="Arial" w:cs="Arial"/>
          <w:color w:val="000000" w:themeColor="text1"/>
          <w:sz w:val="24"/>
          <w:szCs w:val="24"/>
        </w:rPr>
        <w:t xml:space="preserve">ld </w:t>
      </w:r>
      <w:proofErr w:type="gramStart"/>
      <w:r w:rsidR="00FF7C75" w:rsidRPr="001B2F02">
        <w:rPr>
          <w:rFonts w:ascii="Arial" w:hAnsi="Arial" w:cs="Arial"/>
          <w:color w:val="000000" w:themeColor="text1"/>
          <w:sz w:val="24"/>
          <w:szCs w:val="24"/>
        </w:rPr>
        <w:t>should be created and cross-</w:t>
      </w:r>
      <w:r w:rsidRPr="001B2F02">
        <w:rPr>
          <w:rFonts w:ascii="Arial" w:hAnsi="Arial" w:cs="Arial"/>
          <w:color w:val="000000" w:themeColor="text1"/>
          <w:sz w:val="24"/>
          <w:szCs w:val="24"/>
        </w:rPr>
        <w:t>referenced to the files of other family members</w:t>
      </w:r>
      <w:proofErr w:type="gramEnd"/>
      <w:r w:rsidRPr="001B2F02">
        <w:rPr>
          <w:rFonts w:ascii="Arial" w:hAnsi="Arial" w:cs="Arial"/>
          <w:color w:val="000000" w:themeColor="text1"/>
          <w:sz w:val="24"/>
          <w:szCs w:val="24"/>
        </w:rPr>
        <w:t xml:space="preserve">. Common records, e.g. </w:t>
      </w:r>
      <w:proofErr w:type="gramStart"/>
      <w:r w:rsidRPr="001B2F02">
        <w:rPr>
          <w:rFonts w:ascii="Arial" w:hAnsi="Arial" w:cs="Arial"/>
          <w:color w:val="000000" w:themeColor="text1"/>
          <w:sz w:val="24"/>
          <w:szCs w:val="24"/>
        </w:rPr>
        <w:t>child protection conference notes</w:t>
      </w:r>
      <w:proofErr w:type="gramEnd"/>
      <w:r w:rsidRPr="001B2F02">
        <w:rPr>
          <w:rFonts w:ascii="Arial" w:hAnsi="Arial" w:cs="Arial"/>
          <w:color w:val="000000" w:themeColor="text1"/>
          <w:sz w:val="24"/>
          <w:szCs w:val="24"/>
        </w:rPr>
        <w:t>, should be duplicated for each file.</w:t>
      </w:r>
    </w:p>
    <w:p w:rsidR="008769E9" w:rsidRPr="001B2F02" w:rsidRDefault="008769E9" w:rsidP="00D41D0A">
      <w:pPr>
        <w:autoSpaceDE w:val="0"/>
        <w:autoSpaceDN w:val="0"/>
        <w:adjustRightInd w:val="0"/>
        <w:jc w:val="left"/>
        <w:rPr>
          <w:rFonts w:ascii="Arial" w:hAnsi="Arial" w:cs="Arial"/>
          <w:color w:val="000000" w:themeColor="text1"/>
          <w:sz w:val="24"/>
          <w:szCs w:val="24"/>
        </w:rPr>
      </w:pPr>
    </w:p>
    <w:p w:rsidR="008769E9" w:rsidRPr="001B2F02" w:rsidRDefault="008769E9" w:rsidP="00D41D0A">
      <w:pPr>
        <w:pStyle w:val="ListParagraph"/>
        <w:numPr>
          <w:ilvl w:val="0"/>
          <w:numId w:val="27"/>
        </w:numPr>
        <w:autoSpaceDE w:val="0"/>
        <w:autoSpaceDN w:val="0"/>
        <w:adjustRightInd w:val="0"/>
        <w:jc w:val="left"/>
        <w:rPr>
          <w:rFonts w:ascii="Arial" w:hAnsi="Arial" w:cs="Arial"/>
          <w:color w:val="000000" w:themeColor="text1"/>
          <w:sz w:val="24"/>
          <w:szCs w:val="24"/>
        </w:rPr>
      </w:pPr>
      <w:r w:rsidRPr="00B56AF3">
        <w:rPr>
          <w:rFonts w:ascii="Arial" w:hAnsi="Arial" w:cs="Arial"/>
          <w:color w:val="000000" w:themeColor="text1"/>
          <w:sz w:val="24"/>
          <w:szCs w:val="24"/>
        </w:rPr>
        <w:t xml:space="preserve">Child Protection records will be stored securely in a central place </w:t>
      </w:r>
      <w:r w:rsidR="00646103" w:rsidRPr="00B56AF3">
        <w:rPr>
          <w:rFonts w:ascii="Arial" w:hAnsi="Arial" w:cs="Arial"/>
          <w:color w:val="000000" w:themeColor="text1"/>
          <w:sz w:val="24"/>
          <w:szCs w:val="24"/>
        </w:rPr>
        <w:t>in each trust department</w:t>
      </w:r>
      <w:proofErr w:type="gramStart"/>
      <w:r w:rsidR="00646103" w:rsidRPr="00B56AF3">
        <w:rPr>
          <w:rFonts w:ascii="Arial" w:hAnsi="Arial" w:cs="Arial"/>
          <w:color w:val="000000" w:themeColor="text1"/>
          <w:sz w:val="24"/>
          <w:szCs w:val="24"/>
        </w:rPr>
        <w:t>;</w:t>
      </w:r>
      <w:proofErr w:type="gramEnd"/>
      <w:r w:rsidR="00646103" w:rsidRPr="00B56AF3">
        <w:rPr>
          <w:rFonts w:ascii="Arial" w:hAnsi="Arial" w:cs="Arial"/>
          <w:color w:val="000000" w:themeColor="text1"/>
          <w:sz w:val="24"/>
          <w:szCs w:val="24"/>
        </w:rPr>
        <w:t xml:space="preserve"> school, college and nursery, </w:t>
      </w:r>
      <w:r w:rsidRPr="00B56AF3">
        <w:rPr>
          <w:rFonts w:ascii="Arial" w:hAnsi="Arial" w:cs="Arial"/>
          <w:color w:val="000000" w:themeColor="text1"/>
          <w:sz w:val="24"/>
          <w:szCs w:val="24"/>
        </w:rPr>
        <w:t>separate from academic records.</w:t>
      </w:r>
      <w:r w:rsidRPr="001B2F02">
        <w:rPr>
          <w:rFonts w:ascii="Arial" w:hAnsi="Arial" w:cs="Arial"/>
          <w:color w:val="000000" w:themeColor="text1"/>
          <w:sz w:val="24"/>
          <w:szCs w:val="24"/>
        </w:rPr>
        <w:t xml:space="preserve"> Individual files </w:t>
      </w:r>
      <w:proofErr w:type="gramStart"/>
      <w:r w:rsidRPr="001B2F02">
        <w:rPr>
          <w:rFonts w:ascii="Arial" w:hAnsi="Arial" w:cs="Arial"/>
          <w:color w:val="000000" w:themeColor="text1"/>
          <w:sz w:val="24"/>
          <w:szCs w:val="24"/>
        </w:rPr>
        <w:t>will be kept</w:t>
      </w:r>
      <w:proofErr w:type="gramEnd"/>
      <w:r w:rsidRPr="001B2F02">
        <w:rPr>
          <w:rFonts w:ascii="Arial" w:hAnsi="Arial" w:cs="Arial"/>
          <w:color w:val="000000" w:themeColor="text1"/>
          <w:sz w:val="24"/>
          <w:szCs w:val="24"/>
        </w:rPr>
        <w:t xml:space="preserve"> for each child;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will not keep family files. Original files </w:t>
      </w:r>
      <w:proofErr w:type="gramStart"/>
      <w:r w:rsidRPr="001B2F02">
        <w:rPr>
          <w:rFonts w:ascii="Arial" w:hAnsi="Arial" w:cs="Arial"/>
          <w:color w:val="000000" w:themeColor="text1"/>
          <w:sz w:val="24"/>
          <w:szCs w:val="24"/>
        </w:rPr>
        <w:t>will be kept</w:t>
      </w:r>
      <w:proofErr w:type="gramEnd"/>
      <w:r w:rsidRPr="001B2F02">
        <w:rPr>
          <w:rFonts w:ascii="Arial" w:hAnsi="Arial" w:cs="Arial"/>
          <w:color w:val="000000" w:themeColor="text1"/>
          <w:sz w:val="24"/>
          <w:szCs w:val="24"/>
        </w:rPr>
        <w:t xml:space="preserve"> for at least the period during which the child is attending the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and beyond that in line with current data legislation.</w:t>
      </w:r>
    </w:p>
    <w:p w:rsidR="008769E9" w:rsidRPr="001B2F02" w:rsidRDefault="008769E9" w:rsidP="00D41D0A">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 </w:t>
      </w:r>
    </w:p>
    <w:p w:rsidR="008769E9" w:rsidRPr="001B2F02" w:rsidRDefault="008769E9" w:rsidP="00D41D0A">
      <w:pPr>
        <w:pStyle w:val="ListParagraph"/>
        <w:numPr>
          <w:ilvl w:val="0"/>
          <w:numId w:val="2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Access to these files by staff other than the designated staff will be restricted, and a written record will be kept of who has had access to them and when.</w:t>
      </w:r>
    </w:p>
    <w:p w:rsidR="008769E9" w:rsidRPr="001B2F02" w:rsidRDefault="008769E9" w:rsidP="00D41D0A">
      <w:pPr>
        <w:autoSpaceDE w:val="0"/>
        <w:autoSpaceDN w:val="0"/>
        <w:adjustRightInd w:val="0"/>
        <w:jc w:val="left"/>
        <w:rPr>
          <w:rFonts w:ascii="Arial" w:hAnsi="Arial" w:cs="Arial"/>
          <w:color w:val="000000" w:themeColor="text1"/>
          <w:sz w:val="24"/>
          <w:szCs w:val="24"/>
        </w:rPr>
      </w:pPr>
    </w:p>
    <w:p w:rsidR="008769E9" w:rsidRPr="001B2F02" w:rsidRDefault="008769E9" w:rsidP="00D41D0A">
      <w:pPr>
        <w:pStyle w:val="ListParagraph"/>
        <w:numPr>
          <w:ilvl w:val="0"/>
          <w:numId w:val="2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Designated staff must understand the assessment process for providing Early Help and intervention, for example through locally agreed common and shared assessment processes such as early help assessments.</w:t>
      </w:r>
    </w:p>
    <w:p w:rsidR="008769E9" w:rsidRPr="001B2F02" w:rsidRDefault="008769E9" w:rsidP="00D41D0A">
      <w:pPr>
        <w:autoSpaceDE w:val="0"/>
        <w:autoSpaceDN w:val="0"/>
        <w:adjustRightInd w:val="0"/>
        <w:jc w:val="left"/>
        <w:rPr>
          <w:rFonts w:ascii="Arial" w:hAnsi="Arial" w:cs="Arial"/>
          <w:color w:val="000000" w:themeColor="text1"/>
          <w:sz w:val="24"/>
          <w:szCs w:val="24"/>
        </w:rPr>
      </w:pPr>
    </w:p>
    <w:p w:rsidR="008769E9" w:rsidRPr="001B2F02" w:rsidRDefault="008769E9" w:rsidP="00D41D0A">
      <w:pPr>
        <w:pStyle w:val="ListParagraph"/>
        <w:numPr>
          <w:ilvl w:val="0"/>
          <w:numId w:val="2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Designated staff must have a working knowledge of how local authorities conduct a </w:t>
      </w:r>
      <w:proofErr w:type="gramStart"/>
      <w:r w:rsidRPr="001B2F02">
        <w:rPr>
          <w:rFonts w:ascii="Arial" w:hAnsi="Arial" w:cs="Arial"/>
          <w:color w:val="000000" w:themeColor="text1"/>
          <w:sz w:val="24"/>
          <w:szCs w:val="24"/>
        </w:rPr>
        <w:t>child protection case conference</w:t>
      </w:r>
      <w:proofErr w:type="gramEnd"/>
      <w:r w:rsidRPr="001B2F02">
        <w:rPr>
          <w:rFonts w:ascii="Arial" w:hAnsi="Arial" w:cs="Arial"/>
          <w:color w:val="000000" w:themeColor="text1"/>
          <w:sz w:val="24"/>
          <w:szCs w:val="24"/>
        </w:rPr>
        <w:t xml:space="preserve"> and a child protection review conference and be able to attend and contribute to these effectively when required to do so.</w:t>
      </w:r>
    </w:p>
    <w:p w:rsidR="008769E9" w:rsidRPr="001B2F02" w:rsidRDefault="008769E9" w:rsidP="00D41D0A">
      <w:pPr>
        <w:autoSpaceDE w:val="0"/>
        <w:autoSpaceDN w:val="0"/>
        <w:adjustRightInd w:val="0"/>
        <w:jc w:val="left"/>
        <w:rPr>
          <w:rFonts w:ascii="Arial" w:hAnsi="Arial" w:cs="Arial"/>
          <w:color w:val="000000" w:themeColor="text1"/>
          <w:sz w:val="24"/>
          <w:szCs w:val="24"/>
        </w:rPr>
      </w:pPr>
    </w:p>
    <w:p w:rsidR="008769E9" w:rsidRPr="001B2F02" w:rsidRDefault="008769E9" w:rsidP="00D41D0A">
      <w:pPr>
        <w:pStyle w:val="ListParagraph"/>
        <w:numPr>
          <w:ilvl w:val="0"/>
          <w:numId w:val="2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Designated staff must ensure all adults (as appropriate) including each member of staff, trainee and volunteer has access to and understands the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’s child protection policy and procedures, including new and part time staff.</w:t>
      </w:r>
    </w:p>
    <w:p w:rsidR="008769E9" w:rsidRPr="001B2F02" w:rsidRDefault="008769E9" w:rsidP="00D41D0A">
      <w:pPr>
        <w:autoSpaceDE w:val="0"/>
        <w:autoSpaceDN w:val="0"/>
        <w:adjustRightInd w:val="0"/>
        <w:jc w:val="left"/>
        <w:rPr>
          <w:rFonts w:ascii="Arial" w:hAnsi="Arial" w:cs="Arial"/>
          <w:color w:val="000000" w:themeColor="text1"/>
          <w:sz w:val="24"/>
          <w:szCs w:val="24"/>
        </w:rPr>
      </w:pPr>
    </w:p>
    <w:p w:rsidR="008769E9" w:rsidRPr="001B2F02" w:rsidRDefault="008769E9" w:rsidP="00D41D0A">
      <w:pPr>
        <w:pStyle w:val="ListParagraph"/>
        <w:numPr>
          <w:ilvl w:val="0"/>
          <w:numId w:val="2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Designated staff must be alert to the specific needs of children in need, those with special educational needs and young carers</w:t>
      </w:r>
      <w:r w:rsidR="00FF7C75" w:rsidRPr="001B2F02">
        <w:rPr>
          <w:rFonts w:ascii="Arial" w:hAnsi="Arial" w:cs="Arial"/>
          <w:color w:val="000000" w:themeColor="text1"/>
          <w:sz w:val="24"/>
          <w:szCs w:val="24"/>
        </w:rPr>
        <w:t>.</w:t>
      </w:r>
    </w:p>
    <w:p w:rsidR="008769E9" w:rsidRPr="001B2F02" w:rsidRDefault="008769E9" w:rsidP="00D41D0A">
      <w:pPr>
        <w:autoSpaceDE w:val="0"/>
        <w:autoSpaceDN w:val="0"/>
        <w:adjustRightInd w:val="0"/>
        <w:jc w:val="left"/>
        <w:rPr>
          <w:rFonts w:ascii="Arial" w:hAnsi="Arial" w:cs="Arial"/>
          <w:color w:val="000000" w:themeColor="text1"/>
          <w:sz w:val="24"/>
          <w:szCs w:val="24"/>
        </w:rPr>
      </w:pPr>
    </w:p>
    <w:p w:rsidR="008769E9" w:rsidRPr="001B2F02" w:rsidRDefault="008769E9" w:rsidP="00D41D0A">
      <w:pPr>
        <w:pStyle w:val="ListParagraph"/>
        <w:numPr>
          <w:ilvl w:val="0"/>
          <w:numId w:val="2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Designated staff must obtain access to resources and attend any relevant or refresher training courses</w:t>
      </w:r>
      <w:r w:rsidR="00FF7C75" w:rsidRPr="001B2F02">
        <w:rPr>
          <w:rFonts w:ascii="Arial" w:hAnsi="Arial" w:cs="Arial"/>
          <w:color w:val="000000" w:themeColor="text1"/>
          <w:sz w:val="24"/>
          <w:szCs w:val="24"/>
        </w:rPr>
        <w:t>.</w:t>
      </w:r>
    </w:p>
    <w:p w:rsidR="008769E9" w:rsidRPr="001B2F02" w:rsidRDefault="008769E9" w:rsidP="00D41D0A">
      <w:pPr>
        <w:autoSpaceDE w:val="0"/>
        <w:autoSpaceDN w:val="0"/>
        <w:adjustRightInd w:val="0"/>
        <w:jc w:val="left"/>
        <w:rPr>
          <w:rFonts w:ascii="Arial" w:hAnsi="Arial" w:cs="Arial"/>
          <w:color w:val="000000" w:themeColor="text1"/>
          <w:sz w:val="24"/>
          <w:szCs w:val="24"/>
        </w:rPr>
      </w:pPr>
    </w:p>
    <w:p w:rsidR="008769E9" w:rsidRPr="001B2F02" w:rsidRDefault="008769E9" w:rsidP="00D41D0A">
      <w:pPr>
        <w:pStyle w:val="ListParagraph"/>
        <w:numPr>
          <w:ilvl w:val="0"/>
          <w:numId w:val="2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Designated staff must encourage a culture of listening to children </w:t>
      </w:r>
      <w:r w:rsidR="00646103">
        <w:rPr>
          <w:rFonts w:ascii="Arial" w:hAnsi="Arial" w:cs="Arial"/>
          <w:color w:val="000000" w:themeColor="text1"/>
          <w:sz w:val="24"/>
          <w:szCs w:val="24"/>
        </w:rPr>
        <w:t xml:space="preserve">and young people </w:t>
      </w:r>
      <w:r w:rsidRPr="001B2F02">
        <w:rPr>
          <w:rFonts w:ascii="Arial" w:hAnsi="Arial" w:cs="Arial"/>
          <w:color w:val="000000" w:themeColor="text1"/>
          <w:sz w:val="24"/>
          <w:szCs w:val="24"/>
        </w:rPr>
        <w:t>amongst all staff.</w:t>
      </w:r>
    </w:p>
    <w:p w:rsidR="008769E9" w:rsidRPr="001B2F02" w:rsidRDefault="008769E9" w:rsidP="00D41D0A">
      <w:pPr>
        <w:autoSpaceDE w:val="0"/>
        <w:autoSpaceDN w:val="0"/>
        <w:adjustRightInd w:val="0"/>
        <w:jc w:val="left"/>
        <w:rPr>
          <w:rFonts w:ascii="Arial" w:hAnsi="Arial" w:cs="Arial"/>
          <w:color w:val="000000" w:themeColor="text1"/>
          <w:sz w:val="24"/>
          <w:szCs w:val="24"/>
        </w:rPr>
      </w:pPr>
    </w:p>
    <w:p w:rsidR="008769E9" w:rsidRPr="001B2F02" w:rsidRDefault="008769E9" w:rsidP="00D41D0A">
      <w:pPr>
        <w:pStyle w:val="ListParagraph"/>
        <w:numPr>
          <w:ilvl w:val="0"/>
          <w:numId w:val="2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Designated staff must highlight the importance of demonstrating children’s wishes and feelings to all staff and that these </w:t>
      </w:r>
      <w:proofErr w:type="gramStart"/>
      <w:r w:rsidRPr="001B2F02">
        <w:rPr>
          <w:rFonts w:ascii="Arial" w:hAnsi="Arial" w:cs="Arial"/>
          <w:color w:val="000000" w:themeColor="text1"/>
          <w:sz w:val="24"/>
          <w:szCs w:val="24"/>
        </w:rPr>
        <w:t>are clearly evidenced</w:t>
      </w:r>
      <w:proofErr w:type="gramEnd"/>
      <w:r w:rsidRPr="001B2F02">
        <w:rPr>
          <w:rFonts w:ascii="Arial" w:hAnsi="Arial" w:cs="Arial"/>
          <w:color w:val="000000" w:themeColor="text1"/>
          <w:sz w:val="24"/>
          <w:szCs w:val="24"/>
        </w:rPr>
        <w:t>.</w:t>
      </w:r>
    </w:p>
    <w:p w:rsidR="000442D1" w:rsidRPr="001B2F02" w:rsidRDefault="000442D1" w:rsidP="00D41D0A">
      <w:pPr>
        <w:pStyle w:val="ListParagraph"/>
        <w:jc w:val="left"/>
        <w:rPr>
          <w:rFonts w:ascii="Arial" w:hAnsi="Arial" w:cs="Arial"/>
          <w:color w:val="000000" w:themeColor="text1"/>
          <w:sz w:val="24"/>
          <w:szCs w:val="24"/>
        </w:rPr>
      </w:pPr>
    </w:p>
    <w:p w:rsidR="00CC19AF" w:rsidRDefault="000442D1" w:rsidP="00D41D0A">
      <w:pPr>
        <w:pStyle w:val="ListParagraph"/>
        <w:numPr>
          <w:ilvl w:val="0"/>
          <w:numId w:val="27"/>
        </w:numPr>
        <w:autoSpaceDE w:val="0"/>
        <w:autoSpaceDN w:val="0"/>
        <w:adjustRightInd w:val="0"/>
        <w:jc w:val="left"/>
        <w:rPr>
          <w:rFonts w:ascii="Arial" w:hAnsi="Arial" w:cs="Arial"/>
          <w:color w:val="000000" w:themeColor="text1"/>
          <w:sz w:val="24"/>
          <w:szCs w:val="24"/>
        </w:rPr>
      </w:pPr>
      <w:r w:rsidRPr="000516E4">
        <w:rPr>
          <w:rFonts w:ascii="Arial" w:hAnsi="Arial" w:cs="Arial"/>
          <w:color w:val="000000" w:themeColor="text1"/>
          <w:sz w:val="24"/>
          <w:szCs w:val="24"/>
        </w:rPr>
        <w:t xml:space="preserve">Designated Staff must ensure that they </w:t>
      </w:r>
      <w:proofErr w:type="gramStart"/>
      <w:r w:rsidRPr="000516E4">
        <w:rPr>
          <w:rFonts w:ascii="Arial" w:hAnsi="Arial" w:cs="Arial"/>
          <w:color w:val="000000" w:themeColor="text1"/>
          <w:sz w:val="24"/>
          <w:szCs w:val="24"/>
        </w:rPr>
        <w:t>are appropriately trained</w:t>
      </w:r>
      <w:proofErr w:type="gramEnd"/>
      <w:r w:rsidRPr="000516E4">
        <w:rPr>
          <w:rFonts w:ascii="Arial" w:hAnsi="Arial" w:cs="Arial"/>
          <w:color w:val="000000" w:themeColor="text1"/>
          <w:sz w:val="24"/>
          <w:szCs w:val="24"/>
        </w:rPr>
        <w:t xml:space="preserve"> to fulfil this role. </w:t>
      </w:r>
    </w:p>
    <w:p w:rsidR="000516E4" w:rsidRPr="000516E4" w:rsidRDefault="000516E4" w:rsidP="000516E4">
      <w:pPr>
        <w:autoSpaceDE w:val="0"/>
        <w:autoSpaceDN w:val="0"/>
        <w:adjustRightInd w:val="0"/>
        <w:rPr>
          <w:rFonts w:ascii="Arial" w:hAnsi="Arial" w:cs="Arial"/>
          <w:color w:val="000000" w:themeColor="text1"/>
          <w:sz w:val="24"/>
          <w:szCs w:val="24"/>
        </w:rPr>
      </w:pPr>
    </w:p>
    <w:p w:rsidR="000442D1" w:rsidRPr="001B2F02" w:rsidRDefault="000442D1" w:rsidP="000442D1">
      <w:pPr>
        <w:pStyle w:val="ListParagraph"/>
        <w:autoSpaceDE w:val="0"/>
        <w:autoSpaceDN w:val="0"/>
        <w:adjustRightInd w:val="0"/>
        <w:rPr>
          <w:rFonts w:ascii="Arial" w:hAnsi="Arial" w:cs="Arial"/>
          <w:color w:val="000000" w:themeColor="text1"/>
          <w:sz w:val="24"/>
          <w:szCs w:val="24"/>
        </w:rPr>
      </w:pPr>
    </w:p>
    <w:p w:rsidR="008769E9" w:rsidRPr="001B2F02" w:rsidRDefault="004C2405" w:rsidP="00D41D0A">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t>6</w:t>
      </w:r>
      <w:r w:rsidR="008769E9" w:rsidRPr="001B2F02">
        <w:rPr>
          <w:rFonts w:ascii="Arial" w:hAnsi="Arial" w:cs="Arial"/>
          <w:b/>
          <w:color w:val="000000" w:themeColor="text1"/>
          <w:sz w:val="24"/>
          <w:szCs w:val="24"/>
        </w:rPr>
        <w:t>.1</w:t>
      </w:r>
      <w:r w:rsidR="008769E9" w:rsidRPr="001B2F02">
        <w:rPr>
          <w:rFonts w:ascii="Arial" w:hAnsi="Arial" w:cs="Arial"/>
          <w:b/>
          <w:color w:val="000000" w:themeColor="text1"/>
          <w:sz w:val="24"/>
          <w:szCs w:val="24"/>
        </w:rPr>
        <w:tab/>
      </w:r>
      <w:r w:rsidR="00B52518" w:rsidRPr="001B2F02">
        <w:rPr>
          <w:rFonts w:ascii="Arial" w:hAnsi="Arial" w:cs="Arial"/>
          <w:b/>
          <w:color w:val="000000" w:themeColor="text1"/>
          <w:sz w:val="24"/>
          <w:szCs w:val="24"/>
        </w:rPr>
        <w:t xml:space="preserve"> </w:t>
      </w:r>
      <w:r w:rsidR="002A0ABD" w:rsidRPr="001B2F02">
        <w:rPr>
          <w:rFonts w:ascii="Arial" w:hAnsi="Arial" w:cs="Arial"/>
          <w:b/>
          <w:color w:val="000000" w:themeColor="text1"/>
          <w:sz w:val="24"/>
          <w:szCs w:val="24"/>
        </w:rPr>
        <w:tab/>
      </w:r>
      <w:r w:rsidR="008769E9" w:rsidRPr="001B2F02">
        <w:rPr>
          <w:rFonts w:ascii="Arial" w:hAnsi="Arial" w:cs="Arial"/>
          <w:b/>
          <w:color w:val="000000" w:themeColor="text1"/>
          <w:sz w:val="24"/>
          <w:szCs w:val="24"/>
        </w:rPr>
        <w:t>Raising Awareness</w:t>
      </w:r>
    </w:p>
    <w:p w:rsidR="008769E9" w:rsidRPr="001B2F02" w:rsidRDefault="008769E9" w:rsidP="00D41D0A">
      <w:pPr>
        <w:autoSpaceDE w:val="0"/>
        <w:autoSpaceDN w:val="0"/>
        <w:adjustRightInd w:val="0"/>
        <w:jc w:val="left"/>
        <w:rPr>
          <w:rFonts w:ascii="Arial" w:hAnsi="Arial" w:cs="Arial"/>
          <w:color w:val="000000" w:themeColor="text1"/>
          <w:sz w:val="24"/>
          <w:szCs w:val="24"/>
        </w:rPr>
      </w:pPr>
    </w:p>
    <w:p w:rsidR="008769E9" w:rsidRPr="001B2F02" w:rsidRDefault="008769E9" w:rsidP="003E4219">
      <w:pPr>
        <w:pStyle w:val="ListParagraph"/>
        <w:numPr>
          <w:ilvl w:val="0"/>
          <w:numId w:val="7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DSL should ensure the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or college’s policies </w:t>
      </w:r>
      <w:proofErr w:type="gramStart"/>
      <w:r w:rsidRPr="001B2F02">
        <w:rPr>
          <w:rFonts w:ascii="Arial" w:hAnsi="Arial" w:cs="Arial"/>
          <w:color w:val="000000" w:themeColor="text1"/>
          <w:sz w:val="24"/>
          <w:szCs w:val="24"/>
        </w:rPr>
        <w:t>a</w:t>
      </w:r>
      <w:r w:rsidR="00DC6B7A" w:rsidRPr="001B2F02">
        <w:rPr>
          <w:rFonts w:ascii="Arial" w:hAnsi="Arial" w:cs="Arial"/>
          <w:color w:val="000000" w:themeColor="text1"/>
          <w:sz w:val="24"/>
          <w:szCs w:val="24"/>
        </w:rPr>
        <w:t>re known</w:t>
      </w:r>
      <w:r w:rsidR="000516E4">
        <w:rPr>
          <w:rFonts w:ascii="Arial" w:hAnsi="Arial" w:cs="Arial"/>
          <w:color w:val="000000" w:themeColor="text1"/>
          <w:sz w:val="24"/>
          <w:szCs w:val="24"/>
        </w:rPr>
        <w:t>,</w:t>
      </w:r>
      <w:r w:rsidR="000516E4" w:rsidRPr="000516E4">
        <w:rPr>
          <w:rFonts w:ascii="Arial" w:hAnsi="Arial" w:cs="Arial"/>
          <w:color w:val="FF0000"/>
          <w:sz w:val="24"/>
          <w:szCs w:val="24"/>
        </w:rPr>
        <w:t xml:space="preserve"> </w:t>
      </w:r>
      <w:r w:rsidR="000516E4" w:rsidRPr="00D41D0A">
        <w:rPr>
          <w:rFonts w:ascii="Arial" w:hAnsi="Arial" w:cs="Arial"/>
          <w:sz w:val="24"/>
          <w:szCs w:val="24"/>
        </w:rPr>
        <w:t>understood</w:t>
      </w:r>
      <w:r w:rsidR="00DC6B7A" w:rsidRPr="00D41D0A">
        <w:rPr>
          <w:rFonts w:ascii="Arial" w:hAnsi="Arial" w:cs="Arial"/>
          <w:sz w:val="24"/>
          <w:szCs w:val="24"/>
        </w:rPr>
        <w:t xml:space="preserve"> </w:t>
      </w:r>
      <w:r w:rsidR="00DC6B7A" w:rsidRPr="001B2F02">
        <w:rPr>
          <w:rFonts w:ascii="Arial" w:hAnsi="Arial" w:cs="Arial"/>
          <w:color w:val="000000" w:themeColor="text1"/>
          <w:sz w:val="24"/>
          <w:szCs w:val="24"/>
        </w:rPr>
        <w:t>and used appropriately</w:t>
      </w:r>
      <w:proofErr w:type="gramEnd"/>
      <w:r w:rsidR="00FF7C75" w:rsidRPr="001B2F02">
        <w:rPr>
          <w:rFonts w:ascii="Arial" w:hAnsi="Arial" w:cs="Arial"/>
          <w:color w:val="000000" w:themeColor="text1"/>
          <w:sz w:val="24"/>
          <w:szCs w:val="24"/>
        </w:rPr>
        <w:t>.</w:t>
      </w:r>
    </w:p>
    <w:p w:rsidR="008769E9" w:rsidRPr="001B2F02" w:rsidRDefault="008769E9" w:rsidP="00D41D0A">
      <w:pPr>
        <w:autoSpaceDE w:val="0"/>
        <w:autoSpaceDN w:val="0"/>
        <w:adjustRightInd w:val="0"/>
        <w:jc w:val="left"/>
        <w:rPr>
          <w:rFonts w:ascii="Arial" w:hAnsi="Arial" w:cs="Arial"/>
          <w:color w:val="001C3E"/>
          <w:sz w:val="24"/>
          <w:szCs w:val="24"/>
        </w:rPr>
      </w:pPr>
    </w:p>
    <w:p w:rsidR="008769E9" w:rsidRPr="00D41D0A" w:rsidRDefault="008769E9" w:rsidP="00D41D0A">
      <w:pPr>
        <w:pStyle w:val="ListParagraph"/>
        <w:numPr>
          <w:ilvl w:val="0"/>
          <w:numId w:val="28"/>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Ensure the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’s </w:t>
      </w:r>
      <w:r w:rsidR="000516E4" w:rsidRPr="00D41D0A">
        <w:rPr>
          <w:rFonts w:ascii="Arial" w:hAnsi="Arial" w:cs="Arial"/>
          <w:sz w:val="24"/>
          <w:szCs w:val="24"/>
        </w:rPr>
        <w:t xml:space="preserve">safeguarding and </w:t>
      </w:r>
      <w:r w:rsidRPr="00D41D0A">
        <w:rPr>
          <w:rFonts w:ascii="Arial" w:hAnsi="Arial" w:cs="Arial"/>
          <w:sz w:val="24"/>
          <w:szCs w:val="24"/>
        </w:rPr>
        <w:t xml:space="preserve">child protection policy </w:t>
      </w:r>
      <w:proofErr w:type="gramStart"/>
      <w:r w:rsidRPr="00D41D0A">
        <w:rPr>
          <w:rFonts w:ascii="Arial" w:hAnsi="Arial" w:cs="Arial"/>
          <w:sz w:val="24"/>
          <w:szCs w:val="24"/>
        </w:rPr>
        <w:t>is reviewed</w:t>
      </w:r>
      <w:proofErr w:type="gramEnd"/>
      <w:r w:rsidRPr="001B2F02">
        <w:rPr>
          <w:rFonts w:ascii="Arial" w:hAnsi="Arial" w:cs="Arial"/>
          <w:color w:val="000000" w:themeColor="text1"/>
          <w:sz w:val="24"/>
          <w:szCs w:val="24"/>
        </w:rPr>
        <w:t xml:space="preserve"> annually and the procedures and their implementation are updated and reviewed regularly, and work with governing bodies or proprietors regarding this.</w:t>
      </w:r>
    </w:p>
    <w:p w:rsidR="008769E9" w:rsidRPr="001B2F02" w:rsidRDefault="008769E9" w:rsidP="00D41D0A">
      <w:pPr>
        <w:pStyle w:val="ListParagraph"/>
        <w:numPr>
          <w:ilvl w:val="0"/>
          <w:numId w:val="28"/>
        </w:numPr>
        <w:autoSpaceDE w:val="0"/>
        <w:autoSpaceDN w:val="0"/>
        <w:adjustRightInd w:val="0"/>
        <w:ind w:left="714" w:hanging="357"/>
        <w:jc w:val="left"/>
        <w:rPr>
          <w:rFonts w:ascii="Arial" w:hAnsi="Arial" w:cs="Arial"/>
          <w:color w:val="000000" w:themeColor="text1"/>
          <w:sz w:val="24"/>
          <w:szCs w:val="24"/>
        </w:rPr>
      </w:pPr>
      <w:r w:rsidRPr="001B2F02">
        <w:rPr>
          <w:rFonts w:ascii="Arial" w:hAnsi="Arial" w:cs="Arial"/>
          <w:color w:val="000000" w:themeColor="text1"/>
          <w:sz w:val="24"/>
          <w:szCs w:val="24"/>
        </w:rPr>
        <w:t xml:space="preserve">Ensure the child protection policy is on the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’s website, available publicly and parents are aware of the fact that referrals about suspected abuse or neglect may be made and the role of the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in this.</w:t>
      </w:r>
    </w:p>
    <w:p w:rsidR="008769E9" w:rsidRPr="001B2F02" w:rsidRDefault="008769E9" w:rsidP="00D41D0A">
      <w:pPr>
        <w:autoSpaceDE w:val="0"/>
        <w:autoSpaceDN w:val="0"/>
        <w:adjustRightInd w:val="0"/>
        <w:jc w:val="left"/>
        <w:rPr>
          <w:rFonts w:ascii="Arial" w:hAnsi="Arial" w:cs="Arial"/>
          <w:color w:val="000000" w:themeColor="text1"/>
          <w:sz w:val="24"/>
          <w:szCs w:val="24"/>
        </w:rPr>
      </w:pPr>
    </w:p>
    <w:p w:rsidR="008769E9" w:rsidRPr="001B2F02" w:rsidRDefault="008769E9" w:rsidP="00D41D0A">
      <w:pPr>
        <w:pStyle w:val="ListParagraph"/>
        <w:numPr>
          <w:ilvl w:val="0"/>
          <w:numId w:val="28"/>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Link with the local authority and DSCB to make sure staff are aware of training opportunities and the latest local policies on safeguarding.</w:t>
      </w:r>
    </w:p>
    <w:p w:rsidR="00911862" w:rsidRPr="001B2F02" w:rsidRDefault="00911862" w:rsidP="00D41D0A">
      <w:pPr>
        <w:widowControl w:val="0"/>
        <w:tabs>
          <w:tab w:val="left" w:pos="478"/>
        </w:tabs>
        <w:spacing w:before="36"/>
        <w:ind w:right="118"/>
        <w:jc w:val="left"/>
        <w:rPr>
          <w:rFonts w:ascii="Arial" w:hAnsi="Arial" w:cs="Arial"/>
          <w:color w:val="001C3E"/>
          <w:sz w:val="24"/>
          <w:szCs w:val="24"/>
        </w:rPr>
      </w:pPr>
    </w:p>
    <w:p w:rsidR="008769E9" w:rsidRPr="001B2F02" w:rsidRDefault="00911862" w:rsidP="00D41D0A">
      <w:pPr>
        <w:pStyle w:val="ListParagraph"/>
        <w:widowControl w:val="0"/>
        <w:numPr>
          <w:ilvl w:val="0"/>
          <w:numId w:val="28"/>
        </w:numPr>
        <w:tabs>
          <w:tab w:val="left" w:pos="478"/>
        </w:tabs>
        <w:spacing w:before="36"/>
        <w:ind w:right="118"/>
        <w:jc w:val="left"/>
        <w:rPr>
          <w:rFonts w:ascii="Arial" w:hAnsi="Arial" w:cs="Arial"/>
          <w:sz w:val="24"/>
        </w:rPr>
      </w:pPr>
      <w:r w:rsidRPr="001B2F02">
        <w:rPr>
          <w:rFonts w:ascii="Arial" w:hAnsi="Arial" w:cs="Arial"/>
          <w:sz w:val="24"/>
        </w:rPr>
        <w:t xml:space="preserve">   </w:t>
      </w:r>
      <w:r w:rsidR="008769E9" w:rsidRPr="001B2F02">
        <w:rPr>
          <w:rFonts w:ascii="Arial" w:hAnsi="Arial" w:cs="Arial"/>
          <w:sz w:val="24"/>
        </w:rPr>
        <w:t xml:space="preserve">Child protection records </w:t>
      </w:r>
      <w:proofErr w:type="gramStart"/>
      <w:r w:rsidR="008769E9" w:rsidRPr="001B2F02">
        <w:rPr>
          <w:rFonts w:ascii="Arial" w:hAnsi="Arial" w:cs="Arial"/>
          <w:sz w:val="24"/>
        </w:rPr>
        <w:t>should be held</w:t>
      </w:r>
      <w:proofErr w:type="gramEnd"/>
      <w:r w:rsidR="008769E9" w:rsidRPr="001B2F02">
        <w:rPr>
          <w:rFonts w:ascii="Arial" w:hAnsi="Arial" w:cs="Arial"/>
          <w:sz w:val="24"/>
        </w:rPr>
        <w:t xml:space="preserve"> securely, with access being restricted to the DSL or head teacher. The following information must be kept securely with restricted access, whether paper or</w:t>
      </w:r>
      <w:r w:rsidR="008769E9" w:rsidRPr="001B2F02">
        <w:rPr>
          <w:rFonts w:ascii="Arial" w:hAnsi="Arial" w:cs="Arial"/>
          <w:spacing w:val="-19"/>
          <w:sz w:val="24"/>
        </w:rPr>
        <w:t xml:space="preserve"> </w:t>
      </w:r>
      <w:r w:rsidR="008769E9" w:rsidRPr="001B2F02">
        <w:rPr>
          <w:rFonts w:ascii="Arial" w:hAnsi="Arial" w:cs="Arial"/>
          <w:sz w:val="24"/>
        </w:rPr>
        <w:t>electronic:</w:t>
      </w:r>
    </w:p>
    <w:p w:rsidR="008769E9" w:rsidRPr="001B2F02" w:rsidRDefault="008769E9" w:rsidP="00D41D0A">
      <w:pPr>
        <w:pStyle w:val="BodyText"/>
        <w:spacing w:before="9"/>
        <w:jc w:val="left"/>
        <w:rPr>
          <w:sz w:val="23"/>
        </w:rPr>
      </w:pPr>
    </w:p>
    <w:p w:rsidR="008769E9" w:rsidRPr="001B2F02" w:rsidRDefault="008769E9" w:rsidP="00D41D0A">
      <w:pPr>
        <w:pStyle w:val="ListParagraph"/>
        <w:widowControl w:val="0"/>
        <w:numPr>
          <w:ilvl w:val="0"/>
          <w:numId w:val="29"/>
        </w:numPr>
        <w:tabs>
          <w:tab w:val="left" w:pos="826"/>
        </w:tabs>
        <w:spacing w:line="292" w:lineRule="exact"/>
        <w:jc w:val="left"/>
        <w:rPr>
          <w:rFonts w:ascii="Arial" w:hAnsi="Arial" w:cs="Arial"/>
          <w:sz w:val="24"/>
        </w:rPr>
      </w:pPr>
      <w:r w:rsidRPr="001B2F02">
        <w:rPr>
          <w:rFonts w:ascii="Arial" w:hAnsi="Arial" w:cs="Arial"/>
          <w:sz w:val="24"/>
        </w:rPr>
        <w:t>Chronology</w:t>
      </w:r>
    </w:p>
    <w:p w:rsidR="008769E9" w:rsidRPr="001B2F02" w:rsidRDefault="008769E9" w:rsidP="00D41D0A">
      <w:pPr>
        <w:pStyle w:val="ListParagraph"/>
        <w:widowControl w:val="0"/>
        <w:numPr>
          <w:ilvl w:val="0"/>
          <w:numId w:val="29"/>
        </w:numPr>
        <w:tabs>
          <w:tab w:val="left" w:pos="826"/>
        </w:tabs>
        <w:spacing w:line="292" w:lineRule="exact"/>
        <w:contextualSpacing w:val="0"/>
        <w:jc w:val="left"/>
        <w:rPr>
          <w:rFonts w:ascii="Arial" w:hAnsi="Arial" w:cs="Arial"/>
          <w:sz w:val="24"/>
        </w:rPr>
      </w:pPr>
      <w:r w:rsidRPr="001B2F02">
        <w:rPr>
          <w:rFonts w:ascii="Arial" w:hAnsi="Arial" w:cs="Arial"/>
          <w:sz w:val="24"/>
        </w:rPr>
        <w:t>All completed child protection cause for concern</w:t>
      </w:r>
      <w:r w:rsidRPr="001B2F02">
        <w:rPr>
          <w:rFonts w:ascii="Arial" w:hAnsi="Arial" w:cs="Arial"/>
          <w:spacing w:val="-14"/>
          <w:sz w:val="24"/>
        </w:rPr>
        <w:t xml:space="preserve"> </w:t>
      </w:r>
      <w:r w:rsidRPr="001B2F02">
        <w:rPr>
          <w:rFonts w:ascii="Arial" w:hAnsi="Arial" w:cs="Arial"/>
          <w:sz w:val="24"/>
        </w:rPr>
        <w:t>forms</w:t>
      </w:r>
    </w:p>
    <w:p w:rsidR="008769E9" w:rsidRPr="001B2F02" w:rsidRDefault="008769E9" w:rsidP="00D41D0A">
      <w:pPr>
        <w:pStyle w:val="ListParagraph"/>
        <w:widowControl w:val="0"/>
        <w:numPr>
          <w:ilvl w:val="0"/>
          <w:numId w:val="29"/>
        </w:numPr>
        <w:tabs>
          <w:tab w:val="left" w:pos="826"/>
        </w:tabs>
        <w:ind w:right="126"/>
        <w:contextualSpacing w:val="0"/>
        <w:jc w:val="left"/>
        <w:rPr>
          <w:rFonts w:ascii="Arial" w:hAnsi="Arial" w:cs="Arial"/>
          <w:sz w:val="24"/>
        </w:rPr>
      </w:pPr>
      <w:r w:rsidRPr="001B2F02">
        <w:rPr>
          <w:rFonts w:ascii="Arial" w:hAnsi="Arial" w:cs="Arial"/>
          <w:sz w:val="24"/>
        </w:rPr>
        <w:t>Any child protection information received from the child’s previous educational</w:t>
      </w:r>
      <w:r w:rsidRPr="001B2F02">
        <w:rPr>
          <w:rFonts w:ascii="Arial" w:hAnsi="Arial" w:cs="Arial"/>
          <w:spacing w:val="-12"/>
          <w:sz w:val="24"/>
        </w:rPr>
        <w:t xml:space="preserve"> </w:t>
      </w:r>
      <w:r w:rsidRPr="001B2F02">
        <w:rPr>
          <w:rFonts w:ascii="Arial" w:hAnsi="Arial" w:cs="Arial"/>
          <w:sz w:val="24"/>
        </w:rPr>
        <w:t>establishment</w:t>
      </w:r>
    </w:p>
    <w:p w:rsidR="008769E9" w:rsidRPr="001B2F02" w:rsidRDefault="008769E9" w:rsidP="00D41D0A">
      <w:pPr>
        <w:pStyle w:val="ListParagraph"/>
        <w:widowControl w:val="0"/>
        <w:numPr>
          <w:ilvl w:val="0"/>
          <w:numId w:val="29"/>
        </w:numPr>
        <w:tabs>
          <w:tab w:val="left" w:pos="826"/>
        </w:tabs>
        <w:ind w:right="126"/>
        <w:contextualSpacing w:val="0"/>
        <w:jc w:val="left"/>
        <w:rPr>
          <w:rFonts w:ascii="Arial" w:hAnsi="Arial" w:cs="Arial"/>
          <w:sz w:val="24"/>
        </w:rPr>
      </w:pPr>
      <w:r w:rsidRPr="001B2F02">
        <w:rPr>
          <w:rFonts w:ascii="Arial" w:hAnsi="Arial" w:cs="Arial"/>
          <w:sz w:val="24"/>
        </w:rPr>
        <w:t>Records of discussions, telephone calls and meetings with colleagues and other agencies or</w:t>
      </w:r>
      <w:r w:rsidRPr="001B2F02">
        <w:rPr>
          <w:rFonts w:ascii="Arial" w:hAnsi="Arial" w:cs="Arial"/>
          <w:spacing w:val="-14"/>
          <w:sz w:val="24"/>
        </w:rPr>
        <w:t xml:space="preserve"> </w:t>
      </w:r>
      <w:r w:rsidRPr="001B2F02">
        <w:rPr>
          <w:rFonts w:ascii="Arial" w:hAnsi="Arial" w:cs="Arial"/>
          <w:sz w:val="24"/>
        </w:rPr>
        <w:t>services</w:t>
      </w:r>
    </w:p>
    <w:p w:rsidR="008769E9" w:rsidRPr="001B2F02" w:rsidRDefault="008769E9" w:rsidP="00D41D0A">
      <w:pPr>
        <w:pStyle w:val="ListParagraph"/>
        <w:widowControl w:val="0"/>
        <w:numPr>
          <w:ilvl w:val="0"/>
          <w:numId w:val="29"/>
        </w:numPr>
        <w:tabs>
          <w:tab w:val="left" w:pos="826"/>
        </w:tabs>
        <w:spacing w:line="290" w:lineRule="exact"/>
        <w:contextualSpacing w:val="0"/>
        <w:jc w:val="left"/>
        <w:rPr>
          <w:rFonts w:ascii="Arial" w:hAnsi="Arial" w:cs="Arial"/>
          <w:sz w:val="24"/>
        </w:rPr>
      </w:pPr>
      <w:r w:rsidRPr="001B2F02">
        <w:rPr>
          <w:rFonts w:ascii="Arial" w:hAnsi="Arial" w:cs="Arial"/>
          <w:sz w:val="24"/>
        </w:rPr>
        <w:t>Professional</w:t>
      </w:r>
      <w:r w:rsidRPr="001B2F02">
        <w:rPr>
          <w:rFonts w:ascii="Arial" w:hAnsi="Arial" w:cs="Arial"/>
          <w:spacing w:val="-12"/>
          <w:sz w:val="24"/>
        </w:rPr>
        <w:t xml:space="preserve"> </w:t>
      </w:r>
      <w:r w:rsidRPr="001B2F02">
        <w:rPr>
          <w:rFonts w:ascii="Arial" w:hAnsi="Arial" w:cs="Arial"/>
          <w:sz w:val="24"/>
        </w:rPr>
        <w:t>consultations</w:t>
      </w:r>
    </w:p>
    <w:p w:rsidR="008769E9" w:rsidRPr="001B2F02" w:rsidRDefault="008769E9" w:rsidP="00D41D0A">
      <w:pPr>
        <w:pStyle w:val="ListParagraph"/>
        <w:widowControl w:val="0"/>
        <w:numPr>
          <w:ilvl w:val="0"/>
          <w:numId w:val="29"/>
        </w:numPr>
        <w:tabs>
          <w:tab w:val="left" w:pos="826"/>
        </w:tabs>
        <w:spacing w:line="292" w:lineRule="exact"/>
        <w:contextualSpacing w:val="0"/>
        <w:jc w:val="left"/>
        <w:rPr>
          <w:rFonts w:ascii="Arial" w:hAnsi="Arial" w:cs="Arial"/>
          <w:sz w:val="24"/>
        </w:rPr>
      </w:pPr>
      <w:r w:rsidRPr="001B2F02">
        <w:rPr>
          <w:rFonts w:ascii="Arial" w:hAnsi="Arial" w:cs="Arial"/>
          <w:sz w:val="24"/>
        </w:rPr>
        <w:t>Letters sent and received relating to child protection</w:t>
      </w:r>
      <w:r w:rsidRPr="001B2F02">
        <w:rPr>
          <w:rFonts w:ascii="Arial" w:hAnsi="Arial" w:cs="Arial"/>
          <w:spacing w:val="-18"/>
          <w:sz w:val="24"/>
        </w:rPr>
        <w:t xml:space="preserve"> </w:t>
      </w:r>
      <w:r w:rsidRPr="001B2F02">
        <w:rPr>
          <w:rFonts w:ascii="Arial" w:hAnsi="Arial" w:cs="Arial"/>
          <w:sz w:val="24"/>
        </w:rPr>
        <w:t>matters</w:t>
      </w:r>
    </w:p>
    <w:p w:rsidR="008769E9" w:rsidRPr="001B2F02" w:rsidRDefault="008769E9" w:rsidP="00D41D0A">
      <w:pPr>
        <w:pStyle w:val="ListParagraph"/>
        <w:widowControl w:val="0"/>
        <w:numPr>
          <w:ilvl w:val="0"/>
          <w:numId w:val="29"/>
        </w:numPr>
        <w:tabs>
          <w:tab w:val="left" w:pos="826"/>
          <w:tab w:val="left" w:pos="7304"/>
        </w:tabs>
        <w:ind w:right="115"/>
        <w:contextualSpacing w:val="0"/>
        <w:jc w:val="left"/>
        <w:rPr>
          <w:rFonts w:ascii="Arial" w:hAnsi="Arial" w:cs="Arial"/>
          <w:sz w:val="24"/>
        </w:rPr>
      </w:pPr>
      <w:r w:rsidRPr="001B2F02">
        <w:rPr>
          <w:rFonts w:ascii="Arial" w:hAnsi="Arial" w:cs="Arial"/>
          <w:sz w:val="24"/>
        </w:rPr>
        <w:t xml:space="preserve">Referral forms sent to </w:t>
      </w:r>
      <w:r w:rsidR="000516E4" w:rsidRPr="00D41D0A">
        <w:rPr>
          <w:rFonts w:ascii="Arial" w:hAnsi="Arial" w:cs="Arial"/>
          <w:sz w:val="24"/>
        </w:rPr>
        <w:t>DSCT</w:t>
      </w:r>
      <w:r w:rsidRPr="00D41D0A">
        <w:rPr>
          <w:rFonts w:ascii="Arial" w:hAnsi="Arial" w:cs="Arial"/>
          <w:sz w:val="24"/>
        </w:rPr>
        <w:t xml:space="preserve"> </w:t>
      </w:r>
      <w:r w:rsidRPr="001B2F02">
        <w:rPr>
          <w:rFonts w:ascii="Arial" w:hAnsi="Arial" w:cs="Arial"/>
          <w:sz w:val="24"/>
        </w:rPr>
        <w:t>other external</w:t>
      </w:r>
      <w:r w:rsidRPr="001B2F02">
        <w:rPr>
          <w:rFonts w:ascii="Arial" w:hAnsi="Arial" w:cs="Arial"/>
          <w:spacing w:val="-13"/>
          <w:sz w:val="24"/>
        </w:rPr>
        <w:t xml:space="preserve"> </w:t>
      </w:r>
      <w:r w:rsidRPr="001B2F02">
        <w:rPr>
          <w:rFonts w:ascii="Arial" w:hAnsi="Arial" w:cs="Arial"/>
          <w:sz w:val="24"/>
        </w:rPr>
        <w:t>agencies</w:t>
      </w:r>
      <w:r w:rsidRPr="001B2F02">
        <w:rPr>
          <w:rFonts w:ascii="Arial" w:hAnsi="Arial" w:cs="Arial"/>
          <w:spacing w:val="46"/>
          <w:sz w:val="24"/>
        </w:rPr>
        <w:t xml:space="preserve"> </w:t>
      </w:r>
      <w:r w:rsidR="00A96A72" w:rsidRPr="001B2F02">
        <w:rPr>
          <w:rFonts w:ascii="Arial" w:hAnsi="Arial" w:cs="Arial"/>
          <w:sz w:val="24"/>
        </w:rPr>
        <w:t xml:space="preserve">or </w:t>
      </w:r>
      <w:r w:rsidRPr="001B2F02">
        <w:rPr>
          <w:rFonts w:ascii="Arial" w:hAnsi="Arial" w:cs="Arial"/>
          <w:sz w:val="24"/>
        </w:rPr>
        <w:t>education- based</w:t>
      </w:r>
      <w:r w:rsidRPr="001B2F02">
        <w:rPr>
          <w:rFonts w:ascii="Arial" w:hAnsi="Arial" w:cs="Arial"/>
          <w:spacing w:val="-6"/>
          <w:sz w:val="24"/>
        </w:rPr>
        <w:t xml:space="preserve"> </w:t>
      </w:r>
      <w:r w:rsidRPr="001B2F02">
        <w:rPr>
          <w:rFonts w:ascii="Arial" w:hAnsi="Arial" w:cs="Arial"/>
          <w:sz w:val="24"/>
        </w:rPr>
        <w:t>services.</w:t>
      </w:r>
    </w:p>
    <w:p w:rsidR="008769E9" w:rsidRPr="001B2F02" w:rsidRDefault="008769E9" w:rsidP="00D41D0A">
      <w:pPr>
        <w:pStyle w:val="ListParagraph"/>
        <w:widowControl w:val="0"/>
        <w:numPr>
          <w:ilvl w:val="0"/>
          <w:numId w:val="29"/>
        </w:numPr>
        <w:tabs>
          <w:tab w:val="left" w:pos="826"/>
        </w:tabs>
        <w:ind w:right="117"/>
        <w:contextualSpacing w:val="0"/>
        <w:jc w:val="left"/>
        <w:rPr>
          <w:rFonts w:ascii="Arial" w:hAnsi="Arial" w:cs="Arial"/>
          <w:sz w:val="24"/>
        </w:rPr>
      </w:pPr>
      <w:r w:rsidRPr="001B2F02">
        <w:rPr>
          <w:rFonts w:ascii="Arial" w:hAnsi="Arial" w:cs="Arial"/>
          <w:sz w:val="24"/>
        </w:rPr>
        <w:t>Minutes or notes of meetings, e.g. child protection conferences, core group meetings, etc., copied to the file of each child in the family, as appropriate</w:t>
      </w:r>
    </w:p>
    <w:p w:rsidR="008769E9" w:rsidRPr="001B2F02" w:rsidRDefault="008769E9" w:rsidP="00D41D0A">
      <w:pPr>
        <w:pStyle w:val="ListParagraph"/>
        <w:widowControl w:val="0"/>
        <w:numPr>
          <w:ilvl w:val="0"/>
          <w:numId w:val="29"/>
        </w:numPr>
        <w:tabs>
          <w:tab w:val="left" w:pos="826"/>
        </w:tabs>
        <w:ind w:right="118"/>
        <w:contextualSpacing w:val="0"/>
        <w:jc w:val="left"/>
        <w:rPr>
          <w:rFonts w:ascii="Arial" w:hAnsi="Arial" w:cs="Arial"/>
          <w:sz w:val="24"/>
        </w:rPr>
      </w:pPr>
      <w:r w:rsidRPr="001B2F02">
        <w:rPr>
          <w:rFonts w:ascii="Arial" w:hAnsi="Arial" w:cs="Arial"/>
          <w:sz w:val="24"/>
        </w:rPr>
        <w:t>Formal plans for or linked to the child, e.g. child protection plans, Early Help (previously known as CAF’s), risk assessments</w:t>
      </w:r>
      <w:r w:rsidRPr="001B2F02">
        <w:rPr>
          <w:rFonts w:ascii="Arial" w:hAnsi="Arial" w:cs="Arial"/>
          <w:spacing w:val="-11"/>
          <w:sz w:val="24"/>
        </w:rPr>
        <w:t xml:space="preserve"> </w:t>
      </w:r>
      <w:r w:rsidRPr="001B2F02">
        <w:rPr>
          <w:rFonts w:ascii="Arial" w:hAnsi="Arial" w:cs="Arial"/>
          <w:sz w:val="24"/>
        </w:rPr>
        <w:t>etc.</w:t>
      </w:r>
    </w:p>
    <w:p w:rsidR="008769E9" w:rsidRPr="001B2F02" w:rsidRDefault="008769E9" w:rsidP="00D41D0A">
      <w:pPr>
        <w:pStyle w:val="Heading3"/>
        <w:keepNext w:val="0"/>
        <w:keepLines w:val="0"/>
        <w:widowControl w:val="0"/>
        <w:numPr>
          <w:ilvl w:val="0"/>
          <w:numId w:val="29"/>
        </w:numPr>
        <w:tabs>
          <w:tab w:val="left" w:pos="826"/>
        </w:tabs>
        <w:spacing w:before="0"/>
        <w:ind w:right="120"/>
        <w:jc w:val="left"/>
        <w:rPr>
          <w:rFonts w:ascii="Arial" w:hAnsi="Arial" w:cs="Arial"/>
          <w:b w:val="0"/>
          <w:color w:val="000000" w:themeColor="text1"/>
          <w:sz w:val="24"/>
          <w:szCs w:val="24"/>
        </w:rPr>
      </w:pPr>
      <w:r w:rsidRPr="001B2F02">
        <w:rPr>
          <w:rFonts w:ascii="Arial" w:hAnsi="Arial" w:cs="Arial"/>
          <w:b w:val="0"/>
          <w:color w:val="000000" w:themeColor="text1"/>
          <w:sz w:val="24"/>
          <w:szCs w:val="24"/>
        </w:rPr>
        <w:t>A copy of the support plan for the</w:t>
      </w:r>
      <w:r w:rsidR="00802C45" w:rsidRPr="001B2F02">
        <w:rPr>
          <w:rFonts w:ascii="Arial" w:hAnsi="Arial" w:cs="Arial"/>
          <w:b w:val="0"/>
          <w:color w:val="000000" w:themeColor="text1"/>
          <w:sz w:val="24"/>
          <w:szCs w:val="24"/>
        </w:rPr>
        <w:t xml:space="preserve"> young person</w:t>
      </w:r>
    </w:p>
    <w:p w:rsidR="00A96A72" w:rsidRPr="001B2F02" w:rsidRDefault="00A96A72" w:rsidP="00D41D0A">
      <w:pPr>
        <w:widowControl w:val="0"/>
        <w:tabs>
          <w:tab w:val="left" w:pos="478"/>
        </w:tabs>
        <w:spacing w:before="55"/>
        <w:ind w:right="127"/>
        <w:jc w:val="left"/>
        <w:rPr>
          <w:rFonts w:ascii="Arial" w:eastAsia="Arial" w:hAnsi="Arial" w:cs="Arial"/>
          <w:sz w:val="19"/>
          <w:szCs w:val="24"/>
          <w:lang w:val="en-US"/>
        </w:rPr>
      </w:pPr>
    </w:p>
    <w:p w:rsidR="008769E9" w:rsidRPr="001B2F02" w:rsidRDefault="003203E4" w:rsidP="003E4219">
      <w:pPr>
        <w:pStyle w:val="ListParagraph"/>
        <w:widowControl w:val="0"/>
        <w:numPr>
          <w:ilvl w:val="0"/>
          <w:numId w:val="77"/>
        </w:numPr>
        <w:tabs>
          <w:tab w:val="left" w:pos="478"/>
        </w:tabs>
        <w:jc w:val="left"/>
        <w:rPr>
          <w:rFonts w:ascii="Arial" w:hAnsi="Arial" w:cs="Arial"/>
          <w:sz w:val="24"/>
        </w:rPr>
      </w:pPr>
      <w:r w:rsidRPr="001B2F02">
        <w:rPr>
          <w:rFonts w:ascii="Arial" w:hAnsi="Arial" w:cs="Arial"/>
          <w:sz w:val="24"/>
        </w:rPr>
        <w:t xml:space="preserve">    </w:t>
      </w:r>
      <w:r w:rsidR="008769E9" w:rsidRPr="001B2F02">
        <w:rPr>
          <w:rFonts w:ascii="Arial" w:hAnsi="Arial" w:cs="Arial"/>
          <w:sz w:val="24"/>
        </w:rPr>
        <w:t>Each child protection file should contain a chronological summary of significant events and the actions and involvement of the</w:t>
      </w:r>
      <w:r w:rsidR="008769E9" w:rsidRPr="001B2F02">
        <w:rPr>
          <w:rFonts w:ascii="Arial" w:hAnsi="Arial" w:cs="Arial"/>
          <w:spacing w:val="-27"/>
          <w:sz w:val="24"/>
        </w:rPr>
        <w:t xml:space="preserve"> </w:t>
      </w:r>
      <w:r w:rsidR="004252E3">
        <w:rPr>
          <w:rFonts w:ascii="Arial" w:hAnsi="Arial" w:cs="Arial"/>
          <w:sz w:val="24"/>
        </w:rPr>
        <w:t>trust</w:t>
      </w:r>
      <w:r w:rsidR="008769E9" w:rsidRPr="001B2F02">
        <w:rPr>
          <w:rFonts w:ascii="Arial" w:hAnsi="Arial" w:cs="Arial"/>
          <w:sz w:val="24"/>
        </w:rPr>
        <w:t>.</w:t>
      </w:r>
    </w:p>
    <w:p w:rsidR="008769E9" w:rsidRPr="001B2F02" w:rsidRDefault="008769E9" w:rsidP="00D41D0A">
      <w:pPr>
        <w:pStyle w:val="BodyText"/>
        <w:jc w:val="left"/>
        <w:rPr>
          <w:sz w:val="23"/>
        </w:rPr>
      </w:pPr>
    </w:p>
    <w:p w:rsidR="008769E9" w:rsidRPr="001B2F02" w:rsidRDefault="00E614F6" w:rsidP="00D41D0A">
      <w:pPr>
        <w:pStyle w:val="ListParagraph"/>
        <w:widowControl w:val="0"/>
        <w:numPr>
          <w:ilvl w:val="0"/>
          <w:numId w:val="32"/>
        </w:numPr>
        <w:tabs>
          <w:tab w:val="left" w:pos="478"/>
        </w:tabs>
        <w:jc w:val="left"/>
        <w:rPr>
          <w:rFonts w:ascii="Arial" w:hAnsi="Arial" w:cs="Arial"/>
          <w:sz w:val="24"/>
        </w:rPr>
      </w:pPr>
      <w:r w:rsidRPr="001B2F02">
        <w:rPr>
          <w:rFonts w:ascii="Arial" w:hAnsi="Arial" w:cs="Arial"/>
          <w:sz w:val="24"/>
        </w:rPr>
        <w:t xml:space="preserve">   </w:t>
      </w:r>
      <w:r w:rsidR="008769E9" w:rsidRPr="001B2F02">
        <w:rPr>
          <w:rFonts w:ascii="Arial" w:hAnsi="Arial" w:cs="Arial"/>
          <w:sz w:val="24"/>
        </w:rPr>
        <w:t xml:space="preserve">Where children leave, the </w:t>
      </w:r>
      <w:r w:rsidR="004252E3">
        <w:rPr>
          <w:rFonts w:ascii="Arial" w:hAnsi="Arial" w:cs="Arial"/>
          <w:sz w:val="24"/>
        </w:rPr>
        <w:t>trust</w:t>
      </w:r>
      <w:r w:rsidR="00646103">
        <w:rPr>
          <w:rFonts w:ascii="Arial" w:hAnsi="Arial" w:cs="Arial"/>
          <w:sz w:val="24"/>
        </w:rPr>
        <w:t>, they</w:t>
      </w:r>
      <w:r w:rsidR="008769E9" w:rsidRPr="001B2F02">
        <w:rPr>
          <w:rFonts w:ascii="Arial" w:hAnsi="Arial" w:cs="Arial"/>
          <w:sz w:val="24"/>
        </w:rPr>
        <w:t xml:space="preserve"> will ensure that the child protection file is transferred securely and separately from the main pupil file to the receiving </w:t>
      </w:r>
      <w:r w:rsidR="004252E3">
        <w:rPr>
          <w:rFonts w:ascii="Arial" w:hAnsi="Arial" w:cs="Arial"/>
          <w:sz w:val="24"/>
        </w:rPr>
        <w:t>trust</w:t>
      </w:r>
      <w:r w:rsidR="008769E9" w:rsidRPr="001B2F02">
        <w:rPr>
          <w:rFonts w:ascii="Arial" w:hAnsi="Arial" w:cs="Arial"/>
          <w:sz w:val="24"/>
        </w:rPr>
        <w:t xml:space="preserve">/educational establishment (where this is known), within 15 </w:t>
      </w:r>
      <w:r w:rsidR="004252E3">
        <w:rPr>
          <w:rFonts w:ascii="Arial" w:hAnsi="Arial" w:cs="Arial"/>
          <w:sz w:val="24"/>
        </w:rPr>
        <w:t>trust</w:t>
      </w:r>
      <w:r w:rsidR="008769E9" w:rsidRPr="001B2F02">
        <w:rPr>
          <w:rFonts w:ascii="Arial" w:hAnsi="Arial" w:cs="Arial"/>
          <w:sz w:val="24"/>
        </w:rPr>
        <w:t xml:space="preserve">s days. This is a legal requirement set out under regulation 9 (3) of ‘The Education (Pupil Information – England) Regulations 2005. A copy of the chronology </w:t>
      </w:r>
      <w:proofErr w:type="gramStart"/>
      <w:r w:rsidR="008769E9" w:rsidRPr="001B2F02">
        <w:rPr>
          <w:rFonts w:ascii="Arial" w:hAnsi="Arial" w:cs="Arial"/>
          <w:sz w:val="24"/>
        </w:rPr>
        <w:t>must be retained</w:t>
      </w:r>
      <w:proofErr w:type="gramEnd"/>
      <w:r w:rsidR="008769E9" w:rsidRPr="001B2F02">
        <w:rPr>
          <w:rFonts w:ascii="Arial" w:hAnsi="Arial" w:cs="Arial"/>
          <w:sz w:val="24"/>
        </w:rPr>
        <w:t xml:space="preserve"> for audit purposes.</w:t>
      </w:r>
    </w:p>
    <w:p w:rsidR="008769E9" w:rsidRPr="001B2F02" w:rsidRDefault="008769E9" w:rsidP="00D41D0A">
      <w:pPr>
        <w:pStyle w:val="BodyText"/>
        <w:jc w:val="left"/>
        <w:rPr>
          <w:sz w:val="23"/>
        </w:rPr>
      </w:pPr>
    </w:p>
    <w:p w:rsidR="008769E9" w:rsidRPr="001B2F02" w:rsidRDefault="00E614F6" w:rsidP="00D41D0A">
      <w:pPr>
        <w:pStyle w:val="ListParagraph"/>
        <w:widowControl w:val="0"/>
        <w:numPr>
          <w:ilvl w:val="0"/>
          <w:numId w:val="32"/>
        </w:numPr>
        <w:tabs>
          <w:tab w:val="left" w:pos="478"/>
        </w:tabs>
        <w:jc w:val="left"/>
        <w:rPr>
          <w:rFonts w:ascii="Arial" w:hAnsi="Arial" w:cs="Arial"/>
          <w:sz w:val="24"/>
        </w:rPr>
      </w:pPr>
      <w:r w:rsidRPr="001B2F02">
        <w:rPr>
          <w:rFonts w:ascii="Arial" w:hAnsi="Arial" w:cs="Arial"/>
          <w:sz w:val="24"/>
        </w:rPr>
        <w:t xml:space="preserve">   </w:t>
      </w:r>
      <w:r w:rsidR="008769E9" w:rsidRPr="001B2F02">
        <w:rPr>
          <w:rFonts w:ascii="Arial" w:hAnsi="Arial" w:cs="Arial"/>
          <w:sz w:val="24"/>
        </w:rPr>
        <w:t xml:space="preserve">The </w:t>
      </w:r>
      <w:r w:rsidR="004252E3">
        <w:rPr>
          <w:rFonts w:ascii="Arial" w:hAnsi="Arial" w:cs="Arial"/>
          <w:sz w:val="24"/>
        </w:rPr>
        <w:t>trust</w:t>
      </w:r>
      <w:r w:rsidR="008769E9" w:rsidRPr="001B2F02">
        <w:rPr>
          <w:rFonts w:ascii="Arial" w:hAnsi="Arial" w:cs="Arial"/>
          <w:sz w:val="24"/>
        </w:rPr>
        <w:t xml:space="preserve"> does keep copies of the child protection file and the chronology summary. The </w:t>
      </w:r>
      <w:r w:rsidR="004252E3">
        <w:rPr>
          <w:rFonts w:ascii="Arial" w:hAnsi="Arial" w:cs="Arial"/>
          <w:sz w:val="24"/>
        </w:rPr>
        <w:t>trust</w:t>
      </w:r>
      <w:r w:rsidR="008769E9" w:rsidRPr="001B2F02">
        <w:rPr>
          <w:rFonts w:ascii="Arial" w:hAnsi="Arial" w:cs="Arial"/>
          <w:sz w:val="24"/>
        </w:rPr>
        <w:t xml:space="preserve"> sends the originals and requests a receipt of Handover</w:t>
      </w:r>
    </w:p>
    <w:p w:rsidR="00B97159" w:rsidRPr="001B2F02" w:rsidRDefault="00B97159" w:rsidP="00D41D0A">
      <w:pPr>
        <w:pStyle w:val="BodyText"/>
        <w:jc w:val="left"/>
        <w:rPr>
          <w:sz w:val="23"/>
        </w:rPr>
      </w:pPr>
    </w:p>
    <w:p w:rsidR="008769E9" w:rsidRPr="001B2F02" w:rsidRDefault="008769E9" w:rsidP="00D41D0A">
      <w:pPr>
        <w:pStyle w:val="ListParagraph"/>
        <w:widowControl w:val="0"/>
        <w:numPr>
          <w:ilvl w:val="0"/>
          <w:numId w:val="32"/>
        </w:numPr>
        <w:tabs>
          <w:tab w:val="left" w:pos="826"/>
        </w:tabs>
        <w:contextualSpacing w:val="0"/>
        <w:jc w:val="left"/>
        <w:rPr>
          <w:rFonts w:ascii="Arial" w:hAnsi="Arial" w:cs="Arial"/>
          <w:sz w:val="24"/>
        </w:rPr>
      </w:pPr>
      <w:r w:rsidRPr="001B2F02">
        <w:rPr>
          <w:rFonts w:ascii="Arial" w:hAnsi="Arial" w:cs="Arial"/>
          <w:sz w:val="24"/>
        </w:rPr>
        <w:t xml:space="preserve">Where the child has not attended the nominated </w:t>
      </w:r>
      <w:proofErr w:type="gramStart"/>
      <w:r w:rsidR="00946C29">
        <w:rPr>
          <w:rFonts w:ascii="Arial" w:hAnsi="Arial" w:cs="Arial"/>
          <w:sz w:val="24"/>
        </w:rPr>
        <w:t>school</w:t>
      </w:r>
      <w:proofErr w:type="gramEnd"/>
      <w:r w:rsidR="00946C29">
        <w:rPr>
          <w:rFonts w:ascii="Arial" w:hAnsi="Arial" w:cs="Arial"/>
          <w:sz w:val="24"/>
        </w:rPr>
        <w:t xml:space="preserve"> </w:t>
      </w:r>
      <w:r w:rsidRPr="001B2F02">
        <w:rPr>
          <w:rFonts w:ascii="Arial" w:hAnsi="Arial" w:cs="Arial"/>
          <w:i/>
          <w:sz w:val="24"/>
        </w:rPr>
        <w:t>(the original file should be retained by the</w:t>
      </w:r>
      <w:r w:rsidRPr="001B2F02">
        <w:rPr>
          <w:rFonts w:ascii="Arial" w:hAnsi="Arial" w:cs="Arial"/>
          <w:i/>
          <w:spacing w:val="-8"/>
          <w:sz w:val="24"/>
        </w:rPr>
        <w:t xml:space="preserve"> </w:t>
      </w:r>
      <w:r w:rsidR="00946C29">
        <w:rPr>
          <w:rFonts w:ascii="Arial" w:hAnsi="Arial" w:cs="Arial"/>
          <w:i/>
          <w:sz w:val="24"/>
        </w:rPr>
        <w:t>school</w:t>
      </w:r>
      <w:r w:rsidRPr="001B2F02">
        <w:rPr>
          <w:rFonts w:ascii="Arial" w:hAnsi="Arial" w:cs="Arial"/>
          <w:i/>
          <w:sz w:val="24"/>
        </w:rPr>
        <w:t>)</w:t>
      </w:r>
      <w:r w:rsidRPr="001B2F02">
        <w:rPr>
          <w:rFonts w:ascii="Arial" w:hAnsi="Arial" w:cs="Arial"/>
          <w:sz w:val="24"/>
        </w:rPr>
        <w:t>.</w:t>
      </w:r>
    </w:p>
    <w:p w:rsidR="00A96A72" w:rsidRPr="001B2F02" w:rsidRDefault="00A96A72" w:rsidP="00D41D0A">
      <w:pPr>
        <w:widowControl w:val="0"/>
        <w:tabs>
          <w:tab w:val="left" w:pos="826"/>
        </w:tabs>
        <w:jc w:val="left"/>
        <w:rPr>
          <w:rFonts w:ascii="Arial" w:hAnsi="Arial" w:cs="Arial"/>
          <w:sz w:val="24"/>
        </w:rPr>
      </w:pPr>
    </w:p>
    <w:p w:rsidR="008769E9" w:rsidRPr="001B2F02" w:rsidRDefault="00646103" w:rsidP="00D41D0A">
      <w:pPr>
        <w:pStyle w:val="ListParagraph"/>
        <w:widowControl w:val="0"/>
        <w:numPr>
          <w:ilvl w:val="0"/>
          <w:numId w:val="32"/>
        </w:numPr>
        <w:tabs>
          <w:tab w:val="left" w:pos="826"/>
        </w:tabs>
        <w:jc w:val="left"/>
        <w:rPr>
          <w:rFonts w:ascii="Arial" w:hAnsi="Arial" w:cs="Arial"/>
          <w:i/>
          <w:sz w:val="24"/>
        </w:rPr>
      </w:pPr>
      <w:r>
        <w:rPr>
          <w:rFonts w:ascii="Arial" w:hAnsi="Arial" w:cs="Arial"/>
          <w:sz w:val="24"/>
        </w:rPr>
        <w:lastRenderedPageBreak/>
        <w:t>If t</w:t>
      </w:r>
      <w:r w:rsidR="008769E9" w:rsidRPr="001B2F02">
        <w:rPr>
          <w:rFonts w:ascii="Arial" w:hAnsi="Arial" w:cs="Arial"/>
          <w:sz w:val="24"/>
        </w:rPr>
        <w:t xml:space="preserve">here is any on-going legal </w:t>
      </w:r>
      <w:proofErr w:type="gramStart"/>
      <w:r w:rsidR="008769E9" w:rsidRPr="001B2F02">
        <w:rPr>
          <w:rFonts w:ascii="Arial" w:hAnsi="Arial" w:cs="Arial"/>
          <w:sz w:val="24"/>
        </w:rPr>
        <w:t>action</w:t>
      </w:r>
      <w:proofErr w:type="gramEnd"/>
      <w:r w:rsidR="008769E9" w:rsidRPr="001B2F02">
        <w:rPr>
          <w:rFonts w:ascii="Arial" w:hAnsi="Arial" w:cs="Arial"/>
          <w:sz w:val="24"/>
        </w:rPr>
        <w:t xml:space="preserve"> </w:t>
      </w:r>
      <w:r w:rsidR="008769E9" w:rsidRPr="001B2F02">
        <w:rPr>
          <w:rFonts w:ascii="Arial" w:hAnsi="Arial" w:cs="Arial"/>
          <w:i/>
          <w:sz w:val="24"/>
        </w:rPr>
        <w:t xml:space="preserve">(the original file should be retained by the </w:t>
      </w:r>
      <w:r w:rsidR="004252E3">
        <w:rPr>
          <w:rFonts w:ascii="Arial" w:hAnsi="Arial" w:cs="Arial"/>
          <w:i/>
          <w:sz w:val="24"/>
        </w:rPr>
        <w:t>trust</w:t>
      </w:r>
      <w:r w:rsidR="008769E9" w:rsidRPr="001B2F02">
        <w:rPr>
          <w:rFonts w:ascii="Arial" w:hAnsi="Arial" w:cs="Arial"/>
          <w:i/>
          <w:sz w:val="24"/>
        </w:rPr>
        <w:t xml:space="preserve"> and a copy</w:t>
      </w:r>
      <w:r w:rsidR="008769E9" w:rsidRPr="001B2F02">
        <w:rPr>
          <w:rFonts w:ascii="Arial" w:hAnsi="Arial" w:cs="Arial"/>
          <w:i/>
          <w:spacing w:val="-8"/>
          <w:sz w:val="24"/>
        </w:rPr>
        <w:t xml:space="preserve"> </w:t>
      </w:r>
      <w:r w:rsidR="008769E9" w:rsidRPr="001B2F02">
        <w:rPr>
          <w:rFonts w:ascii="Arial" w:hAnsi="Arial" w:cs="Arial"/>
          <w:i/>
          <w:sz w:val="24"/>
        </w:rPr>
        <w:t>sent).</w:t>
      </w:r>
    </w:p>
    <w:p w:rsidR="008769E9" w:rsidRPr="001B2F02" w:rsidRDefault="008769E9" w:rsidP="00D41D0A">
      <w:pPr>
        <w:pStyle w:val="BodyText"/>
        <w:jc w:val="left"/>
        <w:rPr>
          <w:i/>
        </w:rPr>
      </w:pPr>
    </w:p>
    <w:p w:rsidR="008769E9" w:rsidRPr="001B2F02" w:rsidRDefault="00E614F6" w:rsidP="00D41D0A">
      <w:pPr>
        <w:pStyle w:val="ListParagraph"/>
        <w:widowControl w:val="0"/>
        <w:numPr>
          <w:ilvl w:val="0"/>
          <w:numId w:val="32"/>
        </w:numPr>
        <w:tabs>
          <w:tab w:val="left" w:pos="478"/>
        </w:tabs>
        <w:contextualSpacing w:val="0"/>
        <w:jc w:val="left"/>
        <w:rPr>
          <w:rFonts w:ascii="Arial" w:hAnsi="Arial" w:cs="Arial"/>
          <w:sz w:val="24"/>
        </w:rPr>
      </w:pPr>
      <w:r w:rsidRPr="001B2F02">
        <w:rPr>
          <w:rFonts w:ascii="Arial" w:hAnsi="Arial" w:cs="Arial"/>
          <w:sz w:val="24"/>
        </w:rPr>
        <w:t xml:space="preserve">   </w:t>
      </w:r>
      <w:r w:rsidR="008769E9" w:rsidRPr="001B2F02">
        <w:rPr>
          <w:rFonts w:ascii="Arial" w:hAnsi="Arial" w:cs="Arial"/>
          <w:sz w:val="24"/>
        </w:rPr>
        <w:t xml:space="preserve">Children </w:t>
      </w:r>
      <w:r w:rsidR="00646103">
        <w:rPr>
          <w:rFonts w:ascii="Arial" w:hAnsi="Arial" w:cs="Arial"/>
          <w:sz w:val="24"/>
        </w:rPr>
        <w:t>‘</w:t>
      </w:r>
      <w:proofErr w:type="spellStart"/>
      <w:r w:rsidR="00646103">
        <w:rPr>
          <w:rFonts w:ascii="Arial" w:hAnsi="Arial" w:cs="Arial"/>
          <w:sz w:val="24"/>
        </w:rPr>
        <w:t>s</w:t>
      </w:r>
      <w:r w:rsidR="008769E9" w:rsidRPr="001B2F02">
        <w:rPr>
          <w:rFonts w:ascii="Arial" w:hAnsi="Arial" w:cs="Arial"/>
          <w:sz w:val="24"/>
        </w:rPr>
        <w:t>records</w:t>
      </w:r>
      <w:proofErr w:type="spellEnd"/>
      <w:r w:rsidR="008769E9" w:rsidRPr="001B2F02">
        <w:rPr>
          <w:rFonts w:ascii="Arial" w:hAnsi="Arial" w:cs="Arial"/>
          <w:sz w:val="24"/>
        </w:rPr>
        <w:t xml:space="preserve"> should be transferred in a secure manner, for example, by hand. When hand-delivering pupil records, a list of the names of those pupils whose records </w:t>
      </w:r>
      <w:proofErr w:type="gramStart"/>
      <w:r w:rsidR="008769E9" w:rsidRPr="001B2F02">
        <w:rPr>
          <w:rFonts w:ascii="Arial" w:hAnsi="Arial" w:cs="Arial"/>
          <w:sz w:val="24"/>
        </w:rPr>
        <w:t>are being transferred</w:t>
      </w:r>
      <w:proofErr w:type="gramEnd"/>
      <w:r w:rsidR="008769E9" w:rsidRPr="001B2F02">
        <w:rPr>
          <w:rFonts w:ascii="Arial" w:hAnsi="Arial" w:cs="Arial"/>
          <w:sz w:val="24"/>
        </w:rPr>
        <w:t xml:space="preserve"> and the name of the </w:t>
      </w:r>
      <w:r w:rsidR="004252E3">
        <w:rPr>
          <w:rFonts w:ascii="Arial" w:hAnsi="Arial" w:cs="Arial"/>
          <w:sz w:val="24"/>
        </w:rPr>
        <w:t>trust</w:t>
      </w:r>
      <w:r w:rsidR="008769E9" w:rsidRPr="001B2F02">
        <w:rPr>
          <w:rFonts w:ascii="Arial" w:hAnsi="Arial" w:cs="Arial"/>
          <w:sz w:val="24"/>
        </w:rPr>
        <w:t xml:space="preserve"> they are being transferred to must be made and a signature obtained from the receiving </w:t>
      </w:r>
      <w:r w:rsidR="004252E3">
        <w:rPr>
          <w:rFonts w:ascii="Arial" w:hAnsi="Arial" w:cs="Arial"/>
          <w:sz w:val="24"/>
        </w:rPr>
        <w:t>trust</w:t>
      </w:r>
      <w:r w:rsidR="008769E9" w:rsidRPr="001B2F02">
        <w:rPr>
          <w:rFonts w:ascii="Arial" w:hAnsi="Arial" w:cs="Arial"/>
          <w:sz w:val="24"/>
        </w:rPr>
        <w:t xml:space="preserve"> as proof of</w:t>
      </w:r>
      <w:r w:rsidR="00D41D0A">
        <w:rPr>
          <w:rFonts w:ascii="Arial" w:hAnsi="Arial" w:cs="Arial"/>
          <w:spacing w:val="-13"/>
          <w:sz w:val="24"/>
        </w:rPr>
        <w:t xml:space="preserve"> </w:t>
      </w:r>
      <w:r w:rsidR="008769E9" w:rsidRPr="001B2F02">
        <w:rPr>
          <w:rFonts w:ascii="Arial" w:hAnsi="Arial" w:cs="Arial"/>
          <w:sz w:val="24"/>
        </w:rPr>
        <w:t>receipt.</w:t>
      </w:r>
    </w:p>
    <w:p w:rsidR="008769E9" w:rsidRPr="001B2F02" w:rsidRDefault="008769E9" w:rsidP="00D41D0A">
      <w:pPr>
        <w:pStyle w:val="BodyText"/>
        <w:spacing w:before="9"/>
        <w:jc w:val="left"/>
        <w:rPr>
          <w:sz w:val="23"/>
        </w:rPr>
      </w:pPr>
    </w:p>
    <w:p w:rsidR="008769E9" w:rsidRPr="001B2F02" w:rsidRDefault="00AC21A6" w:rsidP="00D41D0A">
      <w:pPr>
        <w:pStyle w:val="ListParagraph"/>
        <w:widowControl w:val="0"/>
        <w:numPr>
          <w:ilvl w:val="0"/>
          <w:numId w:val="32"/>
        </w:numPr>
        <w:tabs>
          <w:tab w:val="left" w:pos="478"/>
        </w:tabs>
        <w:jc w:val="left"/>
        <w:rPr>
          <w:rFonts w:ascii="Arial" w:hAnsi="Arial" w:cs="Arial"/>
          <w:sz w:val="24"/>
        </w:rPr>
      </w:pPr>
      <w:r w:rsidRPr="001B2F02">
        <w:rPr>
          <w:rFonts w:ascii="Arial" w:hAnsi="Arial" w:cs="Arial"/>
          <w:sz w:val="24"/>
        </w:rPr>
        <w:t xml:space="preserve">   </w:t>
      </w:r>
      <w:r w:rsidR="008769E9" w:rsidRPr="001B2F02">
        <w:rPr>
          <w:rFonts w:ascii="Arial" w:hAnsi="Arial" w:cs="Arial"/>
          <w:sz w:val="24"/>
        </w:rPr>
        <w:t xml:space="preserve">If a pupil moves from our </w:t>
      </w:r>
      <w:r w:rsidR="004252E3">
        <w:rPr>
          <w:rFonts w:ascii="Arial" w:hAnsi="Arial" w:cs="Arial"/>
          <w:sz w:val="24"/>
        </w:rPr>
        <w:t>trust</w:t>
      </w:r>
      <w:r w:rsidR="008769E9" w:rsidRPr="001B2F02">
        <w:rPr>
          <w:rFonts w:ascii="Arial" w:hAnsi="Arial" w:cs="Arial"/>
          <w:sz w:val="24"/>
        </w:rPr>
        <w:t xml:space="preserve">, child protection records will be forwarded onto the named DSL at the new </w:t>
      </w:r>
      <w:r w:rsidR="004252E3">
        <w:rPr>
          <w:rFonts w:ascii="Arial" w:hAnsi="Arial" w:cs="Arial"/>
          <w:sz w:val="24"/>
        </w:rPr>
        <w:t>trust</w:t>
      </w:r>
      <w:r w:rsidR="008769E9" w:rsidRPr="001B2F02">
        <w:rPr>
          <w:rFonts w:ascii="Arial" w:hAnsi="Arial" w:cs="Arial"/>
          <w:sz w:val="24"/>
        </w:rPr>
        <w:t xml:space="preserve">, with due regard to </w:t>
      </w:r>
      <w:r w:rsidR="00CC1AC4" w:rsidRPr="001B2F02">
        <w:rPr>
          <w:rFonts w:ascii="Arial" w:hAnsi="Arial" w:cs="Arial"/>
          <w:sz w:val="24"/>
        </w:rPr>
        <w:t>their confidential</w:t>
      </w:r>
      <w:r w:rsidR="008769E9" w:rsidRPr="001B2F02">
        <w:rPr>
          <w:rFonts w:ascii="Arial" w:hAnsi="Arial" w:cs="Arial"/>
          <w:sz w:val="24"/>
        </w:rPr>
        <w:t xml:space="preserve"> nature. Good practice suggests that this </w:t>
      </w:r>
      <w:proofErr w:type="gramStart"/>
      <w:r w:rsidR="008769E9" w:rsidRPr="001B2F02">
        <w:rPr>
          <w:rFonts w:ascii="Arial" w:hAnsi="Arial" w:cs="Arial"/>
          <w:sz w:val="24"/>
        </w:rPr>
        <w:t>should always be done</w:t>
      </w:r>
      <w:proofErr w:type="gramEnd"/>
      <w:r w:rsidR="008769E9" w:rsidRPr="001B2F02">
        <w:rPr>
          <w:rFonts w:ascii="Arial" w:hAnsi="Arial" w:cs="Arial"/>
          <w:sz w:val="24"/>
        </w:rPr>
        <w:t xml:space="preserve"> with a </w:t>
      </w:r>
      <w:r w:rsidR="009B136B" w:rsidRPr="001B2F02">
        <w:rPr>
          <w:rFonts w:ascii="Arial" w:hAnsi="Arial" w:cs="Arial"/>
          <w:sz w:val="24"/>
        </w:rPr>
        <w:t>face-to-face</w:t>
      </w:r>
      <w:r w:rsidR="008769E9" w:rsidRPr="001B2F02">
        <w:rPr>
          <w:rFonts w:ascii="Arial" w:hAnsi="Arial" w:cs="Arial"/>
          <w:sz w:val="24"/>
        </w:rPr>
        <w:t xml:space="preserve"> handover and a signed receipt of file transfer obtained for audit purposes by the delivering</w:t>
      </w:r>
      <w:r w:rsidR="008769E9" w:rsidRPr="001B2F02">
        <w:rPr>
          <w:rFonts w:ascii="Arial" w:hAnsi="Arial" w:cs="Arial"/>
          <w:spacing w:val="-22"/>
          <w:sz w:val="24"/>
        </w:rPr>
        <w:t xml:space="preserve"> </w:t>
      </w:r>
      <w:r w:rsidR="004252E3">
        <w:rPr>
          <w:rFonts w:ascii="Arial" w:hAnsi="Arial" w:cs="Arial"/>
          <w:sz w:val="24"/>
        </w:rPr>
        <w:t>trust</w:t>
      </w:r>
      <w:r w:rsidR="008769E9" w:rsidRPr="001B2F02">
        <w:rPr>
          <w:rFonts w:ascii="Arial" w:hAnsi="Arial" w:cs="Arial"/>
          <w:sz w:val="24"/>
        </w:rPr>
        <w:t>.</w:t>
      </w:r>
    </w:p>
    <w:p w:rsidR="008769E9" w:rsidRPr="001B2F02" w:rsidRDefault="008769E9" w:rsidP="00D41D0A">
      <w:pPr>
        <w:pStyle w:val="BodyText"/>
        <w:spacing w:before="9"/>
        <w:jc w:val="left"/>
        <w:rPr>
          <w:sz w:val="23"/>
        </w:rPr>
      </w:pPr>
    </w:p>
    <w:p w:rsidR="008769E9" w:rsidRPr="00D41D0A" w:rsidRDefault="007921B9" w:rsidP="00D41D0A">
      <w:pPr>
        <w:pStyle w:val="ListParagraph"/>
        <w:widowControl w:val="0"/>
        <w:numPr>
          <w:ilvl w:val="0"/>
          <w:numId w:val="32"/>
        </w:numPr>
        <w:tabs>
          <w:tab w:val="left" w:pos="478"/>
        </w:tabs>
        <w:jc w:val="left"/>
        <w:rPr>
          <w:rFonts w:ascii="Arial" w:hAnsi="Arial" w:cs="Arial"/>
          <w:sz w:val="24"/>
        </w:rPr>
      </w:pPr>
      <w:r w:rsidRPr="001B2F02">
        <w:rPr>
          <w:rFonts w:ascii="Arial" w:hAnsi="Arial" w:cs="Arial"/>
          <w:sz w:val="24"/>
        </w:rPr>
        <w:t xml:space="preserve">   </w:t>
      </w:r>
      <w:r w:rsidR="008769E9" w:rsidRPr="001B2F02">
        <w:rPr>
          <w:rFonts w:ascii="Arial" w:hAnsi="Arial" w:cs="Arial"/>
          <w:sz w:val="24"/>
        </w:rPr>
        <w:t xml:space="preserve">If sending by post, children records </w:t>
      </w:r>
      <w:proofErr w:type="gramStart"/>
      <w:r w:rsidR="008769E9" w:rsidRPr="001B2F02">
        <w:rPr>
          <w:rFonts w:ascii="Arial" w:hAnsi="Arial" w:cs="Arial"/>
          <w:sz w:val="24"/>
        </w:rPr>
        <w:t>should be sent</w:t>
      </w:r>
      <w:proofErr w:type="gramEnd"/>
      <w:r w:rsidR="008769E9" w:rsidRPr="001B2F02">
        <w:rPr>
          <w:rFonts w:ascii="Arial" w:hAnsi="Arial" w:cs="Arial"/>
          <w:sz w:val="24"/>
        </w:rPr>
        <w:t>, “S</w:t>
      </w:r>
      <w:r w:rsidR="00D41D0A">
        <w:rPr>
          <w:rFonts w:ascii="Arial" w:hAnsi="Arial" w:cs="Arial"/>
          <w:sz w:val="24"/>
        </w:rPr>
        <w:t xml:space="preserve">pecial Delivery”. A note of the </w:t>
      </w:r>
      <w:r w:rsidR="008769E9" w:rsidRPr="00D41D0A">
        <w:rPr>
          <w:rFonts w:ascii="Arial" w:hAnsi="Arial" w:cs="Arial"/>
          <w:sz w:val="24"/>
        </w:rPr>
        <w:t xml:space="preserve">special delivery number </w:t>
      </w:r>
      <w:proofErr w:type="gramStart"/>
      <w:r w:rsidR="008769E9" w:rsidRPr="00D41D0A">
        <w:rPr>
          <w:rFonts w:ascii="Arial" w:hAnsi="Arial" w:cs="Arial"/>
          <w:sz w:val="24"/>
        </w:rPr>
        <w:t>should also be made</w:t>
      </w:r>
      <w:proofErr w:type="gramEnd"/>
      <w:r w:rsidR="008769E9" w:rsidRPr="00D41D0A">
        <w:rPr>
          <w:rFonts w:ascii="Arial" w:hAnsi="Arial" w:cs="Arial"/>
          <w:sz w:val="24"/>
        </w:rPr>
        <w:t xml:space="preserve"> to enabl</w:t>
      </w:r>
      <w:r w:rsidR="00D41D0A">
        <w:rPr>
          <w:rFonts w:ascii="Arial" w:hAnsi="Arial" w:cs="Arial"/>
          <w:sz w:val="24"/>
        </w:rPr>
        <w:t xml:space="preserve">e the records to be tracked </w:t>
      </w:r>
      <w:r w:rsidRPr="00D41D0A">
        <w:rPr>
          <w:rFonts w:ascii="Arial" w:hAnsi="Arial" w:cs="Arial"/>
          <w:sz w:val="24"/>
        </w:rPr>
        <w:t xml:space="preserve">and </w:t>
      </w:r>
      <w:r w:rsidR="008769E9" w:rsidRPr="00D41D0A">
        <w:rPr>
          <w:rFonts w:ascii="Arial" w:hAnsi="Arial" w:cs="Arial"/>
          <w:sz w:val="24"/>
        </w:rPr>
        <w:t>traced via Royal</w:t>
      </w:r>
      <w:r w:rsidR="008769E9" w:rsidRPr="00D41D0A">
        <w:rPr>
          <w:rFonts w:ascii="Arial" w:hAnsi="Arial" w:cs="Arial"/>
          <w:spacing w:val="-13"/>
          <w:sz w:val="24"/>
        </w:rPr>
        <w:t xml:space="preserve"> </w:t>
      </w:r>
      <w:r w:rsidR="008769E9" w:rsidRPr="00D41D0A">
        <w:rPr>
          <w:rFonts w:ascii="Arial" w:hAnsi="Arial" w:cs="Arial"/>
          <w:sz w:val="24"/>
        </w:rPr>
        <w:t>Mail.</w:t>
      </w:r>
    </w:p>
    <w:p w:rsidR="008769E9" w:rsidRPr="001B2F02" w:rsidRDefault="008769E9" w:rsidP="00D41D0A">
      <w:pPr>
        <w:pStyle w:val="BodyText"/>
        <w:spacing w:before="9"/>
        <w:jc w:val="left"/>
        <w:rPr>
          <w:sz w:val="23"/>
        </w:rPr>
      </w:pPr>
    </w:p>
    <w:p w:rsidR="008769E9" w:rsidRPr="001B2F02" w:rsidRDefault="00AC21A6" w:rsidP="00D41D0A">
      <w:pPr>
        <w:pStyle w:val="ListParagraph"/>
        <w:widowControl w:val="0"/>
        <w:numPr>
          <w:ilvl w:val="0"/>
          <w:numId w:val="32"/>
        </w:numPr>
        <w:tabs>
          <w:tab w:val="left" w:pos="478"/>
        </w:tabs>
        <w:ind w:right="120"/>
        <w:jc w:val="left"/>
        <w:rPr>
          <w:rFonts w:ascii="Arial" w:hAnsi="Arial" w:cs="Arial"/>
          <w:sz w:val="24"/>
        </w:rPr>
      </w:pPr>
      <w:r w:rsidRPr="001B2F02">
        <w:rPr>
          <w:rFonts w:ascii="Arial" w:hAnsi="Arial" w:cs="Arial"/>
          <w:sz w:val="24"/>
        </w:rPr>
        <w:t xml:space="preserve">   </w:t>
      </w:r>
      <w:r w:rsidR="008769E9" w:rsidRPr="001B2F02">
        <w:rPr>
          <w:rFonts w:ascii="Arial" w:hAnsi="Arial" w:cs="Arial"/>
          <w:sz w:val="24"/>
        </w:rPr>
        <w:t xml:space="preserve">For audit </w:t>
      </w:r>
      <w:proofErr w:type="gramStart"/>
      <w:r w:rsidR="008769E9" w:rsidRPr="001B2F02">
        <w:rPr>
          <w:rFonts w:ascii="Arial" w:hAnsi="Arial" w:cs="Arial"/>
          <w:sz w:val="24"/>
        </w:rPr>
        <w:t>purposes</w:t>
      </w:r>
      <w:proofErr w:type="gramEnd"/>
      <w:r w:rsidR="008769E9" w:rsidRPr="001B2F02">
        <w:rPr>
          <w:rFonts w:ascii="Arial" w:hAnsi="Arial" w:cs="Arial"/>
          <w:sz w:val="24"/>
        </w:rPr>
        <w:t xml:space="preserve"> a note of all pupil records transferred or received should be kept in either paper or electronic format. This will include the child’s name, date of birth, where and to whom the records </w:t>
      </w:r>
      <w:proofErr w:type="gramStart"/>
      <w:r w:rsidR="008769E9" w:rsidRPr="001B2F02">
        <w:rPr>
          <w:rFonts w:ascii="Arial" w:hAnsi="Arial" w:cs="Arial"/>
          <w:sz w:val="24"/>
        </w:rPr>
        <w:t>have been sent</w:t>
      </w:r>
      <w:proofErr w:type="gramEnd"/>
      <w:r w:rsidR="008769E9" w:rsidRPr="001B2F02">
        <w:rPr>
          <w:rFonts w:ascii="Arial" w:hAnsi="Arial" w:cs="Arial"/>
          <w:sz w:val="24"/>
        </w:rPr>
        <w:t xml:space="preserve">, and the date sent and/or received. A copy of the </w:t>
      </w:r>
      <w:proofErr w:type="gramStart"/>
      <w:r w:rsidR="008769E9" w:rsidRPr="001B2F02">
        <w:rPr>
          <w:rFonts w:ascii="Arial" w:hAnsi="Arial" w:cs="Arial"/>
          <w:sz w:val="24"/>
        </w:rPr>
        <w:t>child protection chronology sheet</w:t>
      </w:r>
      <w:proofErr w:type="gramEnd"/>
      <w:r w:rsidR="008769E9" w:rsidRPr="001B2F02">
        <w:rPr>
          <w:rFonts w:ascii="Arial" w:hAnsi="Arial" w:cs="Arial"/>
          <w:sz w:val="24"/>
        </w:rPr>
        <w:t xml:space="preserve"> will also be retained for audit</w:t>
      </w:r>
      <w:r w:rsidR="008769E9" w:rsidRPr="001B2F02">
        <w:rPr>
          <w:rFonts w:ascii="Arial" w:hAnsi="Arial" w:cs="Arial"/>
          <w:spacing w:val="-14"/>
          <w:sz w:val="24"/>
        </w:rPr>
        <w:t xml:space="preserve"> </w:t>
      </w:r>
      <w:r w:rsidR="008769E9" w:rsidRPr="001B2F02">
        <w:rPr>
          <w:rFonts w:ascii="Arial" w:hAnsi="Arial" w:cs="Arial"/>
          <w:sz w:val="24"/>
        </w:rPr>
        <w:t>purposes.</w:t>
      </w:r>
    </w:p>
    <w:p w:rsidR="008769E9" w:rsidRPr="001B2F02" w:rsidRDefault="008769E9" w:rsidP="00D41D0A">
      <w:pPr>
        <w:pStyle w:val="BodyText"/>
        <w:spacing w:before="10"/>
        <w:jc w:val="left"/>
        <w:rPr>
          <w:sz w:val="23"/>
        </w:rPr>
      </w:pPr>
    </w:p>
    <w:p w:rsidR="008769E9" w:rsidRPr="001B2F02" w:rsidRDefault="00AC21A6" w:rsidP="00D41D0A">
      <w:pPr>
        <w:pStyle w:val="ListParagraph"/>
        <w:widowControl w:val="0"/>
        <w:numPr>
          <w:ilvl w:val="0"/>
          <w:numId w:val="32"/>
        </w:numPr>
        <w:tabs>
          <w:tab w:val="left" w:pos="478"/>
        </w:tabs>
        <w:jc w:val="left"/>
        <w:rPr>
          <w:rFonts w:ascii="Arial" w:hAnsi="Arial" w:cs="Arial"/>
          <w:sz w:val="24"/>
        </w:rPr>
      </w:pPr>
      <w:r w:rsidRPr="001B2F02">
        <w:rPr>
          <w:rFonts w:ascii="Arial" w:hAnsi="Arial" w:cs="Arial"/>
          <w:sz w:val="24"/>
        </w:rPr>
        <w:t xml:space="preserve">   </w:t>
      </w:r>
      <w:r w:rsidR="008769E9" w:rsidRPr="001B2F02">
        <w:rPr>
          <w:rFonts w:ascii="Arial" w:hAnsi="Arial" w:cs="Arial"/>
          <w:sz w:val="24"/>
        </w:rPr>
        <w:t xml:space="preserve">If a pupil </w:t>
      </w:r>
      <w:proofErr w:type="gramStart"/>
      <w:r w:rsidR="008769E9" w:rsidRPr="001B2F02">
        <w:rPr>
          <w:rFonts w:ascii="Arial" w:hAnsi="Arial" w:cs="Arial"/>
          <w:sz w:val="24"/>
        </w:rPr>
        <w:t>is permanently excluded</w:t>
      </w:r>
      <w:proofErr w:type="gramEnd"/>
      <w:r w:rsidR="008769E9" w:rsidRPr="001B2F02">
        <w:rPr>
          <w:rFonts w:ascii="Arial" w:hAnsi="Arial" w:cs="Arial"/>
          <w:sz w:val="24"/>
        </w:rPr>
        <w:t xml:space="preserve"> and moves to </w:t>
      </w:r>
      <w:r w:rsidR="008769E9" w:rsidRPr="001B2F02">
        <w:rPr>
          <w:rFonts w:ascii="Arial" w:hAnsi="Arial" w:cs="Arial"/>
          <w:spacing w:val="4"/>
          <w:sz w:val="24"/>
        </w:rPr>
        <w:t xml:space="preserve">an </w:t>
      </w:r>
      <w:r w:rsidR="008769E9" w:rsidRPr="001B2F02">
        <w:rPr>
          <w:rFonts w:ascii="Arial" w:hAnsi="Arial" w:cs="Arial"/>
          <w:sz w:val="24"/>
        </w:rPr>
        <w:t>alternative or specialist provision, child protection records will be forwarded onto the relevant organisation in accordance with the ‘The Education (Pupil Information – England) Regulations 2005, following the above procedure for delivery of the</w:t>
      </w:r>
      <w:r w:rsidR="008769E9" w:rsidRPr="001B2F02">
        <w:rPr>
          <w:rFonts w:ascii="Arial" w:hAnsi="Arial" w:cs="Arial"/>
          <w:spacing w:val="-3"/>
          <w:sz w:val="24"/>
        </w:rPr>
        <w:t xml:space="preserve"> </w:t>
      </w:r>
      <w:r w:rsidR="008769E9" w:rsidRPr="001B2F02">
        <w:rPr>
          <w:rFonts w:ascii="Arial" w:hAnsi="Arial" w:cs="Arial"/>
          <w:sz w:val="24"/>
        </w:rPr>
        <w:t>records.</w:t>
      </w:r>
    </w:p>
    <w:p w:rsidR="008769E9" w:rsidRPr="001B2F02" w:rsidRDefault="008769E9" w:rsidP="00D41D0A">
      <w:pPr>
        <w:pStyle w:val="BodyText"/>
        <w:spacing w:before="9"/>
        <w:jc w:val="left"/>
        <w:rPr>
          <w:sz w:val="23"/>
        </w:rPr>
      </w:pPr>
    </w:p>
    <w:p w:rsidR="00E533CC" w:rsidRPr="00D41D0A" w:rsidRDefault="00790D42" w:rsidP="00D41D0A">
      <w:pPr>
        <w:pStyle w:val="ListParagraph"/>
        <w:widowControl w:val="0"/>
        <w:numPr>
          <w:ilvl w:val="0"/>
          <w:numId w:val="32"/>
        </w:numPr>
        <w:tabs>
          <w:tab w:val="left" w:pos="478"/>
        </w:tabs>
        <w:contextualSpacing w:val="0"/>
        <w:jc w:val="left"/>
        <w:rPr>
          <w:rFonts w:ascii="Arial" w:hAnsi="Arial" w:cs="Arial"/>
          <w:sz w:val="24"/>
        </w:rPr>
      </w:pPr>
      <w:r w:rsidRPr="001B2F02">
        <w:rPr>
          <w:rFonts w:ascii="Arial" w:hAnsi="Arial" w:cs="Arial"/>
          <w:sz w:val="24"/>
        </w:rPr>
        <w:t xml:space="preserve">   </w:t>
      </w:r>
      <w:r w:rsidR="008769E9" w:rsidRPr="001B2F02">
        <w:rPr>
          <w:rFonts w:ascii="Arial" w:hAnsi="Arial" w:cs="Arial"/>
          <w:sz w:val="24"/>
        </w:rPr>
        <w:t xml:space="preserve">If a parent chooses to electively home educate (EHE) their child, the child protection </w:t>
      </w:r>
      <w:r w:rsidR="008769E9" w:rsidRPr="00D41D0A">
        <w:rPr>
          <w:rFonts w:ascii="Arial" w:hAnsi="Arial" w:cs="Arial"/>
          <w:sz w:val="24"/>
        </w:rPr>
        <w:t>record must be forwarded to the appropriate</w:t>
      </w:r>
      <w:r w:rsidRPr="00D41D0A">
        <w:rPr>
          <w:rFonts w:ascii="Arial" w:hAnsi="Arial" w:cs="Arial"/>
          <w:sz w:val="24"/>
        </w:rPr>
        <w:t xml:space="preserve"> LA person, following the above</w:t>
      </w:r>
      <w:r w:rsidR="00D41D0A">
        <w:rPr>
          <w:rFonts w:ascii="Arial" w:hAnsi="Arial" w:cs="Arial"/>
          <w:sz w:val="24"/>
        </w:rPr>
        <w:t xml:space="preserve"> </w:t>
      </w:r>
      <w:r w:rsidR="008769E9" w:rsidRPr="00D41D0A">
        <w:rPr>
          <w:rFonts w:ascii="Arial" w:hAnsi="Arial" w:cs="Arial"/>
          <w:sz w:val="24"/>
        </w:rPr>
        <w:t>procedure for delivery of the</w:t>
      </w:r>
      <w:r w:rsidR="008769E9" w:rsidRPr="00D41D0A">
        <w:rPr>
          <w:rFonts w:ascii="Arial" w:hAnsi="Arial" w:cs="Arial"/>
          <w:spacing w:val="-23"/>
          <w:sz w:val="24"/>
        </w:rPr>
        <w:t xml:space="preserve"> </w:t>
      </w:r>
      <w:r w:rsidR="00E533CC" w:rsidRPr="00D41D0A">
        <w:rPr>
          <w:rFonts w:ascii="Arial" w:hAnsi="Arial" w:cs="Arial"/>
          <w:sz w:val="24"/>
        </w:rPr>
        <w:t>records</w:t>
      </w:r>
    </w:p>
    <w:p w:rsidR="00E533CC" w:rsidRPr="001B2F02" w:rsidRDefault="00E533CC" w:rsidP="00D41D0A">
      <w:pPr>
        <w:pStyle w:val="ListParagraph"/>
        <w:widowControl w:val="0"/>
        <w:tabs>
          <w:tab w:val="left" w:pos="478"/>
        </w:tabs>
        <w:ind w:left="0"/>
        <w:contextualSpacing w:val="0"/>
        <w:jc w:val="left"/>
        <w:rPr>
          <w:rFonts w:ascii="Arial" w:hAnsi="Arial" w:cs="Arial"/>
          <w:sz w:val="24"/>
        </w:rPr>
      </w:pPr>
    </w:p>
    <w:p w:rsidR="008769E9" w:rsidRPr="00D41D0A" w:rsidRDefault="00E533CC" w:rsidP="00D41D0A">
      <w:pPr>
        <w:pStyle w:val="ListParagraph"/>
        <w:widowControl w:val="0"/>
        <w:numPr>
          <w:ilvl w:val="0"/>
          <w:numId w:val="33"/>
        </w:numPr>
        <w:tabs>
          <w:tab w:val="left" w:pos="478"/>
        </w:tabs>
        <w:contextualSpacing w:val="0"/>
        <w:jc w:val="left"/>
        <w:rPr>
          <w:rFonts w:ascii="Arial" w:hAnsi="Arial" w:cs="Arial"/>
          <w:sz w:val="24"/>
        </w:rPr>
      </w:pPr>
      <w:r w:rsidRPr="001B2F02">
        <w:rPr>
          <w:rFonts w:ascii="Arial" w:hAnsi="Arial" w:cs="Arial"/>
          <w:sz w:val="24"/>
        </w:rPr>
        <w:t xml:space="preserve">   </w:t>
      </w:r>
      <w:r w:rsidR="008769E9" w:rsidRPr="001B2F02">
        <w:rPr>
          <w:rFonts w:ascii="Arial" w:hAnsi="Arial" w:cs="Arial"/>
          <w:sz w:val="24"/>
        </w:rPr>
        <w:t xml:space="preserve">When a DSL member of staff resigns their post or no longer has child protection </w:t>
      </w:r>
      <w:r w:rsidR="008769E9" w:rsidRPr="00D41D0A">
        <w:rPr>
          <w:rFonts w:ascii="Arial" w:hAnsi="Arial" w:cs="Arial"/>
          <w:sz w:val="24"/>
        </w:rPr>
        <w:t xml:space="preserve">responsibility, there should be a full </w:t>
      </w:r>
      <w:r w:rsidR="00A467B9" w:rsidRPr="00D41D0A">
        <w:rPr>
          <w:rFonts w:ascii="Arial" w:hAnsi="Arial" w:cs="Arial"/>
          <w:sz w:val="24"/>
        </w:rPr>
        <w:t>face-to-face</w:t>
      </w:r>
      <w:r w:rsidR="008769E9" w:rsidRPr="00D41D0A">
        <w:rPr>
          <w:rFonts w:ascii="Arial" w:hAnsi="Arial" w:cs="Arial"/>
          <w:sz w:val="24"/>
        </w:rPr>
        <w:t xml:space="preserve"> handover/exchange of information with the new post</w:t>
      </w:r>
      <w:r w:rsidR="008769E9" w:rsidRPr="00D41D0A">
        <w:rPr>
          <w:rFonts w:ascii="Arial" w:hAnsi="Arial" w:cs="Arial"/>
          <w:spacing w:val="-29"/>
          <w:sz w:val="24"/>
        </w:rPr>
        <w:t xml:space="preserve"> </w:t>
      </w:r>
      <w:r w:rsidR="008769E9" w:rsidRPr="00D41D0A">
        <w:rPr>
          <w:rFonts w:ascii="Arial" w:hAnsi="Arial" w:cs="Arial"/>
          <w:sz w:val="24"/>
        </w:rPr>
        <w:t>holder.</w:t>
      </w:r>
    </w:p>
    <w:p w:rsidR="008769E9" w:rsidRPr="001B2F02" w:rsidRDefault="008769E9" w:rsidP="00D41D0A">
      <w:pPr>
        <w:pStyle w:val="BodyText"/>
        <w:spacing w:before="9"/>
        <w:jc w:val="left"/>
        <w:rPr>
          <w:sz w:val="23"/>
        </w:rPr>
      </w:pPr>
    </w:p>
    <w:p w:rsidR="008769E9" w:rsidRPr="001B2F02" w:rsidRDefault="001B710E" w:rsidP="00D41D0A">
      <w:pPr>
        <w:pStyle w:val="ListParagraph"/>
        <w:widowControl w:val="0"/>
        <w:numPr>
          <w:ilvl w:val="0"/>
          <w:numId w:val="33"/>
        </w:numPr>
        <w:tabs>
          <w:tab w:val="left" w:pos="478"/>
        </w:tabs>
        <w:contextualSpacing w:val="0"/>
        <w:jc w:val="left"/>
        <w:rPr>
          <w:rFonts w:ascii="Arial" w:hAnsi="Arial" w:cs="Arial"/>
          <w:sz w:val="24"/>
        </w:rPr>
      </w:pPr>
      <w:r w:rsidRPr="001B2F02">
        <w:rPr>
          <w:rFonts w:ascii="Arial" w:hAnsi="Arial" w:cs="Arial"/>
          <w:sz w:val="24"/>
        </w:rPr>
        <w:t xml:space="preserve">   </w:t>
      </w:r>
      <w:r w:rsidR="008769E9" w:rsidRPr="001B2F02">
        <w:rPr>
          <w:rFonts w:ascii="Arial" w:hAnsi="Arial" w:cs="Arial"/>
          <w:sz w:val="24"/>
        </w:rPr>
        <w:t xml:space="preserve">In exceptional circumstances when a </w:t>
      </w:r>
      <w:r w:rsidR="00A467B9" w:rsidRPr="001B2F02">
        <w:rPr>
          <w:rFonts w:ascii="Arial" w:hAnsi="Arial" w:cs="Arial"/>
          <w:sz w:val="24"/>
        </w:rPr>
        <w:t>face-to-face</w:t>
      </w:r>
      <w:r w:rsidR="008769E9" w:rsidRPr="001B2F02">
        <w:rPr>
          <w:rFonts w:ascii="Arial" w:hAnsi="Arial" w:cs="Arial"/>
          <w:sz w:val="24"/>
        </w:rPr>
        <w:t xml:space="preserve"> handover is unfeasible</w:t>
      </w:r>
      <w:r w:rsidR="00CC1AC4" w:rsidRPr="001B2F02">
        <w:rPr>
          <w:rFonts w:ascii="Arial" w:hAnsi="Arial" w:cs="Arial"/>
          <w:sz w:val="24"/>
        </w:rPr>
        <w:t>, it</w:t>
      </w:r>
      <w:r w:rsidR="008769E9" w:rsidRPr="001B2F02">
        <w:rPr>
          <w:rFonts w:ascii="Arial" w:hAnsi="Arial" w:cs="Arial"/>
          <w:sz w:val="24"/>
        </w:rPr>
        <w:t xml:space="preserve"> is the responsibility of the head teacher to ensure that the new post holder is fully conversant with all procedures and case</w:t>
      </w:r>
      <w:r w:rsidR="008769E9" w:rsidRPr="001B2F02">
        <w:rPr>
          <w:rFonts w:ascii="Arial" w:hAnsi="Arial" w:cs="Arial"/>
          <w:spacing w:val="-21"/>
          <w:sz w:val="24"/>
        </w:rPr>
        <w:t xml:space="preserve"> </w:t>
      </w:r>
      <w:r w:rsidR="008769E9" w:rsidRPr="001B2F02">
        <w:rPr>
          <w:rFonts w:ascii="Arial" w:hAnsi="Arial" w:cs="Arial"/>
          <w:sz w:val="24"/>
        </w:rPr>
        <w:t>files.</w:t>
      </w:r>
    </w:p>
    <w:p w:rsidR="008769E9" w:rsidRPr="001B2F02" w:rsidRDefault="008769E9" w:rsidP="00D41D0A">
      <w:pPr>
        <w:pStyle w:val="BodyText"/>
        <w:jc w:val="left"/>
        <w:rPr>
          <w:sz w:val="23"/>
        </w:rPr>
      </w:pPr>
    </w:p>
    <w:p w:rsidR="008769E9" w:rsidRDefault="001B710E" w:rsidP="00946C29">
      <w:pPr>
        <w:pStyle w:val="ListParagraph"/>
        <w:widowControl w:val="0"/>
        <w:numPr>
          <w:ilvl w:val="0"/>
          <w:numId w:val="33"/>
        </w:numPr>
        <w:tabs>
          <w:tab w:val="left" w:pos="478"/>
        </w:tabs>
        <w:contextualSpacing w:val="0"/>
        <w:jc w:val="left"/>
        <w:rPr>
          <w:rFonts w:ascii="Arial" w:hAnsi="Arial" w:cs="Arial"/>
          <w:sz w:val="24"/>
        </w:rPr>
      </w:pPr>
      <w:r w:rsidRPr="001B2F02">
        <w:rPr>
          <w:rFonts w:ascii="Arial" w:hAnsi="Arial" w:cs="Arial"/>
          <w:sz w:val="24"/>
        </w:rPr>
        <w:t xml:space="preserve">   </w:t>
      </w:r>
      <w:r w:rsidR="008769E9" w:rsidRPr="001B2F02">
        <w:rPr>
          <w:rFonts w:ascii="Arial" w:hAnsi="Arial" w:cs="Arial"/>
          <w:sz w:val="24"/>
        </w:rPr>
        <w:t xml:space="preserve">All </w:t>
      </w:r>
      <w:proofErr w:type="gramStart"/>
      <w:r w:rsidR="008769E9" w:rsidRPr="001B2F02">
        <w:rPr>
          <w:rFonts w:ascii="Arial" w:hAnsi="Arial" w:cs="Arial"/>
          <w:sz w:val="24"/>
        </w:rPr>
        <w:t>DSL’s</w:t>
      </w:r>
      <w:proofErr w:type="gramEnd"/>
      <w:r w:rsidR="008769E9" w:rsidRPr="001B2F02">
        <w:rPr>
          <w:rFonts w:ascii="Arial" w:hAnsi="Arial" w:cs="Arial"/>
          <w:sz w:val="24"/>
        </w:rPr>
        <w:t xml:space="preserve"> receiving current (live) files or closed files must keep all contents enclosed and not remove any</w:t>
      </w:r>
      <w:r w:rsidR="008769E9" w:rsidRPr="001B2F02">
        <w:rPr>
          <w:rFonts w:ascii="Arial" w:hAnsi="Arial" w:cs="Arial"/>
          <w:spacing w:val="-15"/>
          <w:sz w:val="24"/>
        </w:rPr>
        <w:t xml:space="preserve"> </w:t>
      </w:r>
      <w:r w:rsidR="008769E9" w:rsidRPr="001B2F02">
        <w:rPr>
          <w:rFonts w:ascii="Arial" w:hAnsi="Arial" w:cs="Arial"/>
          <w:sz w:val="24"/>
        </w:rPr>
        <w:t>material.</w:t>
      </w:r>
    </w:p>
    <w:p w:rsidR="00946C29" w:rsidRPr="00946C29" w:rsidRDefault="00946C29" w:rsidP="00946C29">
      <w:pPr>
        <w:pStyle w:val="ListParagraph"/>
        <w:rPr>
          <w:rFonts w:ascii="Arial" w:hAnsi="Arial" w:cs="Arial"/>
          <w:sz w:val="24"/>
        </w:rPr>
      </w:pPr>
    </w:p>
    <w:p w:rsidR="00946C29" w:rsidRPr="00946C29" w:rsidRDefault="00946C29" w:rsidP="00946C29">
      <w:pPr>
        <w:pStyle w:val="ListParagraph"/>
        <w:widowControl w:val="0"/>
        <w:tabs>
          <w:tab w:val="left" w:pos="478"/>
        </w:tabs>
        <w:contextualSpacing w:val="0"/>
        <w:jc w:val="left"/>
        <w:rPr>
          <w:rFonts w:ascii="Arial" w:hAnsi="Arial" w:cs="Arial"/>
          <w:sz w:val="24"/>
        </w:rPr>
      </w:pPr>
    </w:p>
    <w:p w:rsidR="002F7219" w:rsidRPr="001B2F02" w:rsidRDefault="002F7219" w:rsidP="00D41D0A">
      <w:pPr>
        <w:pStyle w:val="ListParagraph"/>
        <w:jc w:val="left"/>
        <w:rPr>
          <w:sz w:val="24"/>
        </w:rPr>
      </w:pPr>
    </w:p>
    <w:p w:rsidR="008769E9" w:rsidRPr="001B2F02" w:rsidRDefault="008769E9" w:rsidP="00D41D0A">
      <w:pPr>
        <w:pStyle w:val="ListParagraph"/>
        <w:numPr>
          <w:ilvl w:val="0"/>
          <w:numId w:val="33"/>
        </w:numPr>
        <w:jc w:val="left"/>
        <w:rPr>
          <w:rFonts w:ascii="Arial" w:hAnsi="Arial" w:cs="Arial"/>
          <w:sz w:val="24"/>
        </w:rPr>
      </w:pPr>
      <w:r w:rsidRPr="001B2F02">
        <w:rPr>
          <w:sz w:val="24"/>
        </w:rPr>
        <w:t xml:space="preserve">All receipts confirming file transfer </w:t>
      </w:r>
      <w:proofErr w:type="gramStart"/>
      <w:r w:rsidRPr="001B2F02">
        <w:rPr>
          <w:sz w:val="24"/>
        </w:rPr>
        <w:t>must be kept</w:t>
      </w:r>
      <w:proofErr w:type="gramEnd"/>
      <w:r w:rsidRPr="001B2F02">
        <w:rPr>
          <w:sz w:val="24"/>
        </w:rPr>
        <w:t xml:space="preserve"> in accordance with the recommended retention periods. For further </w:t>
      </w:r>
      <w:r w:rsidR="00B52EA1" w:rsidRPr="001B2F02">
        <w:rPr>
          <w:sz w:val="24"/>
        </w:rPr>
        <w:t>information,</w:t>
      </w:r>
      <w:r w:rsidRPr="001B2F02">
        <w:rPr>
          <w:sz w:val="24"/>
        </w:rPr>
        <w:t xml:space="preserve"> refer to the archiving section.</w:t>
      </w:r>
    </w:p>
    <w:p w:rsidR="001D6EEA" w:rsidRPr="001B2F02" w:rsidRDefault="001D6EEA" w:rsidP="008769E9">
      <w:pPr>
        <w:pStyle w:val="ListParagraph"/>
        <w:rPr>
          <w:sz w:val="24"/>
        </w:rPr>
      </w:pPr>
    </w:p>
    <w:p w:rsidR="008769E9" w:rsidRPr="001B2F02" w:rsidRDefault="002F7219" w:rsidP="00D41D0A">
      <w:pPr>
        <w:jc w:val="left"/>
        <w:rPr>
          <w:rFonts w:ascii="Arial" w:hAnsi="Arial" w:cs="Arial"/>
          <w:b/>
          <w:sz w:val="24"/>
        </w:rPr>
      </w:pPr>
      <w:r w:rsidRPr="001B2F02">
        <w:rPr>
          <w:rFonts w:ascii="Arial" w:hAnsi="Arial" w:cs="Arial"/>
          <w:b/>
          <w:sz w:val="24"/>
        </w:rPr>
        <w:t>6.2</w:t>
      </w:r>
      <w:r w:rsidRPr="001B2F02">
        <w:rPr>
          <w:rFonts w:ascii="Arial" w:hAnsi="Arial" w:cs="Arial"/>
          <w:b/>
          <w:sz w:val="24"/>
        </w:rPr>
        <w:tab/>
      </w:r>
      <w:r w:rsidRPr="001B2F02">
        <w:rPr>
          <w:rFonts w:ascii="Arial" w:hAnsi="Arial" w:cs="Arial"/>
          <w:b/>
          <w:sz w:val="24"/>
        </w:rPr>
        <w:tab/>
      </w:r>
      <w:r w:rsidR="008769E9" w:rsidRPr="001B2F02">
        <w:rPr>
          <w:rFonts w:ascii="Arial" w:hAnsi="Arial" w:cs="Arial"/>
          <w:b/>
          <w:sz w:val="24"/>
        </w:rPr>
        <w:t>Archiving</w:t>
      </w:r>
    </w:p>
    <w:p w:rsidR="008769E9" w:rsidRPr="001B2F02" w:rsidRDefault="008769E9" w:rsidP="00D41D0A">
      <w:pPr>
        <w:pStyle w:val="ListParagraph"/>
        <w:jc w:val="left"/>
        <w:rPr>
          <w:rFonts w:ascii="Arial" w:hAnsi="Arial" w:cs="Arial"/>
          <w:sz w:val="24"/>
        </w:rPr>
      </w:pPr>
    </w:p>
    <w:p w:rsidR="008769E9" w:rsidRPr="001B2F02" w:rsidRDefault="008769E9" w:rsidP="00D41D0A">
      <w:pPr>
        <w:jc w:val="left"/>
        <w:rPr>
          <w:rFonts w:ascii="Arial" w:hAnsi="Arial" w:cs="Arial"/>
          <w:sz w:val="24"/>
        </w:rPr>
      </w:pPr>
      <w:r w:rsidRPr="001B2F02">
        <w:rPr>
          <w:rFonts w:ascii="Arial" w:hAnsi="Arial" w:cs="Arial"/>
          <w:sz w:val="24"/>
        </w:rPr>
        <w:t xml:space="preserve">Responsibility for the pupil record once the pupil leaves the </w:t>
      </w:r>
      <w:r w:rsidR="004252E3">
        <w:rPr>
          <w:rFonts w:ascii="Arial" w:hAnsi="Arial" w:cs="Arial"/>
          <w:sz w:val="24"/>
        </w:rPr>
        <w:t>trust</w:t>
      </w:r>
      <w:r w:rsidR="00684880" w:rsidRPr="001B2F02">
        <w:rPr>
          <w:rFonts w:ascii="Arial" w:hAnsi="Arial" w:cs="Arial"/>
          <w:sz w:val="24"/>
        </w:rPr>
        <w:t>:</w:t>
      </w:r>
    </w:p>
    <w:p w:rsidR="008769E9" w:rsidRPr="001B2F02" w:rsidRDefault="008769E9" w:rsidP="00D41D0A">
      <w:pPr>
        <w:pStyle w:val="ListParagraph"/>
        <w:jc w:val="left"/>
        <w:rPr>
          <w:rFonts w:ascii="Arial" w:hAnsi="Arial" w:cs="Arial"/>
          <w:sz w:val="24"/>
        </w:rPr>
      </w:pPr>
    </w:p>
    <w:p w:rsidR="008769E9" w:rsidRPr="001B2F02" w:rsidRDefault="008769E9" w:rsidP="003E4219">
      <w:pPr>
        <w:pStyle w:val="ListParagraph"/>
        <w:numPr>
          <w:ilvl w:val="0"/>
          <w:numId w:val="78"/>
        </w:numPr>
        <w:jc w:val="left"/>
        <w:rPr>
          <w:rFonts w:ascii="Arial" w:hAnsi="Arial" w:cs="Arial"/>
          <w:sz w:val="24"/>
        </w:rPr>
      </w:pPr>
      <w:r w:rsidRPr="001B2F02">
        <w:rPr>
          <w:rFonts w:ascii="Arial" w:hAnsi="Arial" w:cs="Arial"/>
          <w:sz w:val="24"/>
        </w:rPr>
        <w:t xml:space="preserve">The </w:t>
      </w:r>
      <w:r w:rsidR="00646103">
        <w:rPr>
          <w:rFonts w:ascii="Arial" w:hAnsi="Arial" w:cs="Arial"/>
          <w:sz w:val="24"/>
        </w:rPr>
        <w:t xml:space="preserve">school </w:t>
      </w:r>
      <w:r w:rsidRPr="001B2F02">
        <w:rPr>
          <w:rFonts w:ascii="Arial" w:hAnsi="Arial" w:cs="Arial"/>
          <w:sz w:val="24"/>
        </w:rPr>
        <w:t xml:space="preserve">that the pupil attended until statutory </w:t>
      </w:r>
      <w:r w:rsidR="00646103">
        <w:rPr>
          <w:rFonts w:ascii="Arial" w:hAnsi="Arial" w:cs="Arial"/>
          <w:sz w:val="24"/>
        </w:rPr>
        <w:t>school</w:t>
      </w:r>
      <w:r w:rsidRPr="001B2F02">
        <w:rPr>
          <w:rFonts w:ascii="Arial" w:hAnsi="Arial" w:cs="Arial"/>
          <w:sz w:val="24"/>
        </w:rPr>
        <w:t xml:space="preserve"> leaving age (or the </w:t>
      </w:r>
      <w:r w:rsidR="00646103">
        <w:rPr>
          <w:rFonts w:ascii="Arial" w:hAnsi="Arial" w:cs="Arial"/>
          <w:sz w:val="24"/>
        </w:rPr>
        <w:t xml:space="preserve">school </w:t>
      </w:r>
      <w:r w:rsidRPr="001B2F02">
        <w:rPr>
          <w:rFonts w:ascii="Arial" w:hAnsi="Arial" w:cs="Arial"/>
          <w:sz w:val="24"/>
        </w:rPr>
        <w:t xml:space="preserve">where the pupil completed sixth form studies) is responsible for retaining the child protection record. The recommended retention </w:t>
      </w:r>
      <w:r w:rsidR="00CC1AC4" w:rsidRPr="001B2F02">
        <w:rPr>
          <w:rFonts w:ascii="Arial" w:hAnsi="Arial" w:cs="Arial"/>
          <w:sz w:val="24"/>
        </w:rPr>
        <w:t>period is</w:t>
      </w:r>
      <w:r w:rsidRPr="001B2F02">
        <w:rPr>
          <w:rFonts w:ascii="Arial" w:hAnsi="Arial" w:cs="Arial"/>
          <w:sz w:val="24"/>
        </w:rPr>
        <w:t xml:space="preserve"> 35 years from closure when there has been a referral to </w:t>
      </w:r>
      <w:r w:rsidR="001D6EEA" w:rsidRPr="001B2F02">
        <w:rPr>
          <w:rFonts w:ascii="Arial" w:hAnsi="Arial" w:cs="Arial"/>
          <w:sz w:val="24"/>
        </w:rPr>
        <w:t>DCST</w:t>
      </w:r>
      <w:r w:rsidRPr="001B2F02">
        <w:rPr>
          <w:rFonts w:ascii="Arial" w:hAnsi="Arial" w:cs="Arial"/>
          <w:sz w:val="24"/>
        </w:rPr>
        <w:t xml:space="preserve">. If no referral </w:t>
      </w:r>
      <w:proofErr w:type="gramStart"/>
      <w:r w:rsidRPr="001B2F02">
        <w:rPr>
          <w:rFonts w:ascii="Arial" w:hAnsi="Arial" w:cs="Arial"/>
          <w:sz w:val="24"/>
        </w:rPr>
        <w:t>has been made</w:t>
      </w:r>
      <w:proofErr w:type="gramEnd"/>
      <w:r w:rsidRPr="001B2F02">
        <w:rPr>
          <w:rFonts w:ascii="Arial" w:hAnsi="Arial" w:cs="Arial"/>
          <w:sz w:val="24"/>
        </w:rPr>
        <w:t xml:space="preserve"> to </w:t>
      </w:r>
      <w:r w:rsidR="001D6EEA" w:rsidRPr="001B2F02">
        <w:rPr>
          <w:rFonts w:ascii="Arial" w:hAnsi="Arial" w:cs="Arial"/>
          <w:sz w:val="24"/>
        </w:rPr>
        <w:t>DCST</w:t>
      </w:r>
      <w:r w:rsidRPr="001B2F02">
        <w:rPr>
          <w:rFonts w:ascii="Arial" w:hAnsi="Arial" w:cs="Arial"/>
          <w:sz w:val="24"/>
        </w:rPr>
        <w:t xml:space="preserve">, the child protection record should be retained until the child’s 25th birthday. The decision of how and where to store these files must be made by the </w:t>
      </w:r>
      <w:r w:rsidR="004252E3">
        <w:rPr>
          <w:rFonts w:ascii="Arial" w:hAnsi="Arial" w:cs="Arial"/>
          <w:sz w:val="24"/>
        </w:rPr>
        <w:t>trust</w:t>
      </w:r>
      <w:r w:rsidRPr="001B2F02">
        <w:rPr>
          <w:rFonts w:ascii="Arial" w:hAnsi="Arial" w:cs="Arial"/>
          <w:sz w:val="24"/>
        </w:rPr>
        <w:t xml:space="preserve"> via the governing body. Due to sensitivity of the information, the records should continue to </w:t>
      </w:r>
      <w:proofErr w:type="gramStart"/>
      <w:r w:rsidRPr="001B2F02">
        <w:rPr>
          <w:rFonts w:ascii="Arial" w:hAnsi="Arial" w:cs="Arial"/>
          <w:sz w:val="24"/>
        </w:rPr>
        <w:t>be held</w:t>
      </w:r>
      <w:proofErr w:type="gramEnd"/>
      <w:r w:rsidRPr="001B2F02">
        <w:rPr>
          <w:rFonts w:ascii="Arial" w:hAnsi="Arial" w:cs="Arial"/>
          <w:sz w:val="24"/>
        </w:rPr>
        <w:t xml:space="preserve"> in a secure area with limited access e.g. designated officer or head teacher.</w:t>
      </w:r>
    </w:p>
    <w:p w:rsidR="001D6EEA" w:rsidRPr="001B2F02" w:rsidRDefault="001D6EEA" w:rsidP="00D41D0A">
      <w:pPr>
        <w:pStyle w:val="ListParagraph"/>
        <w:jc w:val="left"/>
        <w:rPr>
          <w:rFonts w:ascii="Arial" w:hAnsi="Arial" w:cs="Arial"/>
          <w:b/>
          <w:sz w:val="24"/>
        </w:rPr>
      </w:pPr>
    </w:p>
    <w:p w:rsidR="008769E9" w:rsidRPr="001B2F02" w:rsidRDefault="002F7219" w:rsidP="00D41D0A">
      <w:pPr>
        <w:jc w:val="left"/>
        <w:rPr>
          <w:rFonts w:ascii="Arial" w:hAnsi="Arial" w:cs="Arial"/>
          <w:b/>
          <w:sz w:val="24"/>
        </w:rPr>
      </w:pPr>
      <w:proofErr w:type="gramStart"/>
      <w:r w:rsidRPr="001B2F02">
        <w:rPr>
          <w:rFonts w:ascii="Arial" w:hAnsi="Arial" w:cs="Arial"/>
          <w:b/>
          <w:sz w:val="24"/>
        </w:rPr>
        <w:t>6.2.1</w:t>
      </w:r>
      <w:r w:rsidR="008769E9" w:rsidRPr="001B2F02">
        <w:rPr>
          <w:rFonts w:ascii="Arial" w:hAnsi="Arial" w:cs="Arial"/>
          <w:b/>
          <w:sz w:val="24"/>
        </w:rPr>
        <w:tab/>
        <w:t>Children’s and parents’</w:t>
      </w:r>
      <w:proofErr w:type="gramEnd"/>
      <w:r w:rsidR="008769E9" w:rsidRPr="001B2F02">
        <w:rPr>
          <w:rFonts w:ascii="Arial" w:hAnsi="Arial" w:cs="Arial"/>
          <w:b/>
          <w:sz w:val="24"/>
        </w:rPr>
        <w:t xml:space="preserve"> access to child protection files</w:t>
      </w:r>
    </w:p>
    <w:p w:rsidR="008769E9" w:rsidRPr="000516E4" w:rsidRDefault="008769E9" w:rsidP="00D41D0A">
      <w:pPr>
        <w:pStyle w:val="ListParagraph"/>
        <w:jc w:val="left"/>
        <w:rPr>
          <w:rFonts w:ascii="Arial" w:hAnsi="Arial" w:cs="Arial"/>
          <w:color w:val="FF0000"/>
          <w:sz w:val="24"/>
        </w:rPr>
      </w:pPr>
    </w:p>
    <w:p w:rsidR="008769E9" w:rsidRPr="001B2F02" w:rsidRDefault="000516E4" w:rsidP="00D41D0A">
      <w:pPr>
        <w:pStyle w:val="ListParagraph"/>
        <w:numPr>
          <w:ilvl w:val="0"/>
          <w:numId w:val="34"/>
        </w:numPr>
        <w:jc w:val="left"/>
        <w:rPr>
          <w:rFonts w:ascii="Arial" w:hAnsi="Arial" w:cs="Arial"/>
          <w:sz w:val="24"/>
        </w:rPr>
      </w:pPr>
      <w:r>
        <w:rPr>
          <w:rFonts w:ascii="Arial" w:hAnsi="Arial" w:cs="Arial"/>
          <w:sz w:val="24"/>
        </w:rPr>
        <w:t>A</w:t>
      </w:r>
      <w:r w:rsidR="008769E9" w:rsidRPr="001B2F02">
        <w:rPr>
          <w:rFonts w:ascii="Arial" w:hAnsi="Arial" w:cs="Arial"/>
          <w:sz w:val="24"/>
        </w:rPr>
        <w:t xml:space="preserve"> pupil or their nominated representative has the legal right to request access to information relating to them. This </w:t>
      </w:r>
      <w:proofErr w:type="gramStart"/>
      <w:r w:rsidR="008769E9" w:rsidRPr="001B2F02">
        <w:rPr>
          <w:rFonts w:ascii="Arial" w:hAnsi="Arial" w:cs="Arial"/>
          <w:sz w:val="24"/>
        </w:rPr>
        <w:t>is known</w:t>
      </w:r>
      <w:proofErr w:type="gramEnd"/>
      <w:r w:rsidR="008769E9" w:rsidRPr="001B2F02">
        <w:rPr>
          <w:rFonts w:ascii="Arial" w:hAnsi="Arial" w:cs="Arial"/>
          <w:sz w:val="24"/>
        </w:rPr>
        <w:t xml:space="preserve"> as a subject access request. </w:t>
      </w:r>
      <w:r w:rsidR="00B52EA1" w:rsidRPr="001B2F02">
        <w:rPr>
          <w:rFonts w:ascii="Arial" w:hAnsi="Arial" w:cs="Arial"/>
          <w:sz w:val="24"/>
        </w:rPr>
        <w:t>Therefore,</w:t>
      </w:r>
      <w:r w:rsidR="008769E9" w:rsidRPr="001B2F02">
        <w:rPr>
          <w:rFonts w:ascii="Arial" w:hAnsi="Arial" w:cs="Arial"/>
          <w:sz w:val="24"/>
        </w:rPr>
        <w:t xml:space="preserve"> it is important to remember that all information should be accurately recorded, objective in nature and expressed in a professional manner.</w:t>
      </w:r>
    </w:p>
    <w:p w:rsidR="00106CB3" w:rsidRPr="001B2F02" w:rsidRDefault="00106CB3" w:rsidP="00D41D0A">
      <w:pPr>
        <w:jc w:val="left"/>
        <w:rPr>
          <w:rFonts w:ascii="Arial" w:hAnsi="Arial" w:cs="Arial"/>
          <w:sz w:val="24"/>
        </w:rPr>
      </w:pPr>
    </w:p>
    <w:p w:rsidR="00106CB3" w:rsidRPr="001B2F02" w:rsidRDefault="00106CB3" w:rsidP="00D41D0A">
      <w:pPr>
        <w:pStyle w:val="ListParagraph"/>
        <w:numPr>
          <w:ilvl w:val="0"/>
          <w:numId w:val="34"/>
        </w:numPr>
        <w:jc w:val="left"/>
        <w:rPr>
          <w:rFonts w:ascii="Arial" w:hAnsi="Arial" w:cs="Arial"/>
          <w:sz w:val="24"/>
        </w:rPr>
      </w:pPr>
      <w:r w:rsidRPr="001B2F02">
        <w:rPr>
          <w:rFonts w:ascii="Arial" w:hAnsi="Arial" w:cs="Arial"/>
          <w:sz w:val="24"/>
        </w:rPr>
        <w:t>The General Data</w:t>
      </w:r>
      <w:r w:rsidR="00E61E15" w:rsidRPr="001B2F02">
        <w:rPr>
          <w:rFonts w:ascii="Arial" w:hAnsi="Arial" w:cs="Arial"/>
          <w:sz w:val="24"/>
        </w:rPr>
        <w:t xml:space="preserve"> Protection </w:t>
      </w:r>
      <w:r w:rsidR="00A467B9" w:rsidRPr="001B2F02">
        <w:rPr>
          <w:rFonts w:ascii="Arial" w:hAnsi="Arial" w:cs="Arial"/>
          <w:sz w:val="24"/>
        </w:rPr>
        <w:t xml:space="preserve">Regulation, </w:t>
      </w:r>
      <w:proofErr w:type="gramStart"/>
      <w:r w:rsidR="00A467B9" w:rsidRPr="001B2F02">
        <w:rPr>
          <w:rFonts w:ascii="Arial" w:hAnsi="Arial" w:cs="Arial"/>
          <w:sz w:val="24"/>
        </w:rPr>
        <w:t>which</w:t>
      </w:r>
      <w:r w:rsidRPr="001B2F02">
        <w:rPr>
          <w:rFonts w:ascii="Arial" w:hAnsi="Arial" w:cs="Arial"/>
          <w:sz w:val="24"/>
        </w:rPr>
        <w:t xml:space="preserve"> c</w:t>
      </w:r>
      <w:r w:rsidR="00E61E15" w:rsidRPr="001B2F02">
        <w:rPr>
          <w:rFonts w:ascii="Arial" w:hAnsi="Arial" w:cs="Arial"/>
          <w:sz w:val="24"/>
        </w:rPr>
        <w:t>a</w:t>
      </w:r>
      <w:r w:rsidRPr="001B2F02">
        <w:rPr>
          <w:rFonts w:ascii="Arial" w:hAnsi="Arial" w:cs="Arial"/>
          <w:sz w:val="24"/>
        </w:rPr>
        <w:t>me into effect on 25</w:t>
      </w:r>
      <w:r w:rsidRPr="001B2F02">
        <w:rPr>
          <w:rFonts w:ascii="Arial" w:hAnsi="Arial" w:cs="Arial"/>
          <w:sz w:val="24"/>
          <w:vertAlign w:val="superscript"/>
        </w:rPr>
        <w:t>th</w:t>
      </w:r>
      <w:r w:rsidR="00E61E15" w:rsidRPr="001B2F02">
        <w:rPr>
          <w:rFonts w:ascii="Arial" w:hAnsi="Arial" w:cs="Arial"/>
          <w:sz w:val="24"/>
        </w:rPr>
        <w:t xml:space="preserve"> May 2018 and</w:t>
      </w:r>
      <w:r w:rsidRPr="001B2F02">
        <w:rPr>
          <w:rFonts w:ascii="Arial" w:hAnsi="Arial" w:cs="Arial"/>
          <w:sz w:val="24"/>
        </w:rPr>
        <w:t xml:space="preserve"> supersede</w:t>
      </w:r>
      <w:r w:rsidR="00E61E15" w:rsidRPr="001B2F02">
        <w:rPr>
          <w:rFonts w:ascii="Arial" w:hAnsi="Arial" w:cs="Arial"/>
          <w:sz w:val="24"/>
        </w:rPr>
        <w:t>s</w:t>
      </w:r>
      <w:r w:rsidRPr="001B2F02">
        <w:rPr>
          <w:rFonts w:ascii="Arial" w:hAnsi="Arial" w:cs="Arial"/>
          <w:sz w:val="24"/>
        </w:rPr>
        <w:t xml:space="preserve"> the Data Protection Act 1998</w:t>
      </w:r>
      <w:proofErr w:type="gramEnd"/>
      <w:r w:rsidRPr="001B2F02">
        <w:rPr>
          <w:rFonts w:ascii="Arial" w:hAnsi="Arial" w:cs="Arial"/>
          <w:sz w:val="24"/>
        </w:rPr>
        <w:t xml:space="preserve">. </w:t>
      </w:r>
    </w:p>
    <w:p w:rsidR="008769E9" w:rsidRPr="001B2F02" w:rsidRDefault="008769E9" w:rsidP="00D41D0A">
      <w:pPr>
        <w:pStyle w:val="ListParagraph"/>
        <w:jc w:val="left"/>
        <w:rPr>
          <w:rFonts w:ascii="Arial" w:hAnsi="Arial" w:cs="Arial"/>
          <w:sz w:val="24"/>
        </w:rPr>
      </w:pPr>
    </w:p>
    <w:p w:rsidR="00B97159" w:rsidRPr="001B2F02" w:rsidRDefault="008769E9" w:rsidP="00D41D0A">
      <w:pPr>
        <w:pStyle w:val="ListParagraph"/>
        <w:numPr>
          <w:ilvl w:val="0"/>
          <w:numId w:val="34"/>
        </w:numPr>
        <w:jc w:val="left"/>
        <w:rPr>
          <w:rFonts w:ascii="Arial" w:hAnsi="Arial" w:cs="Arial"/>
          <w:sz w:val="24"/>
        </w:rPr>
      </w:pPr>
      <w:r w:rsidRPr="001B2F02">
        <w:rPr>
          <w:sz w:val="24"/>
        </w:rPr>
        <w:t xml:space="preserve">Any child who has a child protection file has a right to request access to it. In addition, the Education (Pupil Information) (England) Regulations 2005 give parents </w:t>
      </w:r>
      <w:r w:rsidRPr="001B2F02">
        <w:rPr>
          <w:rFonts w:ascii="Arial" w:hAnsi="Arial" w:cs="Arial"/>
          <w:sz w:val="24"/>
        </w:rPr>
        <w:t xml:space="preserve">the right see their child’s </w:t>
      </w:r>
      <w:r w:rsidR="004252E3">
        <w:rPr>
          <w:rFonts w:ascii="Arial" w:hAnsi="Arial" w:cs="Arial"/>
          <w:sz w:val="24"/>
        </w:rPr>
        <w:t>trust</w:t>
      </w:r>
      <w:r w:rsidRPr="001B2F02">
        <w:rPr>
          <w:rFonts w:ascii="Arial" w:hAnsi="Arial" w:cs="Arial"/>
          <w:sz w:val="24"/>
        </w:rPr>
        <w:t xml:space="preserve"> records. However, </w:t>
      </w:r>
      <w:r w:rsidR="00CC1AC4" w:rsidRPr="001B2F02">
        <w:rPr>
          <w:rFonts w:ascii="Arial" w:hAnsi="Arial" w:cs="Arial"/>
          <w:sz w:val="24"/>
        </w:rPr>
        <w:t>neither the</w:t>
      </w:r>
      <w:r w:rsidRPr="001B2F02">
        <w:rPr>
          <w:rFonts w:ascii="Arial" w:hAnsi="Arial" w:cs="Arial"/>
          <w:sz w:val="24"/>
        </w:rPr>
        <w:t xml:space="preserve"> child nor the parent has an automatic right to see all the information held in child protection records. Information can be withheld if disclosure:</w:t>
      </w:r>
    </w:p>
    <w:p w:rsidR="008769E9" w:rsidRPr="001B2F02" w:rsidRDefault="008769E9" w:rsidP="00D41D0A">
      <w:pPr>
        <w:pStyle w:val="ListParagraph"/>
        <w:numPr>
          <w:ilvl w:val="0"/>
          <w:numId w:val="35"/>
        </w:numPr>
        <w:jc w:val="left"/>
        <w:rPr>
          <w:rFonts w:ascii="Arial" w:hAnsi="Arial" w:cs="Arial"/>
          <w:sz w:val="24"/>
        </w:rPr>
      </w:pPr>
      <w:r w:rsidRPr="001B2F02">
        <w:rPr>
          <w:rFonts w:ascii="Arial" w:hAnsi="Arial" w:cs="Arial"/>
          <w:sz w:val="24"/>
        </w:rPr>
        <w:t>could cause serious harm or is likely to cause serious harm to</w:t>
      </w:r>
    </w:p>
    <w:p w:rsidR="008769E9" w:rsidRPr="001B2F02" w:rsidRDefault="008769E9" w:rsidP="00D41D0A">
      <w:pPr>
        <w:pStyle w:val="ListParagraph"/>
        <w:numPr>
          <w:ilvl w:val="0"/>
          <w:numId w:val="35"/>
        </w:numPr>
        <w:jc w:val="left"/>
        <w:rPr>
          <w:rFonts w:ascii="Arial" w:hAnsi="Arial" w:cs="Arial"/>
          <w:sz w:val="24"/>
        </w:rPr>
      </w:pPr>
      <w:r w:rsidRPr="001B2F02">
        <w:rPr>
          <w:rFonts w:ascii="Arial" w:hAnsi="Arial" w:cs="Arial"/>
          <w:sz w:val="24"/>
        </w:rPr>
        <w:t xml:space="preserve">the physical or mental health or condition of the child or </w:t>
      </w:r>
      <w:r w:rsidR="00B52EA1" w:rsidRPr="001B2F02">
        <w:rPr>
          <w:rFonts w:ascii="Arial" w:hAnsi="Arial" w:cs="Arial"/>
          <w:sz w:val="24"/>
        </w:rPr>
        <w:t>another person</w:t>
      </w:r>
      <w:r w:rsidRPr="001B2F02">
        <w:rPr>
          <w:rFonts w:ascii="Arial" w:hAnsi="Arial" w:cs="Arial"/>
          <w:sz w:val="24"/>
        </w:rPr>
        <w:t>; or</w:t>
      </w:r>
    </w:p>
    <w:p w:rsidR="008769E9" w:rsidRPr="001B2F02" w:rsidRDefault="008769E9" w:rsidP="00D41D0A">
      <w:pPr>
        <w:pStyle w:val="ListParagraph"/>
        <w:numPr>
          <w:ilvl w:val="0"/>
          <w:numId w:val="35"/>
        </w:numPr>
        <w:jc w:val="left"/>
        <w:rPr>
          <w:rFonts w:ascii="Arial" w:hAnsi="Arial" w:cs="Arial"/>
          <w:sz w:val="24"/>
        </w:rPr>
      </w:pPr>
      <w:r w:rsidRPr="001B2F02">
        <w:rPr>
          <w:rFonts w:ascii="Arial" w:hAnsi="Arial" w:cs="Arial"/>
          <w:sz w:val="24"/>
        </w:rPr>
        <w:t>could reveal that the child or another person has been a subject of or may be at risk of child abuse, and the disclosure is not in the best interests of the child; or</w:t>
      </w:r>
    </w:p>
    <w:p w:rsidR="008769E9" w:rsidRPr="001B2F02" w:rsidRDefault="008769E9" w:rsidP="00D41D0A">
      <w:pPr>
        <w:pStyle w:val="ListParagraph"/>
        <w:numPr>
          <w:ilvl w:val="0"/>
          <w:numId w:val="35"/>
        </w:numPr>
        <w:jc w:val="left"/>
        <w:rPr>
          <w:rFonts w:ascii="Arial" w:hAnsi="Arial" w:cs="Arial"/>
          <w:sz w:val="24"/>
        </w:rPr>
      </w:pPr>
      <w:r w:rsidRPr="001B2F02">
        <w:rPr>
          <w:rFonts w:ascii="Arial" w:hAnsi="Arial" w:cs="Arial"/>
          <w:sz w:val="24"/>
        </w:rPr>
        <w:t>is likely to prejudice an on-going criminal investigation; or</w:t>
      </w:r>
    </w:p>
    <w:p w:rsidR="008769E9" w:rsidRPr="001B2F02" w:rsidRDefault="00CC1AC4" w:rsidP="00D41D0A">
      <w:pPr>
        <w:pStyle w:val="ListParagraph"/>
        <w:numPr>
          <w:ilvl w:val="0"/>
          <w:numId w:val="35"/>
        </w:numPr>
        <w:jc w:val="left"/>
        <w:rPr>
          <w:rFonts w:ascii="Arial" w:hAnsi="Arial" w:cs="Arial"/>
          <w:sz w:val="24"/>
        </w:rPr>
      </w:pPr>
      <w:r w:rsidRPr="001B2F02">
        <w:rPr>
          <w:rFonts w:ascii="Arial" w:hAnsi="Arial" w:cs="Arial"/>
          <w:sz w:val="24"/>
        </w:rPr>
        <w:t>The</w:t>
      </w:r>
      <w:r w:rsidR="008769E9" w:rsidRPr="001B2F02">
        <w:rPr>
          <w:rFonts w:ascii="Arial" w:hAnsi="Arial" w:cs="Arial"/>
          <w:sz w:val="24"/>
        </w:rPr>
        <w:t xml:space="preserve"> information about the child also relates to another person </w:t>
      </w:r>
      <w:r w:rsidRPr="001B2F02">
        <w:rPr>
          <w:rFonts w:ascii="Arial" w:hAnsi="Arial" w:cs="Arial"/>
          <w:sz w:val="24"/>
        </w:rPr>
        <w:t>who could</w:t>
      </w:r>
      <w:r w:rsidR="008769E9" w:rsidRPr="001B2F02">
        <w:rPr>
          <w:rFonts w:ascii="Arial" w:hAnsi="Arial" w:cs="Arial"/>
          <w:sz w:val="24"/>
        </w:rPr>
        <w:t xml:space="preserve"> be identified from it or </w:t>
      </w:r>
      <w:proofErr w:type="gramStart"/>
      <w:r w:rsidR="008769E9" w:rsidRPr="001B2F02">
        <w:rPr>
          <w:rFonts w:ascii="Arial" w:hAnsi="Arial" w:cs="Arial"/>
          <w:sz w:val="24"/>
        </w:rPr>
        <w:t>the information has been given by another person who could be identified as the source, unless the person has consented to the disclosure or the person providing the information is an employee of the establishment or the Local Authority</w:t>
      </w:r>
      <w:proofErr w:type="gramEnd"/>
      <w:r w:rsidR="008769E9" w:rsidRPr="001B2F02">
        <w:rPr>
          <w:rFonts w:ascii="Arial" w:hAnsi="Arial" w:cs="Arial"/>
          <w:sz w:val="24"/>
        </w:rPr>
        <w:t>.</w:t>
      </w:r>
    </w:p>
    <w:p w:rsidR="00456071" w:rsidRPr="001B2F02" w:rsidRDefault="00456071" w:rsidP="00D41D0A">
      <w:pPr>
        <w:pStyle w:val="ListParagraph"/>
        <w:jc w:val="left"/>
        <w:rPr>
          <w:rFonts w:ascii="Arial" w:hAnsi="Arial" w:cs="Arial"/>
          <w:sz w:val="24"/>
        </w:rPr>
      </w:pPr>
    </w:p>
    <w:p w:rsidR="008769E9" w:rsidRPr="001B2F02" w:rsidRDefault="008769E9" w:rsidP="00D41D0A">
      <w:pPr>
        <w:pStyle w:val="ListParagraph"/>
        <w:numPr>
          <w:ilvl w:val="0"/>
          <w:numId w:val="36"/>
        </w:numPr>
        <w:jc w:val="left"/>
        <w:rPr>
          <w:rFonts w:ascii="Arial" w:hAnsi="Arial" w:cs="Arial"/>
          <w:sz w:val="24"/>
        </w:rPr>
      </w:pPr>
      <w:r w:rsidRPr="001B2F02">
        <w:rPr>
          <w:rFonts w:ascii="Arial" w:hAnsi="Arial" w:cs="Arial"/>
          <w:sz w:val="24"/>
        </w:rPr>
        <w:t xml:space="preserve">It is best practice to make reports available to the child or their parents unless the exceptions described above apply. If an application is made to see the whole record, advice should be sought  </w:t>
      </w:r>
    </w:p>
    <w:p w:rsidR="008769E9" w:rsidRPr="001B2F02" w:rsidRDefault="008769E9" w:rsidP="00D41D0A">
      <w:pPr>
        <w:pStyle w:val="ListParagraph"/>
        <w:numPr>
          <w:ilvl w:val="0"/>
          <w:numId w:val="36"/>
        </w:numPr>
        <w:jc w:val="left"/>
        <w:rPr>
          <w:rFonts w:ascii="Arial" w:hAnsi="Arial" w:cs="Arial"/>
          <w:sz w:val="24"/>
        </w:rPr>
      </w:pPr>
      <w:r w:rsidRPr="001B2F02">
        <w:rPr>
          <w:rFonts w:ascii="Arial" w:hAnsi="Arial" w:cs="Arial"/>
          <w:sz w:val="24"/>
        </w:rPr>
        <w:t xml:space="preserve">The establishment’s report to the child protection conference </w:t>
      </w:r>
      <w:proofErr w:type="gramStart"/>
      <w:r w:rsidRPr="001B2F02">
        <w:rPr>
          <w:rFonts w:ascii="Arial" w:hAnsi="Arial" w:cs="Arial"/>
          <w:sz w:val="24"/>
        </w:rPr>
        <w:t>should be shared</w:t>
      </w:r>
      <w:proofErr w:type="gramEnd"/>
      <w:r w:rsidRPr="001B2F02">
        <w:rPr>
          <w:rFonts w:ascii="Arial" w:hAnsi="Arial" w:cs="Arial"/>
          <w:sz w:val="24"/>
        </w:rPr>
        <w:t xml:space="preserve"> with the child, if old enough and parent at least two days before the conference.</w:t>
      </w:r>
    </w:p>
    <w:p w:rsidR="001D6EEA" w:rsidRPr="001B2F02" w:rsidRDefault="001D6EEA" w:rsidP="00D41D0A">
      <w:pPr>
        <w:pStyle w:val="ListParagraph"/>
        <w:jc w:val="left"/>
        <w:rPr>
          <w:rFonts w:ascii="Arial" w:hAnsi="Arial" w:cs="Arial"/>
          <w:sz w:val="24"/>
        </w:rPr>
      </w:pPr>
    </w:p>
    <w:p w:rsidR="008769E9" w:rsidRPr="001B2F02" w:rsidRDefault="002F7219" w:rsidP="00D41D0A">
      <w:pPr>
        <w:jc w:val="left"/>
        <w:rPr>
          <w:rFonts w:ascii="Arial" w:hAnsi="Arial" w:cs="Arial"/>
          <w:b/>
          <w:color w:val="000000" w:themeColor="text1"/>
          <w:sz w:val="24"/>
        </w:rPr>
      </w:pPr>
      <w:r w:rsidRPr="001B2F02">
        <w:rPr>
          <w:rFonts w:ascii="Arial" w:hAnsi="Arial" w:cs="Arial"/>
          <w:b/>
          <w:color w:val="000000" w:themeColor="text1"/>
          <w:sz w:val="24"/>
        </w:rPr>
        <w:t>6.2.2</w:t>
      </w:r>
      <w:r w:rsidR="0034220E" w:rsidRPr="001B2F02">
        <w:rPr>
          <w:rFonts w:ascii="Arial" w:hAnsi="Arial" w:cs="Arial"/>
          <w:b/>
          <w:color w:val="000000" w:themeColor="text1"/>
          <w:sz w:val="24"/>
        </w:rPr>
        <w:tab/>
        <w:t>Safe d</w:t>
      </w:r>
      <w:r w:rsidR="008769E9" w:rsidRPr="001B2F02">
        <w:rPr>
          <w:rFonts w:ascii="Arial" w:hAnsi="Arial" w:cs="Arial"/>
          <w:b/>
          <w:color w:val="000000" w:themeColor="text1"/>
          <w:sz w:val="24"/>
        </w:rPr>
        <w:t>estruction of the pupil record</w:t>
      </w:r>
    </w:p>
    <w:p w:rsidR="008769E9" w:rsidRPr="001B2F02" w:rsidRDefault="008769E9" w:rsidP="00D41D0A">
      <w:pPr>
        <w:pStyle w:val="ListParagraph"/>
        <w:jc w:val="left"/>
        <w:rPr>
          <w:rFonts w:ascii="Arial" w:hAnsi="Arial" w:cs="Arial"/>
          <w:sz w:val="24"/>
        </w:rPr>
      </w:pPr>
    </w:p>
    <w:p w:rsidR="001D6EEA" w:rsidRPr="00651513" w:rsidRDefault="008769E9" w:rsidP="00651513">
      <w:pPr>
        <w:pStyle w:val="ListParagraph"/>
        <w:numPr>
          <w:ilvl w:val="0"/>
          <w:numId w:val="37"/>
        </w:numPr>
        <w:jc w:val="left"/>
        <w:rPr>
          <w:rFonts w:ascii="Arial" w:hAnsi="Arial" w:cs="Arial"/>
          <w:sz w:val="24"/>
        </w:rPr>
      </w:pPr>
      <w:r w:rsidRPr="001B2F02">
        <w:rPr>
          <w:rFonts w:ascii="Arial" w:hAnsi="Arial" w:cs="Arial"/>
          <w:sz w:val="24"/>
        </w:rPr>
        <w:t xml:space="preserve">Where records </w:t>
      </w:r>
      <w:proofErr w:type="gramStart"/>
      <w:r w:rsidRPr="001B2F02">
        <w:rPr>
          <w:rFonts w:ascii="Arial" w:hAnsi="Arial" w:cs="Arial"/>
          <w:sz w:val="24"/>
        </w:rPr>
        <w:t>have been identified</w:t>
      </w:r>
      <w:proofErr w:type="gramEnd"/>
      <w:r w:rsidRPr="001B2F02">
        <w:rPr>
          <w:rFonts w:ascii="Arial" w:hAnsi="Arial" w:cs="Arial"/>
          <w:sz w:val="24"/>
        </w:rPr>
        <w:t xml:space="preserve"> for </w:t>
      </w:r>
      <w:r w:rsidR="00A467B9" w:rsidRPr="001B2F02">
        <w:rPr>
          <w:rFonts w:ascii="Arial" w:hAnsi="Arial" w:cs="Arial"/>
          <w:sz w:val="24"/>
        </w:rPr>
        <w:t>destruction,</w:t>
      </w:r>
      <w:r w:rsidRPr="001B2F02">
        <w:rPr>
          <w:rFonts w:ascii="Arial" w:hAnsi="Arial" w:cs="Arial"/>
          <w:sz w:val="24"/>
        </w:rPr>
        <w:t xml:space="preserve"> they should be disposed of securely at the end of the academic year (or as soon as practical before that time). </w:t>
      </w:r>
      <w:proofErr w:type="gramStart"/>
      <w:r w:rsidRPr="001B2F02">
        <w:rPr>
          <w:rFonts w:ascii="Arial" w:hAnsi="Arial" w:cs="Arial"/>
          <w:sz w:val="24"/>
        </w:rPr>
        <w:t>Records which have been identified for destruction</w:t>
      </w:r>
      <w:proofErr w:type="gramEnd"/>
      <w:r w:rsidRPr="001B2F02">
        <w:rPr>
          <w:rFonts w:ascii="Arial" w:hAnsi="Arial" w:cs="Arial"/>
          <w:sz w:val="24"/>
        </w:rPr>
        <w:t xml:space="preserve"> should be confidentially destroyed. This is because </w:t>
      </w:r>
      <w:proofErr w:type="gramStart"/>
      <w:r w:rsidRPr="001B2F02">
        <w:rPr>
          <w:rFonts w:ascii="Arial" w:hAnsi="Arial" w:cs="Arial"/>
          <w:sz w:val="24"/>
        </w:rPr>
        <w:t>they will either</w:t>
      </w:r>
      <w:proofErr w:type="gramEnd"/>
      <w:r w:rsidRPr="001B2F02">
        <w:rPr>
          <w:rFonts w:ascii="Arial" w:hAnsi="Arial" w:cs="Arial"/>
          <w:sz w:val="24"/>
        </w:rPr>
        <w:t xml:space="preserve"> contain personal or sensitive information, which is subject to the requirements of the Data Protection Act 1998 or they will contain information which is confidential to </w:t>
      </w:r>
      <w:r w:rsidR="004252E3">
        <w:rPr>
          <w:rFonts w:ascii="Arial" w:hAnsi="Arial" w:cs="Arial"/>
          <w:sz w:val="24"/>
        </w:rPr>
        <w:t>trust</w:t>
      </w:r>
      <w:r w:rsidRPr="001B2F02">
        <w:rPr>
          <w:rFonts w:ascii="Arial" w:hAnsi="Arial" w:cs="Arial"/>
          <w:sz w:val="24"/>
        </w:rPr>
        <w:t xml:space="preserve"> or the Local </w:t>
      </w:r>
      <w:r w:rsidR="00B52EA1" w:rsidRPr="001B2F02">
        <w:rPr>
          <w:rFonts w:ascii="Arial" w:hAnsi="Arial" w:cs="Arial"/>
          <w:sz w:val="24"/>
        </w:rPr>
        <w:t>Education Authority</w:t>
      </w:r>
      <w:r w:rsidRPr="001B2F02">
        <w:rPr>
          <w:rFonts w:ascii="Arial" w:hAnsi="Arial" w:cs="Arial"/>
          <w:sz w:val="24"/>
        </w:rPr>
        <w:t xml:space="preserve">. Information </w:t>
      </w:r>
      <w:proofErr w:type="gramStart"/>
      <w:r w:rsidRPr="001B2F02">
        <w:rPr>
          <w:rFonts w:ascii="Arial" w:hAnsi="Arial" w:cs="Arial"/>
          <w:sz w:val="24"/>
        </w:rPr>
        <w:t>should be shredded</w:t>
      </w:r>
      <w:proofErr w:type="gramEnd"/>
      <w:r w:rsidRPr="001B2F02">
        <w:rPr>
          <w:rFonts w:ascii="Arial" w:hAnsi="Arial" w:cs="Arial"/>
          <w:sz w:val="24"/>
        </w:rPr>
        <w:t xml:space="preserve"> prior to disposal or confidential disposal can be </w:t>
      </w:r>
      <w:r w:rsidRPr="001B2F02">
        <w:rPr>
          <w:rFonts w:ascii="Arial" w:hAnsi="Arial" w:cs="Arial"/>
          <w:sz w:val="24"/>
        </w:rPr>
        <w:lastRenderedPageBreak/>
        <w:t xml:space="preserve">arranged through private contractors. For audit </w:t>
      </w:r>
      <w:r w:rsidR="00A467B9" w:rsidRPr="001B2F02">
        <w:rPr>
          <w:rFonts w:ascii="Arial" w:hAnsi="Arial" w:cs="Arial"/>
          <w:sz w:val="24"/>
        </w:rPr>
        <w:t>purposes,</w:t>
      </w:r>
      <w:r w:rsidRPr="001B2F02">
        <w:rPr>
          <w:rFonts w:ascii="Arial" w:hAnsi="Arial" w:cs="Arial"/>
          <w:sz w:val="24"/>
        </w:rPr>
        <w:t xml:space="preserve"> the </w:t>
      </w:r>
      <w:r w:rsidR="004252E3">
        <w:rPr>
          <w:rFonts w:ascii="Arial" w:hAnsi="Arial" w:cs="Arial"/>
          <w:sz w:val="24"/>
        </w:rPr>
        <w:t>trust</w:t>
      </w:r>
      <w:r w:rsidRPr="001B2F02">
        <w:rPr>
          <w:rFonts w:ascii="Arial" w:hAnsi="Arial" w:cs="Arial"/>
          <w:sz w:val="24"/>
        </w:rPr>
        <w:t xml:space="preserve"> should maintain a list of records which </w:t>
      </w:r>
      <w:proofErr w:type="gramStart"/>
      <w:r w:rsidRPr="001B2F02">
        <w:rPr>
          <w:rFonts w:ascii="Arial" w:hAnsi="Arial" w:cs="Arial"/>
          <w:sz w:val="24"/>
        </w:rPr>
        <w:t>have been destroyed</w:t>
      </w:r>
      <w:proofErr w:type="gramEnd"/>
      <w:r w:rsidRPr="001B2F02">
        <w:rPr>
          <w:rFonts w:ascii="Arial" w:hAnsi="Arial" w:cs="Arial"/>
          <w:sz w:val="24"/>
        </w:rPr>
        <w:t xml:space="preserve"> and who authorised their destruction. This </w:t>
      </w:r>
      <w:proofErr w:type="gramStart"/>
      <w:r w:rsidRPr="001B2F02">
        <w:rPr>
          <w:rFonts w:ascii="Arial" w:hAnsi="Arial" w:cs="Arial"/>
          <w:sz w:val="24"/>
        </w:rPr>
        <w:t>can be kept</w:t>
      </w:r>
      <w:proofErr w:type="gramEnd"/>
      <w:r w:rsidRPr="001B2F02">
        <w:rPr>
          <w:rFonts w:ascii="Arial" w:hAnsi="Arial" w:cs="Arial"/>
          <w:sz w:val="24"/>
        </w:rPr>
        <w:t xml:space="preserve"> securely in either paper or an electronic format.</w:t>
      </w:r>
    </w:p>
    <w:p w:rsidR="002F7219" w:rsidRPr="001B2F02" w:rsidRDefault="002F7219" w:rsidP="00D41D0A">
      <w:pPr>
        <w:pStyle w:val="ListParagraph"/>
        <w:jc w:val="left"/>
        <w:rPr>
          <w:rFonts w:ascii="Arial" w:hAnsi="Arial" w:cs="Arial"/>
          <w:b/>
          <w:sz w:val="24"/>
        </w:rPr>
      </w:pPr>
    </w:p>
    <w:p w:rsidR="008769E9" w:rsidRPr="001B2F02" w:rsidRDefault="002F7219" w:rsidP="00D41D0A">
      <w:pPr>
        <w:jc w:val="left"/>
        <w:rPr>
          <w:rFonts w:ascii="Arial" w:hAnsi="Arial" w:cs="Arial"/>
          <w:b/>
          <w:sz w:val="24"/>
        </w:rPr>
      </w:pPr>
      <w:r w:rsidRPr="001B2F02">
        <w:rPr>
          <w:rFonts w:ascii="Arial" w:hAnsi="Arial" w:cs="Arial"/>
          <w:b/>
          <w:sz w:val="24"/>
        </w:rPr>
        <w:t>7</w:t>
      </w:r>
      <w:r w:rsidR="008769E9" w:rsidRPr="001B2F02">
        <w:rPr>
          <w:rFonts w:ascii="Arial" w:hAnsi="Arial" w:cs="Arial"/>
          <w:b/>
          <w:sz w:val="24"/>
        </w:rPr>
        <w:tab/>
        <w:t>Information sharing</w:t>
      </w:r>
    </w:p>
    <w:p w:rsidR="008769E9" w:rsidRPr="001B2F02" w:rsidRDefault="008769E9" w:rsidP="00D41D0A">
      <w:pPr>
        <w:pStyle w:val="ListParagraph"/>
        <w:jc w:val="left"/>
        <w:rPr>
          <w:rFonts w:ascii="Arial" w:hAnsi="Arial" w:cs="Arial"/>
          <w:sz w:val="24"/>
        </w:rPr>
      </w:pPr>
    </w:p>
    <w:p w:rsidR="008769E9" w:rsidRPr="001B2F02" w:rsidRDefault="008769E9" w:rsidP="00D41D0A">
      <w:pPr>
        <w:pStyle w:val="ListParagraph"/>
        <w:numPr>
          <w:ilvl w:val="0"/>
          <w:numId w:val="37"/>
        </w:numPr>
        <w:jc w:val="left"/>
        <w:rPr>
          <w:rFonts w:ascii="Arial" w:hAnsi="Arial" w:cs="Arial"/>
          <w:sz w:val="24"/>
        </w:rPr>
      </w:pPr>
      <w:r w:rsidRPr="001B2F02">
        <w:rPr>
          <w:rFonts w:ascii="Arial" w:hAnsi="Arial" w:cs="Arial"/>
          <w:sz w:val="24"/>
        </w:rPr>
        <w:t xml:space="preserve">When there is a concern that a child is at risk of significant harm, all information held by the establishment </w:t>
      </w:r>
      <w:proofErr w:type="gramStart"/>
      <w:r w:rsidRPr="001B2F02">
        <w:rPr>
          <w:rFonts w:ascii="Arial" w:hAnsi="Arial" w:cs="Arial"/>
          <w:sz w:val="24"/>
        </w:rPr>
        <w:t>must be shared</w:t>
      </w:r>
      <w:proofErr w:type="gramEnd"/>
      <w:r w:rsidRPr="001B2F02">
        <w:rPr>
          <w:rFonts w:ascii="Arial" w:hAnsi="Arial" w:cs="Arial"/>
          <w:sz w:val="24"/>
        </w:rPr>
        <w:t xml:space="preserve"> with Children’s Social Care, police and health professionals. Section 47 of the </w:t>
      </w:r>
      <w:r w:rsidR="00CC1AC4" w:rsidRPr="001B2F02">
        <w:rPr>
          <w:rFonts w:ascii="Arial" w:hAnsi="Arial" w:cs="Arial"/>
          <w:sz w:val="24"/>
        </w:rPr>
        <w:t>Children Act</w:t>
      </w:r>
      <w:r w:rsidRPr="001B2F02">
        <w:rPr>
          <w:rFonts w:ascii="Arial" w:hAnsi="Arial" w:cs="Arial"/>
          <w:sz w:val="24"/>
        </w:rPr>
        <w:t xml:space="preserve"> 1989 and sections 10 and 11 of the Children Act 2004 empower all agencies to share information in these circumstances. If DSL’s are in doubt, they should consult the </w:t>
      </w:r>
      <w:r w:rsidR="001D6EEA" w:rsidRPr="001B2F02">
        <w:rPr>
          <w:rFonts w:ascii="Arial" w:hAnsi="Arial" w:cs="Arial"/>
          <w:sz w:val="24"/>
        </w:rPr>
        <w:t>DSCT front door R&amp;</w:t>
      </w:r>
      <w:r w:rsidR="00DE5E6E" w:rsidRPr="001B2F02">
        <w:rPr>
          <w:rFonts w:ascii="Arial" w:hAnsi="Arial" w:cs="Arial"/>
          <w:sz w:val="24"/>
        </w:rPr>
        <w:t>R</w:t>
      </w:r>
      <w:r w:rsidR="001D6EEA" w:rsidRPr="001B2F02">
        <w:rPr>
          <w:rFonts w:ascii="Arial" w:hAnsi="Arial" w:cs="Arial"/>
          <w:sz w:val="24"/>
        </w:rPr>
        <w:t xml:space="preserve"> team on 01302 737777</w:t>
      </w:r>
      <w:r w:rsidR="00CD18B9" w:rsidRPr="001B2F02">
        <w:rPr>
          <w:rFonts w:ascii="Arial" w:hAnsi="Arial" w:cs="Arial"/>
          <w:sz w:val="24"/>
        </w:rPr>
        <w:t xml:space="preserve"> – </w:t>
      </w:r>
      <w:r w:rsidR="00B52518" w:rsidRPr="001B2F02">
        <w:rPr>
          <w:rFonts w:ascii="Arial" w:hAnsi="Arial" w:cs="Arial"/>
          <w:color w:val="000000" w:themeColor="text1"/>
          <w:sz w:val="24"/>
        </w:rPr>
        <w:t>see also Section 8</w:t>
      </w:r>
      <w:r w:rsidR="00C60830" w:rsidRPr="001B2F02">
        <w:rPr>
          <w:rFonts w:ascii="Arial" w:hAnsi="Arial" w:cs="Arial"/>
          <w:color w:val="000000" w:themeColor="text1"/>
          <w:sz w:val="24"/>
        </w:rPr>
        <w:t>.</w:t>
      </w:r>
    </w:p>
    <w:p w:rsidR="008769E9" w:rsidRPr="001B2F02" w:rsidRDefault="008769E9" w:rsidP="00D41D0A">
      <w:pPr>
        <w:pStyle w:val="ListParagraph"/>
        <w:jc w:val="left"/>
        <w:rPr>
          <w:rFonts w:ascii="Arial" w:hAnsi="Arial" w:cs="Arial"/>
          <w:sz w:val="24"/>
        </w:rPr>
      </w:pPr>
    </w:p>
    <w:p w:rsidR="008769E9" w:rsidRPr="001B2F02" w:rsidRDefault="008769E9" w:rsidP="00D41D0A">
      <w:pPr>
        <w:pStyle w:val="ListParagraph"/>
        <w:numPr>
          <w:ilvl w:val="0"/>
          <w:numId w:val="37"/>
        </w:numPr>
        <w:jc w:val="left"/>
        <w:rPr>
          <w:rFonts w:ascii="Arial" w:hAnsi="Arial" w:cs="Arial"/>
          <w:sz w:val="24"/>
        </w:rPr>
      </w:pPr>
      <w:r w:rsidRPr="001B2F02">
        <w:rPr>
          <w:rFonts w:ascii="Arial" w:hAnsi="Arial" w:cs="Arial"/>
          <w:sz w:val="24"/>
        </w:rPr>
        <w:t xml:space="preserve">On occasions when safeguarding concerns exist for a child in the context of a family situation and siblings attend other educational </w:t>
      </w:r>
      <w:r w:rsidR="00CC1AC4" w:rsidRPr="001B2F02">
        <w:rPr>
          <w:rFonts w:ascii="Arial" w:hAnsi="Arial" w:cs="Arial"/>
          <w:sz w:val="24"/>
        </w:rPr>
        <w:t>establishments or</w:t>
      </w:r>
      <w:r w:rsidRPr="001B2F02">
        <w:rPr>
          <w:rFonts w:ascii="Arial" w:hAnsi="Arial" w:cs="Arial"/>
          <w:sz w:val="24"/>
        </w:rPr>
        <w:t xml:space="preserve"> the children </w:t>
      </w:r>
      <w:proofErr w:type="gramStart"/>
      <w:r w:rsidRPr="001B2F02">
        <w:rPr>
          <w:rFonts w:ascii="Arial" w:hAnsi="Arial" w:cs="Arial"/>
          <w:sz w:val="24"/>
        </w:rPr>
        <w:t>are known</w:t>
      </w:r>
      <w:proofErr w:type="gramEnd"/>
      <w:r w:rsidRPr="001B2F02">
        <w:rPr>
          <w:rFonts w:ascii="Arial" w:hAnsi="Arial" w:cs="Arial"/>
          <w:sz w:val="24"/>
        </w:rPr>
        <w:t xml:space="preserve"> to other agencies, it may be appropriate for the designated safeguarding staff to consult with, on a confidential basis, their counterpart from other establishments or other agencies to share and jointly consider concerns. If in any doubt about the appropriateness of this process, advice can be sought from th</w:t>
      </w:r>
      <w:r w:rsidR="001D6EEA" w:rsidRPr="001B2F02">
        <w:rPr>
          <w:rFonts w:ascii="Arial" w:hAnsi="Arial" w:cs="Arial"/>
          <w:sz w:val="24"/>
        </w:rPr>
        <w:t>e Safeguarding Team 01302 737777</w:t>
      </w:r>
    </w:p>
    <w:p w:rsidR="008769E9" w:rsidRPr="001B2F02" w:rsidRDefault="008769E9" w:rsidP="00D41D0A">
      <w:pPr>
        <w:pStyle w:val="ListParagraph"/>
        <w:jc w:val="left"/>
        <w:rPr>
          <w:rFonts w:ascii="Arial" w:hAnsi="Arial" w:cs="Arial"/>
          <w:sz w:val="24"/>
        </w:rPr>
      </w:pPr>
    </w:p>
    <w:p w:rsidR="008769E9" w:rsidRPr="001B2F02" w:rsidRDefault="008769E9" w:rsidP="00D41D0A">
      <w:pPr>
        <w:pStyle w:val="ListParagraph"/>
        <w:numPr>
          <w:ilvl w:val="0"/>
          <w:numId w:val="37"/>
        </w:numPr>
        <w:jc w:val="left"/>
        <w:rPr>
          <w:rFonts w:ascii="Arial" w:hAnsi="Arial" w:cs="Arial"/>
          <w:sz w:val="24"/>
        </w:rPr>
      </w:pPr>
      <w:r w:rsidRPr="001B2F02">
        <w:rPr>
          <w:rFonts w:ascii="Arial" w:hAnsi="Arial" w:cs="Arial"/>
          <w:sz w:val="24"/>
        </w:rPr>
        <w:t xml:space="preserve">In accordance with section 29 of the Data Protection Act, the police </w:t>
      </w:r>
      <w:proofErr w:type="gramStart"/>
      <w:r w:rsidRPr="001B2F02">
        <w:rPr>
          <w:rFonts w:ascii="Arial" w:hAnsi="Arial" w:cs="Arial"/>
          <w:sz w:val="24"/>
        </w:rPr>
        <w:t>are allowed</w:t>
      </w:r>
      <w:proofErr w:type="gramEnd"/>
      <w:r w:rsidRPr="001B2F02">
        <w:rPr>
          <w:rFonts w:ascii="Arial" w:hAnsi="Arial" w:cs="Arial"/>
          <w:sz w:val="24"/>
        </w:rPr>
        <w:t xml:space="preserve"> access to </w:t>
      </w:r>
      <w:r w:rsidR="004252E3">
        <w:rPr>
          <w:rFonts w:ascii="Arial" w:hAnsi="Arial" w:cs="Arial"/>
          <w:sz w:val="24"/>
        </w:rPr>
        <w:t>trust</w:t>
      </w:r>
      <w:r w:rsidRPr="001B2F02">
        <w:rPr>
          <w:rFonts w:ascii="Arial" w:hAnsi="Arial" w:cs="Arial"/>
          <w:sz w:val="24"/>
        </w:rPr>
        <w:t xml:space="preserve"> records</w:t>
      </w:r>
      <w:r w:rsidR="00380569" w:rsidRPr="001B2F02">
        <w:rPr>
          <w:rFonts w:ascii="Arial" w:hAnsi="Arial" w:cs="Arial"/>
          <w:sz w:val="24"/>
        </w:rPr>
        <w:t xml:space="preserve"> in certain circumstances such </w:t>
      </w:r>
      <w:r w:rsidR="00CC1AC4" w:rsidRPr="001B2F02">
        <w:rPr>
          <w:rFonts w:ascii="Arial" w:hAnsi="Arial" w:cs="Arial"/>
          <w:sz w:val="24"/>
        </w:rPr>
        <w:t>as criminal</w:t>
      </w:r>
      <w:r w:rsidRPr="001B2F02">
        <w:rPr>
          <w:rFonts w:ascii="Arial" w:hAnsi="Arial" w:cs="Arial"/>
          <w:sz w:val="24"/>
        </w:rPr>
        <w:t xml:space="preserve"> investigations. If you have any queries regarding police access to any </w:t>
      </w:r>
      <w:r w:rsidR="004252E3">
        <w:rPr>
          <w:rFonts w:ascii="Arial" w:hAnsi="Arial" w:cs="Arial"/>
          <w:sz w:val="24"/>
        </w:rPr>
        <w:t>trust</w:t>
      </w:r>
      <w:r w:rsidRPr="001B2F02">
        <w:rPr>
          <w:rFonts w:ascii="Arial" w:hAnsi="Arial" w:cs="Arial"/>
          <w:sz w:val="24"/>
        </w:rPr>
        <w:t xml:space="preserve"> </w:t>
      </w:r>
      <w:r w:rsidR="00B52EA1" w:rsidRPr="001B2F02">
        <w:rPr>
          <w:rFonts w:ascii="Arial" w:hAnsi="Arial" w:cs="Arial"/>
          <w:sz w:val="24"/>
        </w:rPr>
        <w:t>records,</w:t>
      </w:r>
      <w:r w:rsidRPr="001B2F02">
        <w:rPr>
          <w:rFonts w:ascii="Arial" w:hAnsi="Arial" w:cs="Arial"/>
          <w:sz w:val="24"/>
        </w:rPr>
        <w:t xml:space="preserve"> please contact the Safeguarding Team for advice.</w:t>
      </w:r>
    </w:p>
    <w:p w:rsidR="008769E9" w:rsidRPr="001B2F02" w:rsidRDefault="008769E9" w:rsidP="00D41D0A">
      <w:pPr>
        <w:pStyle w:val="ListParagraph"/>
        <w:jc w:val="left"/>
        <w:rPr>
          <w:rFonts w:ascii="Arial" w:hAnsi="Arial" w:cs="Arial"/>
          <w:sz w:val="24"/>
        </w:rPr>
      </w:pPr>
    </w:p>
    <w:p w:rsidR="008769E9" w:rsidRPr="001B2F02" w:rsidRDefault="008769E9" w:rsidP="00D41D0A">
      <w:pPr>
        <w:pStyle w:val="ListParagraph"/>
        <w:numPr>
          <w:ilvl w:val="0"/>
          <w:numId w:val="37"/>
        </w:numPr>
        <w:jc w:val="left"/>
        <w:rPr>
          <w:rFonts w:ascii="Arial" w:hAnsi="Arial" w:cs="Arial"/>
          <w:sz w:val="24"/>
        </w:rPr>
      </w:pPr>
      <w:r w:rsidRPr="001B2F02">
        <w:rPr>
          <w:rFonts w:ascii="Arial" w:hAnsi="Arial" w:cs="Arial"/>
          <w:sz w:val="24"/>
        </w:rPr>
        <w:t xml:space="preserve">It is good practice to seek consent from the child or their parent before sharing information. Children over the age of 12 years are considered to have the capacity to give or withhold consent to share their information, unless there is evidence to the contrary; </w:t>
      </w:r>
      <w:r w:rsidR="00B52EA1" w:rsidRPr="001B2F02">
        <w:rPr>
          <w:rFonts w:ascii="Arial" w:hAnsi="Arial" w:cs="Arial"/>
          <w:sz w:val="24"/>
        </w:rPr>
        <w:t>therefore,</w:t>
      </w:r>
      <w:r w:rsidRPr="001B2F02">
        <w:rPr>
          <w:rFonts w:ascii="Arial" w:hAnsi="Arial" w:cs="Arial"/>
          <w:sz w:val="24"/>
        </w:rPr>
        <w:t xml:space="preserve"> it is good practice to seek their views.  If the young person is over</w:t>
      </w:r>
      <w:r w:rsidR="001D6EEA" w:rsidRPr="001B2F02">
        <w:rPr>
          <w:rFonts w:ascii="Arial" w:hAnsi="Arial" w:cs="Arial"/>
          <w:sz w:val="24"/>
        </w:rPr>
        <w:t xml:space="preserve"> 16, they should be involved </w:t>
      </w:r>
      <w:r w:rsidRPr="001B2F02">
        <w:rPr>
          <w:rFonts w:ascii="Arial" w:hAnsi="Arial" w:cs="Arial"/>
          <w:sz w:val="24"/>
        </w:rPr>
        <w:t>in decision-making about</w:t>
      </w:r>
      <w:r w:rsidRPr="001B2F02">
        <w:rPr>
          <w:rFonts w:ascii="Arial" w:hAnsi="Arial" w:cs="Arial"/>
          <w:sz w:val="24"/>
        </w:rPr>
        <w:tab/>
        <w:t>information</w:t>
      </w:r>
      <w:r w:rsidR="00FF7C75" w:rsidRPr="001B2F02">
        <w:rPr>
          <w:rFonts w:ascii="Arial" w:hAnsi="Arial" w:cs="Arial"/>
          <w:sz w:val="24"/>
        </w:rPr>
        <w:t xml:space="preserve"> </w:t>
      </w:r>
      <w:r w:rsidR="00B52EA1" w:rsidRPr="001B2F02">
        <w:rPr>
          <w:rFonts w:ascii="Arial" w:hAnsi="Arial" w:cs="Arial"/>
          <w:sz w:val="24"/>
        </w:rPr>
        <w:t>sharing, unless</w:t>
      </w:r>
      <w:r w:rsidR="00FF7C75" w:rsidRPr="001B2F02">
        <w:rPr>
          <w:rFonts w:ascii="Arial" w:hAnsi="Arial" w:cs="Arial"/>
          <w:sz w:val="24"/>
        </w:rPr>
        <w:t xml:space="preserve"> </w:t>
      </w:r>
      <w:r w:rsidR="00F17E14" w:rsidRPr="001B2F02">
        <w:rPr>
          <w:rFonts w:ascii="Arial" w:hAnsi="Arial" w:cs="Arial"/>
          <w:sz w:val="24"/>
        </w:rPr>
        <w:t xml:space="preserve">they do </w:t>
      </w:r>
      <w:r w:rsidRPr="001B2F02">
        <w:rPr>
          <w:rFonts w:ascii="Arial" w:hAnsi="Arial" w:cs="Arial"/>
          <w:sz w:val="24"/>
        </w:rPr>
        <w:t>not have the capacity to give consent.</w:t>
      </w:r>
    </w:p>
    <w:p w:rsidR="008769E9" w:rsidRPr="001B2F02" w:rsidRDefault="008769E9" w:rsidP="00D41D0A">
      <w:pPr>
        <w:pStyle w:val="ListParagraph"/>
        <w:jc w:val="left"/>
        <w:rPr>
          <w:rFonts w:ascii="Arial" w:hAnsi="Arial" w:cs="Arial"/>
          <w:sz w:val="24"/>
        </w:rPr>
      </w:pPr>
    </w:p>
    <w:p w:rsidR="008769E9" w:rsidRPr="001B2F02" w:rsidRDefault="008769E9" w:rsidP="00D41D0A">
      <w:pPr>
        <w:pStyle w:val="ListParagraph"/>
        <w:numPr>
          <w:ilvl w:val="0"/>
          <w:numId w:val="37"/>
        </w:numPr>
        <w:jc w:val="left"/>
        <w:rPr>
          <w:rFonts w:ascii="Arial" w:hAnsi="Arial" w:cs="Arial"/>
          <w:sz w:val="24"/>
        </w:rPr>
      </w:pPr>
      <w:r w:rsidRPr="001B2F02">
        <w:rPr>
          <w:rFonts w:ascii="Arial" w:hAnsi="Arial" w:cs="Arial"/>
          <w:sz w:val="24"/>
        </w:rPr>
        <w:t>However, consent is not always a condition for sharing and sometimes we do not inform the child or family that their information will be shared, if doing so would:</w:t>
      </w:r>
    </w:p>
    <w:p w:rsidR="008769E9" w:rsidRPr="001B2F02" w:rsidRDefault="008769E9" w:rsidP="00D41D0A">
      <w:pPr>
        <w:pStyle w:val="ListParagraph"/>
        <w:numPr>
          <w:ilvl w:val="0"/>
          <w:numId w:val="38"/>
        </w:numPr>
        <w:jc w:val="left"/>
        <w:rPr>
          <w:rFonts w:ascii="Arial" w:hAnsi="Arial" w:cs="Arial"/>
          <w:sz w:val="24"/>
        </w:rPr>
      </w:pPr>
      <w:r w:rsidRPr="001B2F02">
        <w:rPr>
          <w:rFonts w:ascii="Arial" w:hAnsi="Arial" w:cs="Arial"/>
          <w:sz w:val="24"/>
        </w:rPr>
        <w:t>place a person (the child, family or another person) at risk of significant harm, if a child, or serious harm, if an adult; or</w:t>
      </w:r>
    </w:p>
    <w:p w:rsidR="00D41D0A" w:rsidRDefault="008769E9" w:rsidP="00D41D0A">
      <w:pPr>
        <w:pStyle w:val="ListParagraph"/>
        <w:numPr>
          <w:ilvl w:val="0"/>
          <w:numId w:val="38"/>
        </w:numPr>
        <w:jc w:val="left"/>
        <w:rPr>
          <w:rFonts w:ascii="Arial" w:hAnsi="Arial" w:cs="Arial"/>
          <w:sz w:val="24"/>
        </w:rPr>
      </w:pPr>
      <w:r w:rsidRPr="001B2F02">
        <w:rPr>
          <w:rFonts w:ascii="Arial" w:hAnsi="Arial" w:cs="Arial"/>
          <w:sz w:val="24"/>
        </w:rPr>
        <w:t>prejudice the prevention, detection or prosecution of a crime; or</w:t>
      </w:r>
    </w:p>
    <w:p w:rsidR="008769E9" w:rsidRPr="00D41D0A" w:rsidRDefault="00D41D0A" w:rsidP="00D41D0A">
      <w:pPr>
        <w:pStyle w:val="ListParagraph"/>
        <w:numPr>
          <w:ilvl w:val="0"/>
          <w:numId w:val="38"/>
        </w:numPr>
        <w:jc w:val="left"/>
        <w:rPr>
          <w:rFonts w:ascii="Arial" w:hAnsi="Arial" w:cs="Arial"/>
          <w:sz w:val="24"/>
        </w:rPr>
      </w:pPr>
      <w:proofErr w:type="gramStart"/>
      <w:r>
        <w:rPr>
          <w:rFonts w:ascii="Arial" w:hAnsi="Arial" w:cs="Arial"/>
          <w:sz w:val="24"/>
        </w:rPr>
        <w:t>l</w:t>
      </w:r>
      <w:r w:rsidR="008769E9" w:rsidRPr="00D41D0A">
        <w:rPr>
          <w:rFonts w:ascii="Arial" w:hAnsi="Arial" w:cs="Arial"/>
          <w:sz w:val="24"/>
        </w:rPr>
        <w:t>ead</w:t>
      </w:r>
      <w:proofErr w:type="gramEnd"/>
      <w:r w:rsidR="008769E9" w:rsidRPr="00D41D0A">
        <w:rPr>
          <w:rFonts w:ascii="Arial" w:hAnsi="Arial" w:cs="Arial"/>
          <w:sz w:val="24"/>
        </w:rPr>
        <w:t xml:space="preserve"> to unjustified delay in making enquiries about allegations of significant harm to a child or serious harm to an adult.</w:t>
      </w:r>
    </w:p>
    <w:p w:rsidR="008769E9" w:rsidRPr="001B2F02" w:rsidRDefault="008769E9" w:rsidP="00D41D0A">
      <w:pPr>
        <w:pStyle w:val="ListParagraph"/>
        <w:jc w:val="left"/>
        <w:rPr>
          <w:rFonts w:ascii="Arial" w:hAnsi="Arial" w:cs="Arial"/>
          <w:sz w:val="24"/>
        </w:rPr>
      </w:pPr>
    </w:p>
    <w:p w:rsidR="00F726F4" w:rsidRPr="00651513" w:rsidRDefault="008769E9" w:rsidP="003E4219">
      <w:pPr>
        <w:pStyle w:val="ListParagraph"/>
        <w:numPr>
          <w:ilvl w:val="0"/>
          <w:numId w:val="79"/>
        </w:numPr>
        <w:jc w:val="left"/>
        <w:rPr>
          <w:rFonts w:ascii="Arial" w:hAnsi="Arial" w:cs="Arial"/>
          <w:sz w:val="24"/>
        </w:rPr>
      </w:pPr>
      <w:r w:rsidRPr="001B2F02">
        <w:rPr>
          <w:rFonts w:ascii="Arial" w:hAnsi="Arial" w:cs="Arial"/>
          <w:sz w:val="24"/>
        </w:rPr>
        <w:t xml:space="preserve">Consent </w:t>
      </w:r>
      <w:proofErr w:type="gramStart"/>
      <w:r w:rsidRPr="001B2F02">
        <w:rPr>
          <w:rFonts w:ascii="Arial" w:hAnsi="Arial" w:cs="Arial"/>
          <w:sz w:val="24"/>
        </w:rPr>
        <w:t>should not be sought</w:t>
      </w:r>
      <w:proofErr w:type="gramEnd"/>
      <w:r w:rsidRPr="001B2F02">
        <w:rPr>
          <w:rFonts w:ascii="Arial" w:hAnsi="Arial" w:cs="Arial"/>
          <w:sz w:val="24"/>
        </w:rPr>
        <w:t xml:space="preserve"> if the establishment is required to share information through a statutory duty, e</w:t>
      </w:r>
      <w:r w:rsidR="00D41D0A">
        <w:rPr>
          <w:rFonts w:ascii="Arial" w:hAnsi="Arial" w:cs="Arial"/>
          <w:sz w:val="24"/>
        </w:rPr>
        <w:t>.</w:t>
      </w:r>
      <w:r w:rsidRPr="001B2F02">
        <w:rPr>
          <w:rFonts w:ascii="Arial" w:hAnsi="Arial" w:cs="Arial"/>
          <w:sz w:val="24"/>
        </w:rPr>
        <w:t>g</w:t>
      </w:r>
      <w:r w:rsidR="00D41D0A">
        <w:rPr>
          <w:rFonts w:ascii="Arial" w:hAnsi="Arial" w:cs="Arial"/>
          <w:sz w:val="24"/>
        </w:rPr>
        <w:t>.</w:t>
      </w:r>
      <w:r w:rsidRPr="001B2F02">
        <w:rPr>
          <w:rFonts w:ascii="Arial" w:hAnsi="Arial" w:cs="Arial"/>
          <w:sz w:val="24"/>
        </w:rPr>
        <w:t xml:space="preserve"> </w:t>
      </w:r>
      <w:r w:rsidR="00C60830" w:rsidRPr="001B2F02">
        <w:rPr>
          <w:rFonts w:ascii="Arial" w:hAnsi="Arial" w:cs="Arial"/>
          <w:sz w:val="24"/>
        </w:rPr>
        <w:t xml:space="preserve">section 47 of the Children Act </w:t>
      </w:r>
      <w:r w:rsidRPr="001B2F02">
        <w:rPr>
          <w:rFonts w:ascii="Arial" w:hAnsi="Arial" w:cs="Arial"/>
          <w:sz w:val="24"/>
        </w:rPr>
        <w:t>1989 as discussed above, or court order.</w:t>
      </w:r>
    </w:p>
    <w:p w:rsidR="006E577C" w:rsidRPr="001B2F02" w:rsidRDefault="006E577C" w:rsidP="008769E9">
      <w:pPr>
        <w:pStyle w:val="ListParagraph"/>
        <w:rPr>
          <w:rFonts w:ascii="Arial" w:hAnsi="Arial" w:cs="Arial"/>
          <w:sz w:val="24"/>
        </w:rPr>
      </w:pPr>
    </w:p>
    <w:p w:rsidR="001D6EEA" w:rsidRPr="001B2F02" w:rsidRDefault="00092957" w:rsidP="00D41D0A">
      <w:pPr>
        <w:pStyle w:val="Heading2"/>
        <w:keepNext w:val="0"/>
        <w:keepLines w:val="0"/>
        <w:widowControl w:val="0"/>
        <w:tabs>
          <w:tab w:val="left" w:pos="478"/>
        </w:tabs>
        <w:spacing w:before="66"/>
        <w:jc w:val="left"/>
        <w:rPr>
          <w:rFonts w:ascii="Arial" w:hAnsi="Arial" w:cs="Arial"/>
          <w:color w:val="000000" w:themeColor="text1"/>
          <w:sz w:val="24"/>
          <w:szCs w:val="24"/>
        </w:rPr>
      </w:pPr>
      <w:r w:rsidRPr="001B2F02">
        <w:rPr>
          <w:rFonts w:ascii="Arial" w:hAnsi="Arial" w:cs="Arial"/>
          <w:color w:val="000000" w:themeColor="text1"/>
          <w:sz w:val="24"/>
          <w:szCs w:val="24"/>
        </w:rPr>
        <w:t>8</w:t>
      </w:r>
      <w:r w:rsidRPr="001B2F02">
        <w:rPr>
          <w:rFonts w:ascii="Arial" w:hAnsi="Arial" w:cs="Arial"/>
          <w:color w:val="000000" w:themeColor="text1"/>
          <w:sz w:val="24"/>
          <w:szCs w:val="24"/>
        </w:rPr>
        <w:tab/>
      </w:r>
      <w:r w:rsidR="001D6EEA" w:rsidRPr="001B2F02">
        <w:rPr>
          <w:rFonts w:ascii="Arial" w:hAnsi="Arial" w:cs="Arial"/>
          <w:color w:val="000000" w:themeColor="text1"/>
          <w:sz w:val="24"/>
          <w:szCs w:val="24"/>
        </w:rPr>
        <w:t>Working with parents and other agencies to protect</w:t>
      </w:r>
      <w:r w:rsidR="001D6EEA" w:rsidRPr="001B2F02">
        <w:rPr>
          <w:rFonts w:ascii="Arial" w:hAnsi="Arial" w:cs="Arial"/>
          <w:color w:val="000000" w:themeColor="text1"/>
          <w:spacing w:val="-12"/>
          <w:sz w:val="24"/>
          <w:szCs w:val="24"/>
        </w:rPr>
        <w:t xml:space="preserve"> </w:t>
      </w:r>
      <w:r w:rsidR="001D6EEA" w:rsidRPr="001B2F02">
        <w:rPr>
          <w:rFonts w:ascii="Arial" w:hAnsi="Arial" w:cs="Arial"/>
          <w:color w:val="000000" w:themeColor="text1"/>
          <w:sz w:val="24"/>
          <w:szCs w:val="24"/>
        </w:rPr>
        <w:t>children</w:t>
      </w:r>
    </w:p>
    <w:p w:rsidR="001D6EEA" w:rsidRPr="001B2F02" w:rsidRDefault="001D6EEA" w:rsidP="00D41D0A">
      <w:pPr>
        <w:pStyle w:val="BodyText"/>
        <w:jc w:val="left"/>
        <w:rPr>
          <w:b/>
          <w:sz w:val="28"/>
        </w:rPr>
      </w:pPr>
    </w:p>
    <w:p w:rsidR="001D6EEA" w:rsidRPr="001B2F02" w:rsidRDefault="00C72338" w:rsidP="00D41D0A">
      <w:pPr>
        <w:pStyle w:val="ListParagraph"/>
        <w:widowControl w:val="0"/>
        <w:numPr>
          <w:ilvl w:val="0"/>
          <w:numId w:val="39"/>
        </w:numPr>
        <w:tabs>
          <w:tab w:val="left" w:pos="478"/>
        </w:tabs>
        <w:ind w:right="118"/>
        <w:jc w:val="left"/>
        <w:rPr>
          <w:rFonts w:ascii="Arial" w:hAnsi="Arial" w:cs="Arial"/>
          <w:sz w:val="24"/>
        </w:rPr>
      </w:pPr>
      <w:r w:rsidRPr="001B2F02">
        <w:rPr>
          <w:rFonts w:ascii="Arial" w:hAnsi="Arial" w:cs="Arial"/>
          <w:sz w:val="24"/>
        </w:rPr>
        <w:t xml:space="preserve">    </w:t>
      </w:r>
      <w:r w:rsidR="001A75FC" w:rsidRPr="001B2F02">
        <w:rPr>
          <w:rFonts w:ascii="Arial" w:hAnsi="Arial" w:cs="Arial"/>
          <w:sz w:val="24"/>
        </w:rPr>
        <w:t>In the majority of cases (unless sharing will cause further harm to the child)</w:t>
      </w:r>
      <w:r w:rsidR="001D6EEA" w:rsidRPr="001B2F02">
        <w:rPr>
          <w:rFonts w:ascii="Arial" w:hAnsi="Arial" w:cs="Arial"/>
          <w:sz w:val="24"/>
        </w:rPr>
        <w:t>,</w:t>
      </w:r>
      <w:r w:rsidR="00F0425E" w:rsidRPr="001B2F02">
        <w:rPr>
          <w:rFonts w:ascii="Arial" w:hAnsi="Arial" w:cs="Arial"/>
          <w:sz w:val="24"/>
        </w:rPr>
        <w:t xml:space="preserve"> </w:t>
      </w:r>
      <w:r w:rsidR="001A75FC" w:rsidRPr="001B2F02">
        <w:rPr>
          <w:rFonts w:ascii="Arial" w:hAnsi="Arial" w:cs="Arial"/>
          <w:sz w:val="24"/>
        </w:rPr>
        <w:t xml:space="preserve">the DSL </w:t>
      </w:r>
      <w:r w:rsidR="001D6EEA" w:rsidRPr="001B2F02">
        <w:rPr>
          <w:rFonts w:ascii="Arial" w:hAnsi="Arial" w:cs="Arial"/>
          <w:sz w:val="24"/>
        </w:rPr>
        <w:t xml:space="preserve">will discuss concerns with parents/carers before approaching other agencies and will seek consent/to inform parents/carers when making a referral to another agency. Appropriate staff will approach parents/carers after consultation with the </w:t>
      </w:r>
      <w:r w:rsidR="001D6EEA" w:rsidRPr="001B2F02">
        <w:rPr>
          <w:rFonts w:ascii="Arial" w:hAnsi="Arial" w:cs="Arial"/>
          <w:sz w:val="24"/>
        </w:rPr>
        <w:lastRenderedPageBreak/>
        <w:t>DSL. The exception to this rule will be in situations where a member of staff has reasonable cause to believe that informing parents/carers of a referral to another agency may increase the risk of significant harm to the</w:t>
      </w:r>
      <w:r w:rsidR="001D6EEA" w:rsidRPr="001B2F02">
        <w:rPr>
          <w:rFonts w:ascii="Arial" w:hAnsi="Arial" w:cs="Arial"/>
          <w:spacing w:val="-20"/>
          <w:sz w:val="24"/>
        </w:rPr>
        <w:t xml:space="preserve"> </w:t>
      </w:r>
      <w:r w:rsidR="001D6EEA" w:rsidRPr="001B2F02">
        <w:rPr>
          <w:rFonts w:ascii="Arial" w:hAnsi="Arial" w:cs="Arial"/>
          <w:sz w:val="24"/>
        </w:rPr>
        <w:t>child.</w:t>
      </w:r>
    </w:p>
    <w:p w:rsidR="001D6EEA" w:rsidRPr="001B2F02" w:rsidRDefault="001D6EEA" w:rsidP="00D41D0A">
      <w:pPr>
        <w:pStyle w:val="BodyText"/>
        <w:spacing w:before="9"/>
        <w:jc w:val="left"/>
        <w:rPr>
          <w:sz w:val="23"/>
        </w:rPr>
      </w:pPr>
    </w:p>
    <w:p w:rsidR="00E21EF4" w:rsidRPr="00651513" w:rsidRDefault="004D7594" w:rsidP="00D41D0A">
      <w:pPr>
        <w:pStyle w:val="ListParagraph"/>
        <w:widowControl w:val="0"/>
        <w:numPr>
          <w:ilvl w:val="0"/>
          <w:numId w:val="39"/>
        </w:numPr>
        <w:tabs>
          <w:tab w:val="left" w:pos="478"/>
        </w:tabs>
        <w:ind w:right="119"/>
        <w:jc w:val="left"/>
        <w:rPr>
          <w:rFonts w:ascii="Arial" w:hAnsi="Arial" w:cs="Arial"/>
          <w:sz w:val="24"/>
          <w:szCs w:val="24"/>
        </w:rPr>
      </w:pPr>
      <w:r w:rsidRPr="001B2F02">
        <w:rPr>
          <w:sz w:val="24"/>
        </w:rPr>
        <w:t xml:space="preserve">   </w:t>
      </w:r>
      <w:r w:rsidR="001D6EEA" w:rsidRPr="001B2F02">
        <w:rPr>
          <w:rFonts w:ascii="Arial" w:hAnsi="Arial" w:cs="Arial"/>
          <w:sz w:val="24"/>
          <w:szCs w:val="24"/>
        </w:rPr>
        <w:t xml:space="preserve">Parents/carers </w:t>
      </w:r>
      <w:proofErr w:type="gramStart"/>
      <w:r w:rsidR="001D6EEA" w:rsidRPr="001B2F02">
        <w:rPr>
          <w:rFonts w:ascii="Arial" w:hAnsi="Arial" w:cs="Arial"/>
          <w:sz w:val="24"/>
          <w:szCs w:val="24"/>
        </w:rPr>
        <w:t>are informed</w:t>
      </w:r>
      <w:proofErr w:type="gramEnd"/>
      <w:r w:rsidR="001D6EEA" w:rsidRPr="001B2F02">
        <w:rPr>
          <w:rFonts w:ascii="Arial" w:hAnsi="Arial" w:cs="Arial"/>
          <w:sz w:val="24"/>
          <w:szCs w:val="24"/>
        </w:rPr>
        <w:t xml:space="preserve"> about our child protection policy through: </w:t>
      </w:r>
      <w:r w:rsidR="004252E3">
        <w:rPr>
          <w:rFonts w:ascii="Arial" w:hAnsi="Arial" w:cs="Arial"/>
          <w:sz w:val="24"/>
          <w:szCs w:val="24"/>
        </w:rPr>
        <w:t>trust</w:t>
      </w:r>
      <w:r w:rsidR="001D6EEA" w:rsidRPr="001B2F02">
        <w:rPr>
          <w:rFonts w:ascii="Arial" w:hAnsi="Arial" w:cs="Arial"/>
          <w:sz w:val="24"/>
          <w:szCs w:val="24"/>
        </w:rPr>
        <w:t xml:space="preserve"> prospectus, website, newsletters etc. A </w:t>
      </w:r>
      <w:r w:rsidR="00E21EF4" w:rsidRPr="001B2F02">
        <w:rPr>
          <w:rFonts w:ascii="Arial" w:hAnsi="Arial" w:cs="Arial"/>
          <w:sz w:val="24"/>
          <w:szCs w:val="24"/>
        </w:rPr>
        <w:t xml:space="preserve">copy of the </w:t>
      </w:r>
      <w:r w:rsidR="001D6EEA" w:rsidRPr="001B2F02">
        <w:rPr>
          <w:rFonts w:ascii="Arial" w:hAnsi="Arial" w:cs="Arial"/>
          <w:sz w:val="24"/>
          <w:szCs w:val="24"/>
        </w:rPr>
        <w:t xml:space="preserve">safeguarding/child protection </w:t>
      </w:r>
      <w:r w:rsidR="00E21EF4" w:rsidRPr="001B2F02">
        <w:rPr>
          <w:rFonts w:ascii="Arial" w:hAnsi="Arial" w:cs="Arial"/>
          <w:sz w:val="24"/>
          <w:szCs w:val="24"/>
        </w:rPr>
        <w:t xml:space="preserve">policy is available on the </w:t>
      </w:r>
      <w:r w:rsidR="004252E3">
        <w:rPr>
          <w:rFonts w:ascii="Arial" w:hAnsi="Arial" w:cs="Arial"/>
          <w:sz w:val="24"/>
          <w:szCs w:val="24"/>
        </w:rPr>
        <w:t>trust</w:t>
      </w:r>
      <w:r w:rsidR="00E21EF4" w:rsidRPr="001B2F02">
        <w:rPr>
          <w:rFonts w:ascii="Arial" w:hAnsi="Arial" w:cs="Arial"/>
          <w:sz w:val="24"/>
          <w:szCs w:val="24"/>
        </w:rPr>
        <w:t xml:space="preserve"> website.</w:t>
      </w:r>
    </w:p>
    <w:p w:rsidR="006E577C" w:rsidRPr="001B2F02" w:rsidRDefault="006E577C" w:rsidP="00D41D0A">
      <w:pPr>
        <w:pStyle w:val="ListParagraph"/>
        <w:widowControl w:val="0"/>
        <w:tabs>
          <w:tab w:val="left" w:pos="478"/>
        </w:tabs>
        <w:ind w:right="119"/>
        <w:jc w:val="left"/>
        <w:rPr>
          <w:rFonts w:ascii="Arial" w:hAnsi="Arial" w:cs="Arial"/>
          <w:sz w:val="24"/>
          <w:szCs w:val="24"/>
        </w:rPr>
      </w:pPr>
    </w:p>
    <w:p w:rsidR="00E3309C" w:rsidRPr="001B2F02" w:rsidRDefault="00092957" w:rsidP="00D41D0A">
      <w:pPr>
        <w:widowControl w:val="0"/>
        <w:tabs>
          <w:tab w:val="left" w:pos="478"/>
        </w:tabs>
        <w:ind w:right="119"/>
        <w:jc w:val="left"/>
        <w:rPr>
          <w:rFonts w:ascii="Arial" w:hAnsi="Arial" w:cs="Arial"/>
          <w:b/>
          <w:sz w:val="24"/>
          <w:szCs w:val="24"/>
        </w:rPr>
      </w:pPr>
      <w:r w:rsidRPr="001B2F02">
        <w:rPr>
          <w:rFonts w:ascii="Arial" w:hAnsi="Arial" w:cs="Arial"/>
          <w:b/>
          <w:sz w:val="24"/>
          <w:szCs w:val="24"/>
        </w:rPr>
        <w:t>9</w:t>
      </w:r>
      <w:r w:rsidRPr="001B2F02">
        <w:rPr>
          <w:rFonts w:ascii="Arial" w:hAnsi="Arial" w:cs="Arial"/>
          <w:b/>
          <w:sz w:val="24"/>
          <w:szCs w:val="24"/>
        </w:rPr>
        <w:tab/>
      </w:r>
      <w:r w:rsidR="00E3309C" w:rsidRPr="001B2F02">
        <w:rPr>
          <w:rFonts w:ascii="Arial" w:hAnsi="Arial" w:cs="Arial"/>
          <w:b/>
          <w:sz w:val="24"/>
          <w:szCs w:val="24"/>
        </w:rPr>
        <w:t>Early Help Enquiry ‘One Front Door’</w:t>
      </w:r>
    </w:p>
    <w:p w:rsidR="00E3309C" w:rsidRPr="001B2F02" w:rsidRDefault="00E3309C" w:rsidP="00D41D0A">
      <w:pPr>
        <w:widowControl w:val="0"/>
        <w:tabs>
          <w:tab w:val="left" w:pos="478"/>
        </w:tabs>
        <w:ind w:right="119"/>
        <w:jc w:val="left"/>
        <w:rPr>
          <w:rFonts w:ascii="Arial" w:hAnsi="Arial" w:cs="Arial"/>
          <w:sz w:val="24"/>
          <w:szCs w:val="24"/>
        </w:rPr>
      </w:pPr>
    </w:p>
    <w:p w:rsidR="00E3309C" w:rsidRPr="001B2F02" w:rsidRDefault="00E3309C" w:rsidP="00D41D0A">
      <w:pPr>
        <w:jc w:val="left"/>
        <w:rPr>
          <w:rFonts w:ascii="Arial" w:hAnsi="Arial" w:cs="Arial"/>
          <w:sz w:val="24"/>
          <w:szCs w:val="24"/>
        </w:rPr>
      </w:pPr>
      <w:r w:rsidRPr="001B2F02">
        <w:rPr>
          <w:rFonts w:ascii="Arial" w:hAnsi="Arial" w:cs="Arial"/>
          <w:sz w:val="24"/>
          <w:szCs w:val="24"/>
        </w:rPr>
        <w:t xml:space="preserve">The Early Help enquiry through the One Front Door (EHOFD) </w:t>
      </w:r>
      <w:proofErr w:type="gramStart"/>
      <w:r w:rsidRPr="001B2F02">
        <w:rPr>
          <w:rFonts w:ascii="Arial" w:hAnsi="Arial" w:cs="Arial"/>
          <w:sz w:val="24"/>
          <w:szCs w:val="24"/>
        </w:rPr>
        <w:t>has been established</w:t>
      </w:r>
      <w:proofErr w:type="gramEnd"/>
      <w:r w:rsidRPr="001B2F02">
        <w:rPr>
          <w:rFonts w:ascii="Arial" w:hAnsi="Arial" w:cs="Arial"/>
          <w:sz w:val="24"/>
          <w:szCs w:val="24"/>
        </w:rPr>
        <w:t xml:space="preserve"> to improve communication, information sharing; and to support more effective delivery of services where there is a need for multi-agency response. </w:t>
      </w:r>
    </w:p>
    <w:p w:rsidR="00E3309C" w:rsidRPr="001B2F02" w:rsidRDefault="00E3309C" w:rsidP="00D41D0A">
      <w:pPr>
        <w:jc w:val="left"/>
        <w:rPr>
          <w:rFonts w:ascii="Arial" w:hAnsi="Arial" w:cs="Arial"/>
          <w:sz w:val="24"/>
          <w:szCs w:val="24"/>
        </w:rPr>
      </w:pPr>
    </w:p>
    <w:p w:rsidR="00E3309C" w:rsidRPr="001B2F02" w:rsidRDefault="00E3309C" w:rsidP="00D41D0A">
      <w:pPr>
        <w:jc w:val="left"/>
        <w:rPr>
          <w:rFonts w:ascii="Arial" w:hAnsi="Arial" w:cs="Arial"/>
          <w:sz w:val="24"/>
          <w:szCs w:val="24"/>
        </w:rPr>
      </w:pPr>
      <w:r w:rsidRPr="001B2F02">
        <w:rPr>
          <w:rFonts w:ascii="Arial" w:hAnsi="Arial" w:cs="Arial"/>
          <w:sz w:val="24"/>
          <w:szCs w:val="24"/>
        </w:rPr>
        <w:t xml:space="preserve">The EHOFD is a multi-disciplinary team with two main functions: </w:t>
      </w:r>
    </w:p>
    <w:p w:rsidR="00E3309C" w:rsidRPr="001B2F02" w:rsidRDefault="00E3309C" w:rsidP="00D41D0A">
      <w:pPr>
        <w:jc w:val="left"/>
        <w:rPr>
          <w:rFonts w:ascii="Arial" w:hAnsi="Arial" w:cs="Arial"/>
          <w:sz w:val="24"/>
          <w:szCs w:val="24"/>
        </w:rPr>
      </w:pPr>
    </w:p>
    <w:p w:rsidR="00F17E14" w:rsidRPr="001B2F02" w:rsidRDefault="00E3309C" w:rsidP="00D41D0A">
      <w:pPr>
        <w:pStyle w:val="ListParagraph"/>
        <w:numPr>
          <w:ilvl w:val="0"/>
          <w:numId w:val="40"/>
        </w:numPr>
        <w:jc w:val="left"/>
        <w:rPr>
          <w:rFonts w:ascii="Arial" w:hAnsi="Arial" w:cs="Arial"/>
          <w:sz w:val="24"/>
          <w:szCs w:val="24"/>
        </w:rPr>
      </w:pPr>
      <w:proofErr w:type="gramStart"/>
      <w:r w:rsidRPr="001B2F02">
        <w:rPr>
          <w:rFonts w:ascii="Arial" w:hAnsi="Arial" w:cs="Arial"/>
          <w:sz w:val="24"/>
          <w:szCs w:val="24"/>
        </w:rPr>
        <w:t>Providing information, advice and guidance to professionals who have queries about children who made need a coordinated early help response.</w:t>
      </w:r>
      <w:proofErr w:type="gramEnd"/>
      <w:r w:rsidRPr="001B2F02">
        <w:rPr>
          <w:rFonts w:ascii="Arial" w:hAnsi="Arial" w:cs="Arial"/>
          <w:sz w:val="24"/>
          <w:szCs w:val="24"/>
        </w:rPr>
        <w:t xml:space="preserve"> </w:t>
      </w:r>
    </w:p>
    <w:p w:rsidR="00E3309C" w:rsidRPr="001B2F02" w:rsidRDefault="00E3309C" w:rsidP="00D41D0A">
      <w:pPr>
        <w:pStyle w:val="ListParagraph"/>
        <w:numPr>
          <w:ilvl w:val="0"/>
          <w:numId w:val="40"/>
        </w:numPr>
        <w:jc w:val="left"/>
        <w:rPr>
          <w:rFonts w:ascii="Arial" w:hAnsi="Arial" w:cs="Arial"/>
          <w:sz w:val="24"/>
          <w:szCs w:val="24"/>
        </w:rPr>
      </w:pPr>
      <w:r w:rsidRPr="001B2F02">
        <w:rPr>
          <w:rFonts w:ascii="Arial" w:hAnsi="Arial" w:cs="Arial"/>
          <w:sz w:val="24"/>
          <w:szCs w:val="24"/>
        </w:rPr>
        <w:t xml:space="preserve">Screening all early help enquires forms to ensure an appropriate level of response for the child and family. </w:t>
      </w:r>
    </w:p>
    <w:p w:rsidR="00E3309C" w:rsidRPr="001B2F02" w:rsidRDefault="00E3309C" w:rsidP="00E3309C">
      <w:pPr>
        <w:rPr>
          <w:rFonts w:ascii="Arial" w:hAnsi="Arial" w:cs="Arial"/>
          <w:sz w:val="24"/>
          <w:szCs w:val="24"/>
        </w:rPr>
      </w:pPr>
    </w:p>
    <w:p w:rsidR="00E3309C" w:rsidRPr="001B2F02" w:rsidRDefault="00E3309C" w:rsidP="00D41D0A">
      <w:pPr>
        <w:jc w:val="left"/>
        <w:rPr>
          <w:rFonts w:ascii="Arial" w:hAnsi="Arial" w:cs="Arial"/>
          <w:sz w:val="24"/>
          <w:szCs w:val="24"/>
        </w:rPr>
      </w:pPr>
      <w:r w:rsidRPr="001B2F02">
        <w:rPr>
          <w:rFonts w:ascii="Arial" w:hAnsi="Arial" w:cs="Arial"/>
          <w:sz w:val="24"/>
          <w:szCs w:val="24"/>
        </w:rPr>
        <w:t xml:space="preserve">The team is available from 8.30am to 5.00pm, Monday to Friday, and telephone messages </w:t>
      </w:r>
      <w:proofErr w:type="gramStart"/>
      <w:r w:rsidRPr="001B2F02">
        <w:rPr>
          <w:rFonts w:ascii="Arial" w:hAnsi="Arial" w:cs="Arial"/>
          <w:sz w:val="24"/>
          <w:szCs w:val="24"/>
        </w:rPr>
        <w:t>will be responded</w:t>
      </w:r>
      <w:proofErr w:type="gramEnd"/>
      <w:r w:rsidRPr="001B2F02">
        <w:rPr>
          <w:rFonts w:ascii="Arial" w:hAnsi="Arial" w:cs="Arial"/>
          <w:sz w:val="24"/>
          <w:szCs w:val="24"/>
        </w:rPr>
        <w:t xml:space="preserve"> to within one working day. IAG Telephone: 01302 734110 </w:t>
      </w:r>
    </w:p>
    <w:p w:rsidR="00E3309C" w:rsidRPr="001B2F02" w:rsidRDefault="00E3309C" w:rsidP="00D41D0A">
      <w:pPr>
        <w:jc w:val="left"/>
        <w:rPr>
          <w:rFonts w:ascii="Arial" w:hAnsi="Arial" w:cs="Arial"/>
          <w:sz w:val="24"/>
          <w:szCs w:val="24"/>
        </w:rPr>
      </w:pPr>
    </w:p>
    <w:p w:rsidR="00E3309C" w:rsidRPr="001B2F02" w:rsidRDefault="00E3309C" w:rsidP="00D41D0A">
      <w:pPr>
        <w:jc w:val="left"/>
      </w:pPr>
      <w:r w:rsidRPr="001B2F02">
        <w:rPr>
          <w:rFonts w:ascii="Arial" w:hAnsi="Arial" w:cs="Arial"/>
          <w:sz w:val="24"/>
          <w:szCs w:val="24"/>
        </w:rPr>
        <w:t>Email:</w:t>
      </w:r>
      <w:r w:rsidRPr="001B2F02">
        <w:t xml:space="preserve"> </w:t>
      </w:r>
      <w:hyperlink r:id="rId22" w:history="1">
        <w:r w:rsidRPr="001B2F02">
          <w:rPr>
            <w:rStyle w:val="Hyperlink"/>
          </w:rPr>
          <w:t>earlyhelphub@doncaster.gov.uk</w:t>
        </w:r>
      </w:hyperlink>
      <w:r w:rsidRPr="001B2F02">
        <w:t xml:space="preserve">  Or </w:t>
      </w:r>
      <w:hyperlink r:id="rId23" w:history="1">
        <w:r w:rsidRPr="001B2F02">
          <w:rPr>
            <w:rStyle w:val="Hyperlink"/>
          </w:rPr>
          <w:t>Earlyhelphub@gcsx.gov.uk</w:t>
        </w:r>
      </w:hyperlink>
      <w:r w:rsidRPr="001B2F02">
        <w:t xml:space="preserve"> </w:t>
      </w:r>
    </w:p>
    <w:p w:rsidR="00E3309C" w:rsidRPr="001B2F02" w:rsidRDefault="00E3309C" w:rsidP="00D41D0A">
      <w:pPr>
        <w:jc w:val="left"/>
      </w:pPr>
    </w:p>
    <w:p w:rsidR="00E3309C" w:rsidRPr="001B2F02" w:rsidRDefault="00E3309C" w:rsidP="00D41D0A">
      <w:pPr>
        <w:jc w:val="left"/>
        <w:rPr>
          <w:rFonts w:ascii="Arial" w:hAnsi="Arial" w:cs="Arial"/>
          <w:sz w:val="24"/>
          <w:szCs w:val="24"/>
        </w:rPr>
      </w:pPr>
      <w:r w:rsidRPr="001B2F02">
        <w:rPr>
          <w:rFonts w:ascii="Arial" w:hAnsi="Arial" w:cs="Arial"/>
          <w:sz w:val="24"/>
          <w:szCs w:val="24"/>
        </w:rPr>
        <w:t xml:space="preserve">If you believe that an early help assessment (EHA) or single agency support </w:t>
      </w:r>
      <w:proofErr w:type="gramStart"/>
      <w:r w:rsidRPr="001B2F02">
        <w:rPr>
          <w:rFonts w:ascii="Arial" w:hAnsi="Arial" w:cs="Arial"/>
          <w:sz w:val="24"/>
          <w:szCs w:val="24"/>
        </w:rPr>
        <w:t>is needed</w:t>
      </w:r>
      <w:proofErr w:type="gramEnd"/>
      <w:r w:rsidRPr="001B2F02">
        <w:rPr>
          <w:rFonts w:ascii="Arial" w:hAnsi="Arial" w:cs="Arial"/>
          <w:sz w:val="24"/>
          <w:szCs w:val="24"/>
        </w:rPr>
        <w:t xml:space="preserve">, contact the EHOGFD to discuss your concerns. After discussing your concerns, if it </w:t>
      </w:r>
      <w:proofErr w:type="gramStart"/>
      <w:r w:rsidRPr="001B2F02">
        <w:rPr>
          <w:rFonts w:ascii="Arial" w:hAnsi="Arial" w:cs="Arial"/>
          <w:sz w:val="24"/>
          <w:szCs w:val="24"/>
        </w:rPr>
        <w:t>is agreed</w:t>
      </w:r>
      <w:proofErr w:type="gramEnd"/>
      <w:r w:rsidRPr="001B2F02">
        <w:rPr>
          <w:rFonts w:ascii="Arial" w:hAnsi="Arial" w:cs="Arial"/>
          <w:sz w:val="24"/>
          <w:szCs w:val="24"/>
        </w:rPr>
        <w:t xml:space="preserve"> this is a case for early help, you will be asked to complete an on line enquiry form and email a consent form which you have with the family. </w:t>
      </w:r>
    </w:p>
    <w:p w:rsidR="00E3309C" w:rsidRPr="001B2F02" w:rsidRDefault="00E3309C" w:rsidP="00D41D0A">
      <w:pPr>
        <w:jc w:val="left"/>
        <w:rPr>
          <w:rFonts w:ascii="Arial" w:hAnsi="Arial" w:cs="Arial"/>
          <w:sz w:val="24"/>
          <w:szCs w:val="24"/>
        </w:rPr>
      </w:pPr>
    </w:p>
    <w:p w:rsidR="00E3309C" w:rsidRPr="001B2F02" w:rsidRDefault="00E3309C" w:rsidP="00D41D0A">
      <w:pPr>
        <w:jc w:val="left"/>
        <w:rPr>
          <w:rFonts w:ascii="Arial" w:hAnsi="Arial" w:cs="Arial"/>
          <w:sz w:val="24"/>
          <w:szCs w:val="24"/>
        </w:rPr>
      </w:pPr>
      <w:r w:rsidRPr="001B2F02">
        <w:rPr>
          <w:rFonts w:ascii="Arial" w:hAnsi="Arial" w:cs="Arial"/>
          <w:sz w:val="24"/>
          <w:szCs w:val="24"/>
        </w:rPr>
        <w:t>The EHOFD will assess the case and inform you of the action required. This could be:</w:t>
      </w:r>
    </w:p>
    <w:p w:rsidR="00E3309C" w:rsidRPr="001B2F02" w:rsidRDefault="00E3309C" w:rsidP="00D41D0A">
      <w:pPr>
        <w:pStyle w:val="ListParagraph"/>
        <w:numPr>
          <w:ilvl w:val="0"/>
          <w:numId w:val="41"/>
        </w:numPr>
        <w:jc w:val="left"/>
        <w:rPr>
          <w:rFonts w:ascii="Arial" w:hAnsi="Arial" w:cs="Arial"/>
          <w:sz w:val="24"/>
          <w:szCs w:val="24"/>
        </w:rPr>
      </w:pPr>
      <w:r w:rsidRPr="001B2F02">
        <w:rPr>
          <w:rFonts w:ascii="Arial" w:hAnsi="Arial" w:cs="Arial"/>
          <w:sz w:val="24"/>
          <w:szCs w:val="24"/>
        </w:rPr>
        <w:t>If an EHA has already been completed or there is an existing TAC/F, you will be asked to share your information and join the TAC/F</w:t>
      </w:r>
    </w:p>
    <w:p w:rsidR="00E3309C" w:rsidRPr="001B2F02" w:rsidRDefault="00E3309C" w:rsidP="00D41D0A">
      <w:pPr>
        <w:pStyle w:val="ListParagraph"/>
        <w:numPr>
          <w:ilvl w:val="0"/>
          <w:numId w:val="41"/>
        </w:numPr>
        <w:jc w:val="left"/>
        <w:rPr>
          <w:rFonts w:ascii="Arial" w:hAnsi="Arial" w:cs="Arial"/>
          <w:sz w:val="24"/>
          <w:szCs w:val="24"/>
        </w:rPr>
      </w:pPr>
      <w:r w:rsidRPr="001B2F02">
        <w:rPr>
          <w:rFonts w:ascii="Arial" w:hAnsi="Arial" w:cs="Arial"/>
          <w:sz w:val="24"/>
          <w:szCs w:val="24"/>
        </w:rPr>
        <w:t xml:space="preserve">Single agency response for a specific piece of work – Lead Practitioner identified </w:t>
      </w:r>
    </w:p>
    <w:p w:rsidR="00E3309C" w:rsidRPr="001B2F02" w:rsidRDefault="00E3309C" w:rsidP="00D41D0A">
      <w:pPr>
        <w:pStyle w:val="ListParagraph"/>
        <w:numPr>
          <w:ilvl w:val="0"/>
          <w:numId w:val="41"/>
        </w:numPr>
        <w:jc w:val="left"/>
        <w:rPr>
          <w:rFonts w:ascii="Arial" w:hAnsi="Arial" w:cs="Arial"/>
          <w:sz w:val="24"/>
          <w:szCs w:val="24"/>
        </w:rPr>
      </w:pPr>
      <w:r w:rsidRPr="001B2F02">
        <w:rPr>
          <w:rFonts w:ascii="Arial" w:hAnsi="Arial" w:cs="Arial"/>
          <w:sz w:val="24"/>
          <w:szCs w:val="24"/>
        </w:rPr>
        <w:t>EHA required – lead practitioner identified</w:t>
      </w:r>
    </w:p>
    <w:p w:rsidR="00E3309C" w:rsidRPr="001B2F02" w:rsidRDefault="00E3309C" w:rsidP="00D41D0A">
      <w:pPr>
        <w:pStyle w:val="ListParagraph"/>
        <w:numPr>
          <w:ilvl w:val="0"/>
          <w:numId w:val="41"/>
        </w:numPr>
        <w:jc w:val="left"/>
        <w:rPr>
          <w:rFonts w:ascii="Arial" w:hAnsi="Arial" w:cs="Arial"/>
          <w:sz w:val="24"/>
          <w:szCs w:val="24"/>
        </w:rPr>
      </w:pPr>
      <w:r w:rsidRPr="001B2F02">
        <w:rPr>
          <w:rFonts w:ascii="Arial" w:hAnsi="Arial" w:cs="Arial"/>
          <w:sz w:val="24"/>
          <w:szCs w:val="24"/>
        </w:rPr>
        <w:t xml:space="preserve">No further action </w:t>
      </w:r>
    </w:p>
    <w:p w:rsidR="00E3309C" w:rsidRPr="001B2F02" w:rsidRDefault="00E3309C" w:rsidP="00D41D0A">
      <w:pPr>
        <w:pStyle w:val="ListParagraph"/>
        <w:numPr>
          <w:ilvl w:val="0"/>
          <w:numId w:val="41"/>
        </w:numPr>
        <w:jc w:val="left"/>
        <w:rPr>
          <w:rFonts w:ascii="Arial" w:hAnsi="Arial" w:cs="Arial"/>
          <w:sz w:val="24"/>
          <w:szCs w:val="24"/>
        </w:rPr>
      </w:pPr>
      <w:r w:rsidRPr="001B2F02">
        <w:rPr>
          <w:rFonts w:ascii="Arial" w:hAnsi="Arial" w:cs="Arial"/>
          <w:sz w:val="24"/>
          <w:szCs w:val="24"/>
        </w:rPr>
        <w:t xml:space="preserve">Escalation to Children’s Social Care if </w:t>
      </w:r>
      <w:proofErr w:type="gramStart"/>
      <w:r w:rsidRPr="001B2F02">
        <w:rPr>
          <w:rFonts w:ascii="Arial" w:hAnsi="Arial" w:cs="Arial"/>
          <w:sz w:val="24"/>
          <w:szCs w:val="24"/>
        </w:rPr>
        <w:t>this case is already known to them</w:t>
      </w:r>
      <w:proofErr w:type="gramEnd"/>
      <w:r w:rsidRPr="001B2F02">
        <w:rPr>
          <w:rFonts w:ascii="Arial" w:hAnsi="Arial" w:cs="Arial"/>
          <w:sz w:val="24"/>
          <w:szCs w:val="24"/>
        </w:rPr>
        <w:t xml:space="preserve"> or the information gathered during screening indicates escalation is required. </w:t>
      </w:r>
    </w:p>
    <w:p w:rsidR="00E3309C" w:rsidRPr="001B2F02" w:rsidRDefault="00E3309C" w:rsidP="00D41D0A">
      <w:pPr>
        <w:jc w:val="left"/>
        <w:rPr>
          <w:rFonts w:ascii="Arial" w:hAnsi="Arial" w:cs="Arial"/>
          <w:sz w:val="24"/>
          <w:szCs w:val="24"/>
        </w:rPr>
      </w:pPr>
    </w:p>
    <w:p w:rsidR="00E3309C" w:rsidRPr="001B2F02" w:rsidRDefault="00E3309C" w:rsidP="00D41D0A">
      <w:pPr>
        <w:jc w:val="left"/>
        <w:rPr>
          <w:rFonts w:ascii="Arial" w:hAnsi="Arial" w:cs="Arial"/>
          <w:sz w:val="24"/>
          <w:szCs w:val="24"/>
        </w:rPr>
      </w:pPr>
      <w:r w:rsidRPr="001B2F02">
        <w:rPr>
          <w:rFonts w:ascii="Arial" w:hAnsi="Arial" w:cs="Arial"/>
          <w:sz w:val="24"/>
          <w:szCs w:val="24"/>
        </w:rPr>
        <w:t xml:space="preserve">The EHOFD does not replace the existing ‘front door’ arrangements for children’s social care in Doncaster. If at any </w:t>
      </w:r>
      <w:r w:rsidR="00A467B9" w:rsidRPr="001B2F02">
        <w:rPr>
          <w:rFonts w:ascii="Arial" w:hAnsi="Arial" w:cs="Arial"/>
          <w:sz w:val="24"/>
          <w:szCs w:val="24"/>
        </w:rPr>
        <w:t>stage,</w:t>
      </w:r>
      <w:r w:rsidRPr="001B2F02">
        <w:rPr>
          <w:rFonts w:ascii="Arial" w:hAnsi="Arial" w:cs="Arial"/>
          <w:sz w:val="24"/>
          <w:szCs w:val="24"/>
        </w:rPr>
        <w:t xml:space="preserve"> you have any concerns that a child is at risk of harm you must follow your agency’s safeguarding procedure and make a referral to Children’s Social Care Referral and Response Service </w:t>
      </w:r>
      <w:proofErr w:type="gramStart"/>
      <w:r w:rsidRPr="001B2F02">
        <w:rPr>
          <w:rFonts w:ascii="Arial" w:hAnsi="Arial" w:cs="Arial"/>
          <w:sz w:val="24"/>
          <w:szCs w:val="24"/>
        </w:rPr>
        <w:t>on</w:t>
      </w:r>
      <w:proofErr w:type="gramEnd"/>
      <w:r w:rsidRPr="001B2F02">
        <w:rPr>
          <w:rFonts w:ascii="Arial" w:hAnsi="Arial" w:cs="Arial"/>
          <w:sz w:val="24"/>
          <w:szCs w:val="24"/>
        </w:rPr>
        <w:t xml:space="preserve">: </w:t>
      </w:r>
    </w:p>
    <w:p w:rsidR="00E3309C" w:rsidRPr="001B2F02" w:rsidRDefault="00E3309C" w:rsidP="00D41D0A">
      <w:pPr>
        <w:jc w:val="left"/>
        <w:rPr>
          <w:rFonts w:ascii="Arial" w:hAnsi="Arial" w:cs="Arial"/>
          <w:sz w:val="24"/>
          <w:szCs w:val="24"/>
        </w:rPr>
      </w:pPr>
    </w:p>
    <w:p w:rsidR="00E3309C" w:rsidRPr="001B2F02" w:rsidRDefault="00E3309C" w:rsidP="00D41D0A">
      <w:pPr>
        <w:jc w:val="left"/>
        <w:rPr>
          <w:rFonts w:ascii="Arial" w:hAnsi="Arial" w:cs="Arial"/>
          <w:sz w:val="24"/>
          <w:szCs w:val="24"/>
        </w:rPr>
      </w:pPr>
      <w:r w:rsidRPr="001B2F02">
        <w:rPr>
          <w:rFonts w:ascii="Arial" w:hAnsi="Arial" w:cs="Arial"/>
          <w:sz w:val="24"/>
          <w:szCs w:val="24"/>
        </w:rPr>
        <w:t xml:space="preserve">Telephone: 01302 737777 (available 8:30am – 5pm Monday to Friday) </w:t>
      </w:r>
    </w:p>
    <w:p w:rsidR="00E3309C" w:rsidRPr="001B2F02" w:rsidRDefault="00E3309C" w:rsidP="00D41D0A">
      <w:pPr>
        <w:jc w:val="left"/>
        <w:rPr>
          <w:rFonts w:ascii="Arial" w:hAnsi="Arial" w:cs="Arial"/>
          <w:sz w:val="24"/>
          <w:szCs w:val="24"/>
        </w:rPr>
      </w:pPr>
      <w:r w:rsidRPr="001B2F02">
        <w:rPr>
          <w:rFonts w:ascii="Arial" w:hAnsi="Arial" w:cs="Arial"/>
          <w:sz w:val="24"/>
          <w:szCs w:val="24"/>
        </w:rPr>
        <w:t>Telephone: 01302 796000 (outside office hours)</w:t>
      </w:r>
    </w:p>
    <w:p w:rsidR="00E3309C" w:rsidRPr="001B2F02" w:rsidRDefault="00E3309C" w:rsidP="00D41D0A">
      <w:pPr>
        <w:jc w:val="left"/>
        <w:rPr>
          <w:rFonts w:ascii="Arial" w:hAnsi="Arial" w:cs="Arial"/>
          <w:sz w:val="24"/>
          <w:szCs w:val="24"/>
        </w:rPr>
      </w:pPr>
      <w:r w:rsidRPr="001B2F02">
        <w:rPr>
          <w:rFonts w:ascii="Arial" w:hAnsi="Arial" w:cs="Arial"/>
          <w:sz w:val="24"/>
          <w:szCs w:val="24"/>
        </w:rPr>
        <w:t xml:space="preserve">During this telephone </w:t>
      </w:r>
      <w:proofErr w:type="gramStart"/>
      <w:r w:rsidRPr="001B2F02">
        <w:rPr>
          <w:rFonts w:ascii="Arial" w:hAnsi="Arial" w:cs="Arial"/>
          <w:sz w:val="24"/>
          <w:szCs w:val="24"/>
        </w:rPr>
        <w:t>call</w:t>
      </w:r>
      <w:proofErr w:type="gramEnd"/>
      <w:r w:rsidRPr="001B2F02">
        <w:rPr>
          <w:rFonts w:ascii="Arial" w:hAnsi="Arial" w:cs="Arial"/>
          <w:sz w:val="24"/>
          <w:szCs w:val="24"/>
        </w:rPr>
        <w:t xml:space="preserve"> you will be asked to follow up by completing an online referral form the same day</w:t>
      </w:r>
    </w:p>
    <w:p w:rsidR="00E3309C" w:rsidRPr="001B2F02" w:rsidRDefault="00297C97" w:rsidP="00D41D0A">
      <w:pPr>
        <w:jc w:val="left"/>
      </w:pPr>
      <w:hyperlink r:id="rId24" w:history="1">
        <w:r w:rsidR="00E3309C" w:rsidRPr="001B2F02">
          <w:rPr>
            <w:rStyle w:val="Hyperlink"/>
          </w:rPr>
          <w:t>https://www.doncasterchildrenstrust.co.uk/worried-about-a-child</w:t>
        </w:r>
      </w:hyperlink>
      <w:r w:rsidR="00E3309C" w:rsidRPr="001B2F02">
        <w:t xml:space="preserve"> </w:t>
      </w:r>
    </w:p>
    <w:p w:rsidR="007D151B" w:rsidRPr="001B2F02" w:rsidRDefault="007D151B" w:rsidP="00D41D0A">
      <w:pPr>
        <w:jc w:val="left"/>
      </w:pPr>
    </w:p>
    <w:p w:rsidR="001D6EEA" w:rsidRPr="001B2F02" w:rsidRDefault="00092957" w:rsidP="00350C34">
      <w:pPr>
        <w:widowControl w:val="0"/>
        <w:tabs>
          <w:tab w:val="left" w:pos="478"/>
        </w:tabs>
        <w:jc w:val="left"/>
        <w:rPr>
          <w:rFonts w:ascii="Arial" w:hAnsi="Arial" w:cs="Arial"/>
          <w:b/>
          <w:sz w:val="24"/>
          <w:szCs w:val="24"/>
        </w:rPr>
      </w:pPr>
      <w:bookmarkStart w:id="1" w:name="_bookmark16"/>
      <w:bookmarkEnd w:id="1"/>
      <w:r w:rsidRPr="001B2F02">
        <w:rPr>
          <w:rFonts w:ascii="Arial" w:hAnsi="Arial" w:cs="Arial"/>
          <w:b/>
          <w:sz w:val="24"/>
          <w:szCs w:val="24"/>
        </w:rPr>
        <w:t>9.1</w:t>
      </w:r>
      <w:r w:rsidRPr="001B2F02">
        <w:rPr>
          <w:rFonts w:ascii="Arial" w:hAnsi="Arial" w:cs="Arial"/>
          <w:b/>
          <w:sz w:val="24"/>
          <w:szCs w:val="24"/>
        </w:rPr>
        <w:tab/>
      </w:r>
      <w:r w:rsidR="001D6EEA" w:rsidRPr="001B2F02">
        <w:rPr>
          <w:rFonts w:ascii="Arial" w:hAnsi="Arial" w:cs="Arial"/>
          <w:b/>
          <w:sz w:val="24"/>
          <w:szCs w:val="24"/>
        </w:rPr>
        <w:t>Multi-agency</w:t>
      </w:r>
      <w:r w:rsidR="001D6EEA" w:rsidRPr="001B2F02">
        <w:rPr>
          <w:rFonts w:ascii="Arial" w:hAnsi="Arial" w:cs="Arial"/>
          <w:b/>
          <w:spacing w:val="-1"/>
          <w:sz w:val="24"/>
          <w:szCs w:val="24"/>
        </w:rPr>
        <w:t xml:space="preserve"> </w:t>
      </w:r>
      <w:r w:rsidR="001D6EEA" w:rsidRPr="001B2F02">
        <w:rPr>
          <w:rFonts w:ascii="Arial" w:hAnsi="Arial" w:cs="Arial"/>
          <w:b/>
          <w:sz w:val="24"/>
          <w:szCs w:val="24"/>
        </w:rPr>
        <w:t>work</w:t>
      </w:r>
    </w:p>
    <w:p w:rsidR="00040DD2" w:rsidRPr="001B2F02" w:rsidRDefault="00040DD2" w:rsidP="00350C34">
      <w:pPr>
        <w:pStyle w:val="ListParagraph"/>
        <w:widowControl w:val="0"/>
        <w:tabs>
          <w:tab w:val="left" w:pos="478"/>
        </w:tabs>
        <w:ind w:left="0"/>
        <w:jc w:val="left"/>
        <w:rPr>
          <w:rFonts w:ascii="Arial" w:eastAsia="Arial" w:hAnsi="Arial" w:cs="Arial"/>
          <w:b/>
          <w:sz w:val="27"/>
          <w:szCs w:val="24"/>
          <w:lang w:val="en-US"/>
        </w:rPr>
      </w:pPr>
    </w:p>
    <w:p w:rsidR="001D6EEA" w:rsidRDefault="00040DD2" w:rsidP="00350C34">
      <w:pPr>
        <w:pStyle w:val="ListParagraph"/>
        <w:widowControl w:val="0"/>
        <w:numPr>
          <w:ilvl w:val="0"/>
          <w:numId w:val="42"/>
        </w:numPr>
        <w:tabs>
          <w:tab w:val="left" w:pos="478"/>
        </w:tabs>
        <w:ind w:right="118"/>
        <w:jc w:val="left"/>
        <w:rPr>
          <w:spacing w:val="3"/>
          <w:sz w:val="24"/>
        </w:rPr>
      </w:pPr>
      <w:r w:rsidRPr="001B2F02">
        <w:rPr>
          <w:spacing w:val="3"/>
          <w:sz w:val="24"/>
        </w:rPr>
        <w:t xml:space="preserve">   </w:t>
      </w:r>
      <w:r w:rsidR="001D6EEA" w:rsidRPr="001B2F02">
        <w:rPr>
          <w:spacing w:val="3"/>
          <w:sz w:val="24"/>
        </w:rPr>
        <w:t xml:space="preserve">We </w:t>
      </w:r>
      <w:r w:rsidR="001D6EEA" w:rsidRPr="00350C34">
        <w:rPr>
          <w:spacing w:val="3"/>
          <w:sz w:val="24"/>
        </w:rPr>
        <w:t xml:space="preserve">work in partnership with other agencies in the best </w:t>
      </w:r>
      <w:r w:rsidR="00350C34">
        <w:rPr>
          <w:spacing w:val="3"/>
          <w:sz w:val="24"/>
        </w:rPr>
        <w:t xml:space="preserve">interests of the children. </w:t>
      </w:r>
      <w:r w:rsidR="00B52EA1">
        <w:rPr>
          <w:spacing w:val="3"/>
          <w:sz w:val="24"/>
        </w:rPr>
        <w:t>T</w:t>
      </w:r>
      <w:r w:rsidR="00B52EA1" w:rsidRPr="00350C34">
        <w:rPr>
          <w:spacing w:val="3"/>
          <w:sz w:val="24"/>
        </w:rPr>
        <w:t>herefore,</w:t>
      </w:r>
      <w:r w:rsidR="001D6EEA" w:rsidRPr="00350C34">
        <w:rPr>
          <w:spacing w:val="3"/>
          <w:sz w:val="24"/>
        </w:rPr>
        <w:t xml:space="preserve"> </w:t>
      </w:r>
      <w:r w:rsidR="004252E3">
        <w:rPr>
          <w:spacing w:val="3"/>
          <w:sz w:val="24"/>
        </w:rPr>
        <w:t>trust</w:t>
      </w:r>
      <w:r w:rsidR="001D6EEA" w:rsidRPr="00350C34">
        <w:rPr>
          <w:spacing w:val="3"/>
          <w:sz w:val="24"/>
        </w:rPr>
        <w:t xml:space="preserve"> will, where </w:t>
      </w:r>
      <w:proofErr w:type="gramStart"/>
      <w:r w:rsidR="001D6EEA" w:rsidRPr="00350C34">
        <w:rPr>
          <w:spacing w:val="3"/>
          <w:sz w:val="24"/>
        </w:rPr>
        <w:t>necessary,</w:t>
      </w:r>
      <w:proofErr w:type="gramEnd"/>
      <w:r w:rsidR="001D6EEA" w:rsidRPr="00350C34">
        <w:rPr>
          <w:spacing w:val="3"/>
          <w:sz w:val="24"/>
        </w:rPr>
        <w:t xml:space="preserve"> liaise with the </w:t>
      </w:r>
      <w:r w:rsidR="004252E3">
        <w:rPr>
          <w:spacing w:val="3"/>
          <w:sz w:val="24"/>
        </w:rPr>
        <w:t>trust</w:t>
      </w:r>
      <w:r w:rsidR="001D6EEA" w:rsidRPr="00350C34">
        <w:rPr>
          <w:spacing w:val="3"/>
          <w:sz w:val="24"/>
        </w:rPr>
        <w:t xml:space="preserve"> nurse and doctor, and Referral &amp; Response. Requests for service to R&amp;</w:t>
      </w:r>
      <w:r w:rsidR="00350C34" w:rsidRPr="00350C34">
        <w:rPr>
          <w:spacing w:val="3"/>
          <w:sz w:val="24"/>
        </w:rPr>
        <w:t xml:space="preserve">R should (wherever possible) be </w:t>
      </w:r>
      <w:r w:rsidR="001D6EEA" w:rsidRPr="00350C34">
        <w:rPr>
          <w:spacing w:val="3"/>
          <w:sz w:val="24"/>
        </w:rPr>
        <w:t>made, by the Saf</w:t>
      </w:r>
      <w:r w:rsidR="00F17E14" w:rsidRPr="00350C34">
        <w:rPr>
          <w:spacing w:val="3"/>
          <w:sz w:val="24"/>
        </w:rPr>
        <w:t xml:space="preserve">eguarding Designated Staff, to </w:t>
      </w:r>
      <w:r w:rsidR="001D6EEA" w:rsidRPr="00350C34">
        <w:rPr>
          <w:spacing w:val="3"/>
          <w:sz w:val="24"/>
        </w:rPr>
        <w:t xml:space="preserve">the </w:t>
      </w:r>
      <w:r w:rsidRPr="00350C34">
        <w:rPr>
          <w:spacing w:val="3"/>
          <w:sz w:val="24"/>
        </w:rPr>
        <w:t xml:space="preserve">R&amp;R advice and duty team 01302 </w:t>
      </w:r>
      <w:r w:rsidR="001D6EEA" w:rsidRPr="00350C34">
        <w:rPr>
          <w:spacing w:val="3"/>
          <w:sz w:val="24"/>
        </w:rPr>
        <w:t xml:space="preserve">737777. Where a child already has a child protection social worker, the </w:t>
      </w:r>
      <w:r w:rsidR="004252E3">
        <w:rPr>
          <w:spacing w:val="3"/>
          <w:sz w:val="24"/>
        </w:rPr>
        <w:t>trust</w:t>
      </w:r>
      <w:r w:rsidR="00F17E14" w:rsidRPr="00350C34">
        <w:rPr>
          <w:spacing w:val="3"/>
          <w:sz w:val="24"/>
        </w:rPr>
        <w:t xml:space="preserve"> will immediately contact </w:t>
      </w:r>
      <w:r w:rsidR="001D6EEA" w:rsidRPr="00350C34">
        <w:rPr>
          <w:spacing w:val="3"/>
          <w:sz w:val="24"/>
        </w:rPr>
        <w:t>the social worker involved or in their absence, the team manager of the child protection social worker.</w:t>
      </w:r>
    </w:p>
    <w:p w:rsidR="00350C34" w:rsidRPr="00350C34" w:rsidRDefault="00350C34" w:rsidP="00350C34">
      <w:pPr>
        <w:pStyle w:val="ListParagraph"/>
        <w:widowControl w:val="0"/>
        <w:tabs>
          <w:tab w:val="left" w:pos="478"/>
        </w:tabs>
        <w:ind w:right="118"/>
        <w:jc w:val="left"/>
        <w:rPr>
          <w:spacing w:val="3"/>
          <w:sz w:val="24"/>
        </w:rPr>
      </w:pPr>
    </w:p>
    <w:p w:rsidR="001D6EEA" w:rsidRPr="001B2F02" w:rsidRDefault="00040DD2" w:rsidP="00350C34">
      <w:pPr>
        <w:pStyle w:val="ListParagraph"/>
        <w:widowControl w:val="0"/>
        <w:numPr>
          <w:ilvl w:val="0"/>
          <w:numId w:val="42"/>
        </w:numPr>
        <w:tabs>
          <w:tab w:val="left" w:pos="478"/>
        </w:tabs>
        <w:ind w:right="118"/>
        <w:jc w:val="left"/>
        <w:rPr>
          <w:sz w:val="24"/>
        </w:rPr>
      </w:pPr>
      <w:r w:rsidRPr="001B2F02">
        <w:rPr>
          <w:spacing w:val="3"/>
          <w:sz w:val="24"/>
        </w:rPr>
        <w:t xml:space="preserve">   </w:t>
      </w:r>
      <w:r w:rsidR="001D6EEA" w:rsidRPr="001B2F02">
        <w:rPr>
          <w:spacing w:val="3"/>
          <w:sz w:val="24"/>
        </w:rPr>
        <w:t xml:space="preserve">We </w:t>
      </w:r>
      <w:r w:rsidR="001D6EEA" w:rsidRPr="00350C34">
        <w:rPr>
          <w:spacing w:val="3"/>
          <w:sz w:val="24"/>
        </w:rPr>
        <w:t>will co-operate with R&amp;</w:t>
      </w:r>
      <w:r w:rsidR="001D6EEA" w:rsidRPr="001B2F02">
        <w:rPr>
          <w:sz w:val="24"/>
        </w:rPr>
        <w:t>R in accordance with the requirements of the Children Act and allow access to child an</w:t>
      </w:r>
      <w:r w:rsidR="00F17E14" w:rsidRPr="001B2F02">
        <w:rPr>
          <w:sz w:val="24"/>
        </w:rPr>
        <w:t xml:space="preserve">d child protection records for </w:t>
      </w:r>
      <w:r w:rsidR="001D6EEA" w:rsidRPr="001B2F02">
        <w:rPr>
          <w:sz w:val="24"/>
        </w:rPr>
        <w:t>them to conduct section 17 or section 47</w:t>
      </w:r>
      <w:r w:rsidR="001D6EEA" w:rsidRPr="001B2F02">
        <w:rPr>
          <w:spacing w:val="-18"/>
          <w:sz w:val="24"/>
        </w:rPr>
        <w:t xml:space="preserve"> </w:t>
      </w:r>
      <w:r w:rsidR="001D6EEA" w:rsidRPr="001B2F02">
        <w:rPr>
          <w:sz w:val="24"/>
        </w:rPr>
        <w:t>assessments.</w:t>
      </w:r>
    </w:p>
    <w:p w:rsidR="001D6EEA" w:rsidRPr="001B2F02" w:rsidRDefault="001D6EEA" w:rsidP="00350C34">
      <w:pPr>
        <w:pStyle w:val="BodyText"/>
        <w:spacing w:before="9"/>
        <w:jc w:val="left"/>
        <w:rPr>
          <w:sz w:val="23"/>
        </w:rPr>
      </w:pPr>
    </w:p>
    <w:p w:rsidR="001D6EEA" w:rsidRPr="001B2F02" w:rsidRDefault="00040DD2" w:rsidP="00350C34">
      <w:pPr>
        <w:pStyle w:val="ListParagraph"/>
        <w:widowControl w:val="0"/>
        <w:numPr>
          <w:ilvl w:val="0"/>
          <w:numId w:val="42"/>
        </w:numPr>
        <w:tabs>
          <w:tab w:val="left" w:pos="478"/>
        </w:tabs>
        <w:ind w:right="116"/>
        <w:jc w:val="left"/>
        <w:rPr>
          <w:sz w:val="24"/>
        </w:rPr>
      </w:pPr>
      <w:r w:rsidRPr="001B2F02">
        <w:rPr>
          <w:sz w:val="24"/>
        </w:rPr>
        <w:t xml:space="preserve">   </w:t>
      </w:r>
      <w:r w:rsidR="001D6EEA" w:rsidRPr="001B2F02">
        <w:rPr>
          <w:sz w:val="24"/>
        </w:rPr>
        <w:t xml:space="preserve">The </w:t>
      </w:r>
      <w:r w:rsidR="004252E3">
        <w:rPr>
          <w:sz w:val="24"/>
        </w:rPr>
        <w:t>trust</w:t>
      </w:r>
      <w:r w:rsidR="001D6EEA" w:rsidRPr="001B2F02">
        <w:rPr>
          <w:sz w:val="24"/>
        </w:rPr>
        <w:t xml:space="preserve"> will ensure representati</w:t>
      </w:r>
      <w:r w:rsidR="00F17E14" w:rsidRPr="001B2F02">
        <w:rPr>
          <w:sz w:val="24"/>
        </w:rPr>
        <w:t xml:space="preserve">on at appropriate inter-agency </w:t>
      </w:r>
      <w:r w:rsidR="001D6EEA" w:rsidRPr="001B2F02">
        <w:rPr>
          <w:sz w:val="24"/>
        </w:rPr>
        <w:t>meetings such as Initial and Review Child Protection Conferences, and Planning and Core Group meetings, as well as Family Support</w:t>
      </w:r>
      <w:r w:rsidR="001D6EEA" w:rsidRPr="001B2F02">
        <w:rPr>
          <w:spacing w:val="-23"/>
          <w:sz w:val="24"/>
        </w:rPr>
        <w:t xml:space="preserve"> </w:t>
      </w:r>
      <w:r w:rsidR="001D6EEA" w:rsidRPr="001B2F02">
        <w:rPr>
          <w:sz w:val="24"/>
        </w:rPr>
        <w:t>Meetings.</w:t>
      </w:r>
    </w:p>
    <w:p w:rsidR="001D6EEA" w:rsidRPr="001B2F02" w:rsidRDefault="001D6EEA" w:rsidP="00350C34">
      <w:pPr>
        <w:pStyle w:val="BodyText"/>
        <w:spacing w:before="9"/>
        <w:jc w:val="left"/>
        <w:rPr>
          <w:sz w:val="23"/>
        </w:rPr>
      </w:pPr>
    </w:p>
    <w:p w:rsidR="001D6EEA" w:rsidRPr="001B2F02" w:rsidRDefault="00040DD2" w:rsidP="00350C34">
      <w:pPr>
        <w:pStyle w:val="ListParagraph"/>
        <w:widowControl w:val="0"/>
        <w:numPr>
          <w:ilvl w:val="0"/>
          <w:numId w:val="42"/>
        </w:numPr>
        <w:tabs>
          <w:tab w:val="left" w:pos="478"/>
        </w:tabs>
        <w:ind w:right="120"/>
        <w:jc w:val="left"/>
        <w:rPr>
          <w:sz w:val="24"/>
        </w:rPr>
      </w:pPr>
      <w:r w:rsidRPr="001B2F02">
        <w:rPr>
          <w:spacing w:val="3"/>
          <w:sz w:val="24"/>
        </w:rPr>
        <w:t xml:space="preserve">   </w:t>
      </w:r>
      <w:r w:rsidR="001D6EEA" w:rsidRPr="001B2F02">
        <w:rPr>
          <w:spacing w:val="3"/>
          <w:sz w:val="24"/>
        </w:rPr>
        <w:t xml:space="preserve">We </w:t>
      </w:r>
      <w:r w:rsidR="001D6EEA" w:rsidRPr="001B2F02">
        <w:rPr>
          <w:sz w:val="24"/>
        </w:rPr>
        <w:t xml:space="preserve">will provide reports as required for these meetings. If </w:t>
      </w:r>
      <w:r w:rsidR="004252E3">
        <w:rPr>
          <w:sz w:val="24"/>
        </w:rPr>
        <w:t>trust</w:t>
      </w:r>
      <w:r w:rsidR="001D6EEA" w:rsidRPr="001B2F02">
        <w:rPr>
          <w:sz w:val="24"/>
        </w:rPr>
        <w:t xml:space="preserve"> is unable to attend, a written report </w:t>
      </w:r>
      <w:proofErr w:type="gramStart"/>
      <w:r w:rsidR="001D6EEA" w:rsidRPr="001B2F02">
        <w:rPr>
          <w:sz w:val="24"/>
        </w:rPr>
        <w:t>will be sent</w:t>
      </w:r>
      <w:proofErr w:type="gramEnd"/>
      <w:r w:rsidR="001D6EEA" w:rsidRPr="001B2F02">
        <w:rPr>
          <w:sz w:val="24"/>
        </w:rPr>
        <w:t xml:space="preserve">. The report </w:t>
      </w:r>
      <w:proofErr w:type="gramStart"/>
      <w:r w:rsidR="001D6EEA" w:rsidRPr="001B2F02">
        <w:rPr>
          <w:sz w:val="24"/>
        </w:rPr>
        <w:t>will, wherever possible, be sh</w:t>
      </w:r>
      <w:r w:rsidR="00C8261A" w:rsidRPr="001B2F02">
        <w:rPr>
          <w:sz w:val="24"/>
        </w:rPr>
        <w:t>ared</w:t>
      </w:r>
      <w:proofErr w:type="gramEnd"/>
      <w:r w:rsidR="00C8261A" w:rsidRPr="001B2F02">
        <w:rPr>
          <w:sz w:val="24"/>
        </w:rPr>
        <w:t xml:space="preserve"> with parents/</w:t>
      </w:r>
      <w:r w:rsidR="001D6EEA" w:rsidRPr="001B2F02">
        <w:rPr>
          <w:sz w:val="24"/>
        </w:rPr>
        <w:t>carers at least 24 hours prior to the</w:t>
      </w:r>
      <w:r w:rsidR="001D6EEA" w:rsidRPr="001B2F02">
        <w:rPr>
          <w:spacing w:val="-24"/>
          <w:sz w:val="24"/>
        </w:rPr>
        <w:t xml:space="preserve"> </w:t>
      </w:r>
      <w:r w:rsidR="001D6EEA" w:rsidRPr="001B2F02">
        <w:rPr>
          <w:sz w:val="24"/>
        </w:rPr>
        <w:t>meeting.</w:t>
      </w:r>
    </w:p>
    <w:p w:rsidR="001D6EEA" w:rsidRPr="001B2F02" w:rsidRDefault="001D6EEA" w:rsidP="00350C34">
      <w:pPr>
        <w:pStyle w:val="BodyText"/>
        <w:spacing w:before="9"/>
        <w:jc w:val="left"/>
        <w:rPr>
          <w:sz w:val="23"/>
        </w:rPr>
      </w:pPr>
    </w:p>
    <w:p w:rsidR="00805AB7" w:rsidRPr="001B2F02" w:rsidRDefault="00040DD2" w:rsidP="00350C34">
      <w:pPr>
        <w:pStyle w:val="ListParagraph"/>
        <w:widowControl w:val="0"/>
        <w:numPr>
          <w:ilvl w:val="0"/>
          <w:numId w:val="42"/>
        </w:numPr>
        <w:tabs>
          <w:tab w:val="left" w:pos="478"/>
        </w:tabs>
        <w:jc w:val="left"/>
        <w:rPr>
          <w:sz w:val="24"/>
        </w:rPr>
      </w:pPr>
      <w:r w:rsidRPr="001B2F02">
        <w:rPr>
          <w:sz w:val="24"/>
        </w:rPr>
        <w:t xml:space="preserve">   </w:t>
      </w:r>
      <w:r w:rsidR="001D6EEA" w:rsidRPr="001B2F02">
        <w:rPr>
          <w:sz w:val="24"/>
        </w:rPr>
        <w:t xml:space="preserve">Where a child in </w:t>
      </w:r>
      <w:r w:rsidR="004252E3">
        <w:rPr>
          <w:sz w:val="24"/>
        </w:rPr>
        <w:t>trust</w:t>
      </w:r>
      <w:r w:rsidR="001D6EEA" w:rsidRPr="001B2F02">
        <w:rPr>
          <w:sz w:val="24"/>
        </w:rPr>
        <w:t xml:space="preserve"> is subject to an inter-agency child protection plan or any multi-agency </w:t>
      </w:r>
      <w:proofErr w:type="gramStart"/>
      <w:r w:rsidR="001D6EEA" w:rsidRPr="001B2F02">
        <w:rPr>
          <w:sz w:val="24"/>
        </w:rPr>
        <w:t xml:space="preserve">risk management plan </w:t>
      </w:r>
      <w:r w:rsidR="004252E3">
        <w:rPr>
          <w:sz w:val="24"/>
        </w:rPr>
        <w:t>trust</w:t>
      </w:r>
      <w:proofErr w:type="gramEnd"/>
      <w:r w:rsidR="001D6EEA" w:rsidRPr="001B2F02">
        <w:rPr>
          <w:sz w:val="24"/>
        </w:rPr>
        <w:t xml:space="preserve"> will contribute to the preparation, implementation and review of the plan as</w:t>
      </w:r>
      <w:r w:rsidR="001D6EEA" w:rsidRPr="001B2F02">
        <w:rPr>
          <w:spacing w:val="-22"/>
          <w:sz w:val="24"/>
        </w:rPr>
        <w:t xml:space="preserve"> </w:t>
      </w:r>
      <w:r w:rsidR="001D6EEA" w:rsidRPr="001B2F02">
        <w:rPr>
          <w:sz w:val="24"/>
        </w:rPr>
        <w:t>appropriate.</w:t>
      </w:r>
      <w:bookmarkStart w:id="2" w:name="_bookmark18"/>
      <w:bookmarkEnd w:id="2"/>
    </w:p>
    <w:p w:rsidR="006E577C" w:rsidRPr="00651513" w:rsidRDefault="006E577C" w:rsidP="00651513">
      <w:pPr>
        <w:jc w:val="left"/>
        <w:rPr>
          <w:rFonts w:ascii="Arial" w:hAnsi="Arial" w:cs="Arial"/>
          <w:b/>
          <w:sz w:val="24"/>
          <w:szCs w:val="24"/>
        </w:rPr>
      </w:pPr>
    </w:p>
    <w:p w:rsidR="001D6EEA" w:rsidRPr="001B2F02" w:rsidRDefault="00805AB7" w:rsidP="00350C34">
      <w:pPr>
        <w:widowControl w:val="0"/>
        <w:tabs>
          <w:tab w:val="left" w:pos="478"/>
        </w:tabs>
        <w:jc w:val="left"/>
        <w:rPr>
          <w:sz w:val="24"/>
        </w:rPr>
      </w:pPr>
      <w:r w:rsidRPr="001B2F02">
        <w:rPr>
          <w:rFonts w:ascii="Arial" w:hAnsi="Arial" w:cs="Arial"/>
          <w:b/>
          <w:sz w:val="24"/>
          <w:szCs w:val="24"/>
        </w:rPr>
        <w:t xml:space="preserve">10      </w:t>
      </w:r>
      <w:r w:rsidR="001D6EEA" w:rsidRPr="001B2F02">
        <w:rPr>
          <w:rFonts w:ascii="Arial" w:hAnsi="Arial" w:cs="Arial"/>
          <w:b/>
          <w:sz w:val="24"/>
          <w:szCs w:val="24"/>
        </w:rPr>
        <w:t>The</w:t>
      </w:r>
      <w:r w:rsidR="001D6EEA" w:rsidRPr="001B2F02">
        <w:rPr>
          <w:rFonts w:ascii="Arial" w:hAnsi="Arial" w:cs="Arial"/>
          <w:b/>
          <w:spacing w:val="-3"/>
          <w:sz w:val="24"/>
          <w:szCs w:val="24"/>
        </w:rPr>
        <w:t xml:space="preserve"> </w:t>
      </w:r>
      <w:r w:rsidR="001D6EEA" w:rsidRPr="001B2F02">
        <w:rPr>
          <w:rFonts w:ascii="Arial" w:hAnsi="Arial" w:cs="Arial"/>
          <w:b/>
          <w:sz w:val="24"/>
          <w:szCs w:val="24"/>
        </w:rPr>
        <w:t>Curriculum</w:t>
      </w:r>
    </w:p>
    <w:p w:rsidR="001D6EEA" w:rsidRPr="001B2F02" w:rsidRDefault="001D6EEA" w:rsidP="00350C34">
      <w:pPr>
        <w:pStyle w:val="BodyText"/>
        <w:spacing w:before="6"/>
        <w:jc w:val="left"/>
        <w:rPr>
          <w:b/>
          <w:sz w:val="27"/>
        </w:rPr>
      </w:pPr>
    </w:p>
    <w:p w:rsidR="001D6EEA" w:rsidRPr="001B2F02" w:rsidRDefault="00040DD2" w:rsidP="00350C34">
      <w:pPr>
        <w:pStyle w:val="ListParagraph"/>
        <w:widowControl w:val="0"/>
        <w:numPr>
          <w:ilvl w:val="0"/>
          <w:numId w:val="43"/>
        </w:numPr>
        <w:tabs>
          <w:tab w:val="left" w:pos="478"/>
        </w:tabs>
        <w:ind w:right="116"/>
        <w:jc w:val="left"/>
        <w:rPr>
          <w:sz w:val="24"/>
        </w:rPr>
      </w:pPr>
      <w:r w:rsidRPr="001B2F02">
        <w:rPr>
          <w:sz w:val="24"/>
        </w:rPr>
        <w:t xml:space="preserve">   </w:t>
      </w:r>
      <w:r w:rsidR="001D6EEA" w:rsidRPr="001B2F02">
        <w:rPr>
          <w:sz w:val="24"/>
        </w:rPr>
        <w:t xml:space="preserve">Relevant issues will be addressed through the PSHCE curriculum, including self-esteem, emotional literacy, </w:t>
      </w:r>
      <w:r w:rsidR="001D6EEA" w:rsidRPr="00350C34">
        <w:rPr>
          <w:sz w:val="24"/>
        </w:rPr>
        <w:t xml:space="preserve">assertiveness, power, sex and relationship education, online safety, online bullying, </w:t>
      </w:r>
      <w:proofErr w:type="spellStart"/>
      <w:r w:rsidR="001D6EEA" w:rsidRPr="00350C34">
        <w:rPr>
          <w:sz w:val="24"/>
        </w:rPr>
        <w:t>sexting</w:t>
      </w:r>
      <w:proofErr w:type="spellEnd"/>
      <w:r w:rsidR="001D6EEA" w:rsidRPr="00350C34">
        <w:rPr>
          <w:sz w:val="24"/>
        </w:rPr>
        <w:t xml:space="preserve">, </w:t>
      </w:r>
      <w:r w:rsidR="00D9258B" w:rsidRPr="00350C34">
        <w:rPr>
          <w:sz w:val="24"/>
        </w:rPr>
        <w:t xml:space="preserve">child exploitation (CE) , Child criminal exploitation, </w:t>
      </w:r>
      <w:r w:rsidR="001D6EEA" w:rsidRPr="00350C34">
        <w:rPr>
          <w:sz w:val="24"/>
        </w:rPr>
        <w:t xml:space="preserve">child sexual exploitation (CSE), </w:t>
      </w:r>
      <w:r w:rsidR="00D9258B" w:rsidRPr="00350C34">
        <w:rPr>
          <w:sz w:val="24"/>
        </w:rPr>
        <w:t xml:space="preserve">sexual harassment, </w:t>
      </w:r>
      <w:r w:rsidR="001D6EEA" w:rsidRPr="00350C34">
        <w:rPr>
          <w:sz w:val="24"/>
        </w:rPr>
        <w:t>female genital mutilation (FGM), preventing radicalisation, peer on peer abuse and anti-</w:t>
      </w:r>
      <w:r w:rsidR="001D6EEA" w:rsidRPr="00350C34">
        <w:rPr>
          <w:spacing w:val="-22"/>
          <w:sz w:val="24"/>
        </w:rPr>
        <w:t xml:space="preserve"> </w:t>
      </w:r>
      <w:r w:rsidR="001D6EEA" w:rsidRPr="00350C34">
        <w:rPr>
          <w:sz w:val="24"/>
        </w:rPr>
        <w:t>bullying</w:t>
      </w:r>
      <w:r w:rsidR="001D6EEA" w:rsidRPr="001B2F02">
        <w:rPr>
          <w:sz w:val="24"/>
        </w:rPr>
        <w:t>.</w:t>
      </w:r>
    </w:p>
    <w:p w:rsidR="001D6EEA" w:rsidRPr="001B2F02" w:rsidRDefault="001D6EEA" w:rsidP="00350C34">
      <w:pPr>
        <w:pStyle w:val="BodyText"/>
        <w:spacing w:before="10"/>
        <w:jc w:val="left"/>
        <w:rPr>
          <w:sz w:val="23"/>
        </w:rPr>
      </w:pPr>
    </w:p>
    <w:p w:rsidR="001D6EEA" w:rsidRPr="001B2F02" w:rsidRDefault="00040DD2" w:rsidP="00350C34">
      <w:pPr>
        <w:pStyle w:val="ListParagraph"/>
        <w:widowControl w:val="0"/>
        <w:numPr>
          <w:ilvl w:val="0"/>
          <w:numId w:val="43"/>
        </w:numPr>
        <w:tabs>
          <w:tab w:val="left" w:pos="478"/>
        </w:tabs>
        <w:ind w:right="119"/>
        <w:contextualSpacing w:val="0"/>
        <w:jc w:val="left"/>
        <w:rPr>
          <w:sz w:val="24"/>
        </w:rPr>
      </w:pPr>
      <w:r w:rsidRPr="001B2F02">
        <w:rPr>
          <w:sz w:val="24"/>
        </w:rPr>
        <w:t xml:space="preserve">   </w:t>
      </w:r>
      <w:r w:rsidR="001D6EEA" w:rsidRPr="001B2F02">
        <w:rPr>
          <w:sz w:val="24"/>
        </w:rPr>
        <w:t xml:space="preserve">Relevant issues </w:t>
      </w:r>
      <w:proofErr w:type="gramStart"/>
      <w:r w:rsidR="001D6EEA" w:rsidRPr="001B2F02">
        <w:rPr>
          <w:sz w:val="24"/>
        </w:rPr>
        <w:t>will be addressed</w:t>
      </w:r>
      <w:proofErr w:type="gramEnd"/>
      <w:r w:rsidR="001D6EEA" w:rsidRPr="001B2F02">
        <w:rPr>
          <w:sz w:val="24"/>
        </w:rPr>
        <w:t xml:space="preserve"> through other areas of the curriculum. For example, circle time, English, History, Drama, PSCHE, Art and assemblies.</w:t>
      </w:r>
    </w:p>
    <w:p w:rsidR="006E577C" w:rsidRPr="001B2F02" w:rsidRDefault="006E577C" w:rsidP="00350C34">
      <w:pPr>
        <w:pStyle w:val="ListParagraph"/>
        <w:jc w:val="left"/>
        <w:rPr>
          <w:sz w:val="24"/>
        </w:rPr>
      </w:pPr>
    </w:p>
    <w:p w:rsidR="001D6EEA" w:rsidRPr="001B2F02" w:rsidRDefault="00805AB7" w:rsidP="00350C34">
      <w:pPr>
        <w:widowControl w:val="0"/>
        <w:tabs>
          <w:tab w:val="left" w:pos="478"/>
        </w:tabs>
        <w:spacing w:before="196"/>
        <w:jc w:val="left"/>
        <w:rPr>
          <w:rFonts w:ascii="Arial" w:hAnsi="Arial" w:cs="Arial"/>
          <w:b/>
          <w:sz w:val="24"/>
          <w:szCs w:val="24"/>
        </w:rPr>
      </w:pPr>
      <w:bookmarkStart w:id="3" w:name="_bookmark19"/>
      <w:bookmarkEnd w:id="3"/>
      <w:r w:rsidRPr="001B2F02">
        <w:rPr>
          <w:rFonts w:ascii="Arial" w:hAnsi="Arial" w:cs="Arial"/>
          <w:b/>
          <w:sz w:val="24"/>
          <w:szCs w:val="24"/>
        </w:rPr>
        <w:t xml:space="preserve">11      </w:t>
      </w:r>
      <w:r w:rsidR="001D6EEA" w:rsidRPr="001B2F02">
        <w:rPr>
          <w:rFonts w:ascii="Arial" w:hAnsi="Arial" w:cs="Arial"/>
          <w:b/>
          <w:sz w:val="24"/>
          <w:szCs w:val="24"/>
        </w:rPr>
        <w:t>Other areas of</w:t>
      </w:r>
      <w:r w:rsidR="001D6EEA" w:rsidRPr="001B2F02">
        <w:rPr>
          <w:rFonts w:ascii="Arial" w:hAnsi="Arial" w:cs="Arial"/>
          <w:b/>
          <w:spacing w:val="-3"/>
          <w:sz w:val="24"/>
          <w:szCs w:val="24"/>
        </w:rPr>
        <w:t xml:space="preserve"> </w:t>
      </w:r>
      <w:r w:rsidR="001D6EEA" w:rsidRPr="001B2F02">
        <w:rPr>
          <w:rFonts w:ascii="Arial" w:hAnsi="Arial" w:cs="Arial"/>
          <w:b/>
          <w:sz w:val="24"/>
          <w:szCs w:val="24"/>
        </w:rPr>
        <w:t>work</w:t>
      </w:r>
    </w:p>
    <w:p w:rsidR="001D6EEA" w:rsidRPr="001B2F02" w:rsidRDefault="001D6EEA" w:rsidP="00350C34">
      <w:pPr>
        <w:pStyle w:val="BodyText"/>
        <w:spacing w:before="6"/>
        <w:jc w:val="left"/>
        <w:rPr>
          <w:b/>
          <w:sz w:val="27"/>
        </w:rPr>
      </w:pPr>
    </w:p>
    <w:p w:rsidR="001D6EEA" w:rsidRPr="001B2F02" w:rsidRDefault="00040DD2" w:rsidP="00350C34">
      <w:pPr>
        <w:pStyle w:val="ListParagraph"/>
        <w:widowControl w:val="0"/>
        <w:numPr>
          <w:ilvl w:val="0"/>
          <w:numId w:val="44"/>
        </w:numPr>
        <w:tabs>
          <w:tab w:val="left" w:pos="478"/>
        </w:tabs>
        <w:ind w:right="117"/>
        <w:jc w:val="left"/>
        <w:rPr>
          <w:sz w:val="24"/>
        </w:rPr>
      </w:pPr>
      <w:r w:rsidRPr="001B2F02">
        <w:rPr>
          <w:sz w:val="24"/>
        </w:rPr>
        <w:t xml:space="preserve">   </w:t>
      </w:r>
      <w:r w:rsidR="001D6EEA" w:rsidRPr="001B2F02">
        <w:rPr>
          <w:sz w:val="24"/>
        </w:rPr>
        <w:t xml:space="preserve">All our policies that address issues of power and potential harm, e.g. Anti- Bullying, Equal opportunities, Handling, Positive Behaviour, </w:t>
      </w:r>
      <w:proofErr w:type="gramStart"/>
      <w:r w:rsidR="001D6EEA" w:rsidRPr="001B2F02">
        <w:rPr>
          <w:sz w:val="24"/>
        </w:rPr>
        <w:t>will be linked</w:t>
      </w:r>
      <w:proofErr w:type="gramEnd"/>
      <w:r w:rsidR="001D6EEA" w:rsidRPr="001B2F02">
        <w:rPr>
          <w:sz w:val="24"/>
        </w:rPr>
        <w:t xml:space="preserve">, to ensure a whole </w:t>
      </w:r>
      <w:r w:rsidR="004252E3">
        <w:rPr>
          <w:sz w:val="24"/>
        </w:rPr>
        <w:t>trust</w:t>
      </w:r>
      <w:r w:rsidR="001D6EEA" w:rsidRPr="001B2F02">
        <w:rPr>
          <w:spacing w:val="-13"/>
          <w:sz w:val="24"/>
        </w:rPr>
        <w:t xml:space="preserve"> </w:t>
      </w:r>
      <w:r w:rsidR="001D6EEA" w:rsidRPr="001B2F02">
        <w:rPr>
          <w:sz w:val="24"/>
        </w:rPr>
        <w:t>approach.</w:t>
      </w:r>
    </w:p>
    <w:p w:rsidR="001D6EEA" w:rsidRPr="001B2F02" w:rsidRDefault="001D6EEA" w:rsidP="00350C34">
      <w:pPr>
        <w:pStyle w:val="BodyText"/>
        <w:spacing w:before="9"/>
        <w:jc w:val="left"/>
        <w:rPr>
          <w:sz w:val="23"/>
        </w:rPr>
      </w:pPr>
    </w:p>
    <w:p w:rsidR="001D6EEA" w:rsidRPr="001B2F02" w:rsidRDefault="00040DD2" w:rsidP="00350C34">
      <w:pPr>
        <w:pStyle w:val="ListParagraph"/>
        <w:widowControl w:val="0"/>
        <w:numPr>
          <w:ilvl w:val="0"/>
          <w:numId w:val="44"/>
        </w:numPr>
        <w:tabs>
          <w:tab w:val="left" w:pos="478"/>
        </w:tabs>
        <w:ind w:right="125"/>
        <w:jc w:val="left"/>
        <w:rPr>
          <w:sz w:val="24"/>
        </w:rPr>
      </w:pPr>
      <w:r w:rsidRPr="001B2F02">
        <w:rPr>
          <w:sz w:val="24"/>
        </w:rPr>
        <w:t xml:space="preserve">   </w:t>
      </w:r>
      <w:r w:rsidR="001D6EEA" w:rsidRPr="001B2F02">
        <w:rPr>
          <w:sz w:val="24"/>
        </w:rPr>
        <w:t xml:space="preserve">Our child protection policy </w:t>
      </w:r>
      <w:proofErr w:type="gramStart"/>
      <w:r w:rsidR="001D6EEA" w:rsidRPr="001B2F02">
        <w:rPr>
          <w:sz w:val="24"/>
        </w:rPr>
        <w:t>cannot be separated</w:t>
      </w:r>
      <w:proofErr w:type="gramEnd"/>
      <w:r w:rsidR="001D6EEA" w:rsidRPr="001B2F02">
        <w:rPr>
          <w:sz w:val="24"/>
        </w:rPr>
        <w:t xml:space="preserve"> from the general ethos of the </w:t>
      </w:r>
      <w:r w:rsidR="004252E3">
        <w:rPr>
          <w:sz w:val="24"/>
        </w:rPr>
        <w:t>trust</w:t>
      </w:r>
      <w:r w:rsidR="001D6EEA" w:rsidRPr="001B2F02">
        <w:rPr>
          <w:sz w:val="24"/>
        </w:rPr>
        <w:t>, which should ensure that children are treated with respect and dignity, feel safe, and are listened</w:t>
      </w:r>
      <w:r w:rsidR="001D6EEA" w:rsidRPr="001B2F02">
        <w:rPr>
          <w:spacing w:val="-16"/>
          <w:sz w:val="24"/>
        </w:rPr>
        <w:t xml:space="preserve"> </w:t>
      </w:r>
      <w:r w:rsidR="001D6EEA" w:rsidRPr="001B2F02">
        <w:rPr>
          <w:sz w:val="24"/>
        </w:rPr>
        <w:t>to.</w:t>
      </w:r>
    </w:p>
    <w:p w:rsidR="00CC16D9" w:rsidRPr="001B2F02" w:rsidRDefault="00CC16D9" w:rsidP="00350C34">
      <w:pPr>
        <w:pStyle w:val="ListParagraph"/>
        <w:jc w:val="left"/>
        <w:rPr>
          <w:sz w:val="24"/>
        </w:rPr>
      </w:pPr>
    </w:p>
    <w:p w:rsidR="001D6EEA" w:rsidRPr="001B2F02" w:rsidRDefault="00F22DBE" w:rsidP="00350C34">
      <w:pPr>
        <w:pStyle w:val="Heading2"/>
        <w:keepNext w:val="0"/>
        <w:keepLines w:val="0"/>
        <w:widowControl w:val="0"/>
        <w:tabs>
          <w:tab w:val="left" w:pos="478"/>
        </w:tabs>
        <w:spacing w:before="197"/>
        <w:jc w:val="left"/>
        <w:rPr>
          <w:rFonts w:ascii="Arial" w:hAnsi="Arial" w:cs="Arial"/>
          <w:color w:val="000000" w:themeColor="text1"/>
          <w:sz w:val="24"/>
          <w:szCs w:val="24"/>
        </w:rPr>
      </w:pPr>
      <w:bookmarkStart w:id="4" w:name="_bookmark20"/>
      <w:bookmarkEnd w:id="4"/>
      <w:r w:rsidRPr="001B2F02">
        <w:rPr>
          <w:rFonts w:ascii="Arial" w:hAnsi="Arial" w:cs="Arial"/>
          <w:color w:val="000000" w:themeColor="text1"/>
          <w:sz w:val="24"/>
          <w:szCs w:val="24"/>
        </w:rPr>
        <w:t>12</w:t>
      </w:r>
      <w:r w:rsidRPr="001B2F02">
        <w:rPr>
          <w:rFonts w:ascii="Arial" w:hAnsi="Arial" w:cs="Arial"/>
          <w:color w:val="000000" w:themeColor="text1"/>
          <w:sz w:val="24"/>
          <w:szCs w:val="24"/>
        </w:rPr>
        <w:tab/>
      </w:r>
      <w:r w:rsidR="001D6EEA" w:rsidRPr="001B2F02">
        <w:rPr>
          <w:rFonts w:ascii="Arial" w:hAnsi="Arial" w:cs="Arial"/>
          <w:color w:val="000000" w:themeColor="text1"/>
          <w:sz w:val="24"/>
          <w:szCs w:val="24"/>
        </w:rPr>
        <w:t>Our role in supporting</w:t>
      </w:r>
      <w:r w:rsidR="001D6EEA" w:rsidRPr="001B2F02">
        <w:rPr>
          <w:rFonts w:ascii="Arial" w:hAnsi="Arial" w:cs="Arial"/>
          <w:color w:val="000000" w:themeColor="text1"/>
          <w:spacing w:val="-9"/>
          <w:sz w:val="24"/>
          <w:szCs w:val="24"/>
        </w:rPr>
        <w:t xml:space="preserve"> </w:t>
      </w:r>
      <w:r w:rsidR="001D6EEA" w:rsidRPr="001B2F02">
        <w:rPr>
          <w:rFonts w:ascii="Arial" w:hAnsi="Arial" w:cs="Arial"/>
          <w:color w:val="000000" w:themeColor="text1"/>
          <w:sz w:val="24"/>
          <w:szCs w:val="24"/>
        </w:rPr>
        <w:t>children</w:t>
      </w:r>
    </w:p>
    <w:p w:rsidR="001D6EEA" w:rsidRPr="001B2F02" w:rsidRDefault="001D6EEA" w:rsidP="00350C34">
      <w:pPr>
        <w:pStyle w:val="Heading3"/>
        <w:jc w:val="left"/>
        <w:rPr>
          <w:rFonts w:ascii="Arial" w:hAnsi="Arial" w:cs="Arial"/>
          <w:b w:val="0"/>
          <w:color w:val="000000" w:themeColor="text1"/>
          <w:sz w:val="24"/>
          <w:szCs w:val="24"/>
        </w:rPr>
      </w:pPr>
      <w:r w:rsidRPr="001B2F02">
        <w:rPr>
          <w:rFonts w:ascii="Arial" w:hAnsi="Arial" w:cs="Arial"/>
          <w:b w:val="0"/>
          <w:color w:val="000000" w:themeColor="text1"/>
          <w:sz w:val="24"/>
          <w:szCs w:val="24"/>
        </w:rPr>
        <w:lastRenderedPageBreak/>
        <w:t>We will offer appropriate support to individual children who have experienced abuse or who have abused others.</w:t>
      </w:r>
    </w:p>
    <w:p w:rsidR="001D6EEA" w:rsidRPr="001B2F02" w:rsidRDefault="001D6EEA" w:rsidP="00350C34">
      <w:pPr>
        <w:pStyle w:val="BodyText"/>
        <w:spacing w:before="9"/>
        <w:jc w:val="left"/>
        <w:rPr>
          <w:b/>
        </w:rPr>
      </w:pPr>
    </w:p>
    <w:p w:rsidR="00556A8F" w:rsidRPr="001B2F02" w:rsidRDefault="001D6EEA" w:rsidP="00350C34">
      <w:pPr>
        <w:widowControl w:val="0"/>
        <w:tabs>
          <w:tab w:val="left" w:pos="478"/>
        </w:tabs>
        <w:ind w:right="113"/>
        <w:jc w:val="left"/>
        <w:rPr>
          <w:rFonts w:ascii="Arial" w:hAnsi="Arial" w:cs="Arial"/>
          <w:sz w:val="24"/>
          <w:szCs w:val="24"/>
        </w:rPr>
      </w:pPr>
      <w:r w:rsidRPr="001B2F02">
        <w:rPr>
          <w:rFonts w:ascii="Arial" w:hAnsi="Arial" w:cs="Arial"/>
          <w:sz w:val="24"/>
          <w:szCs w:val="24"/>
        </w:rPr>
        <w:t xml:space="preserve">In cases where children have experienced abuse/abused others, </w:t>
      </w:r>
      <w:r w:rsidRPr="001B2F02">
        <w:rPr>
          <w:rFonts w:ascii="Arial" w:hAnsi="Arial" w:cs="Arial"/>
          <w:spacing w:val="3"/>
          <w:sz w:val="24"/>
          <w:szCs w:val="24"/>
        </w:rPr>
        <w:t xml:space="preserve">an </w:t>
      </w:r>
      <w:r w:rsidRPr="001B2F02">
        <w:rPr>
          <w:rFonts w:ascii="Arial" w:hAnsi="Arial" w:cs="Arial"/>
          <w:sz w:val="24"/>
          <w:szCs w:val="24"/>
        </w:rPr>
        <w:t xml:space="preserve">individual pastoral support plan </w:t>
      </w:r>
      <w:proofErr w:type="gramStart"/>
      <w:r w:rsidRPr="001B2F02">
        <w:rPr>
          <w:rFonts w:ascii="Arial" w:hAnsi="Arial" w:cs="Arial"/>
          <w:sz w:val="24"/>
          <w:szCs w:val="24"/>
        </w:rPr>
        <w:t>will be devised, implemented and reviewed regularly should the pupil require additional pastoral support/intervention</w:t>
      </w:r>
      <w:proofErr w:type="gramEnd"/>
      <w:r w:rsidRPr="001B2F02">
        <w:rPr>
          <w:rFonts w:ascii="Arial" w:hAnsi="Arial" w:cs="Arial"/>
          <w:sz w:val="24"/>
          <w:szCs w:val="24"/>
        </w:rPr>
        <w:t xml:space="preserve">. This plan will detail areas of support, </w:t>
      </w:r>
      <w:proofErr w:type="gramStart"/>
      <w:r w:rsidRPr="001B2F02">
        <w:rPr>
          <w:rFonts w:ascii="Arial" w:hAnsi="Arial" w:cs="Arial"/>
          <w:sz w:val="24"/>
          <w:szCs w:val="24"/>
        </w:rPr>
        <w:t>who</w:t>
      </w:r>
      <w:proofErr w:type="gramEnd"/>
      <w:r w:rsidRPr="001B2F02">
        <w:rPr>
          <w:rFonts w:ascii="Arial" w:hAnsi="Arial" w:cs="Arial"/>
          <w:sz w:val="24"/>
          <w:szCs w:val="24"/>
        </w:rPr>
        <w:t xml:space="preserve"> will be involved (i.e. learning mentor, key worker) and the child’s wishes a</w:t>
      </w:r>
      <w:r w:rsidR="00082DF6" w:rsidRPr="001B2F02">
        <w:rPr>
          <w:rFonts w:ascii="Arial" w:hAnsi="Arial" w:cs="Arial"/>
          <w:sz w:val="24"/>
          <w:szCs w:val="24"/>
        </w:rPr>
        <w:t xml:space="preserve">nd feelings. A written outline </w:t>
      </w:r>
      <w:r w:rsidRPr="001B2F02">
        <w:rPr>
          <w:rFonts w:ascii="Arial" w:hAnsi="Arial" w:cs="Arial"/>
          <w:sz w:val="24"/>
          <w:szCs w:val="24"/>
        </w:rPr>
        <w:t xml:space="preserve">of the individual support plan </w:t>
      </w:r>
      <w:proofErr w:type="gramStart"/>
      <w:r w:rsidRPr="001B2F02">
        <w:rPr>
          <w:rFonts w:ascii="Arial" w:hAnsi="Arial" w:cs="Arial"/>
          <w:sz w:val="24"/>
          <w:szCs w:val="24"/>
        </w:rPr>
        <w:t>will be kept</w:t>
      </w:r>
      <w:proofErr w:type="gramEnd"/>
      <w:r w:rsidRPr="001B2F02">
        <w:rPr>
          <w:rFonts w:ascii="Arial" w:hAnsi="Arial" w:cs="Arial"/>
          <w:sz w:val="24"/>
          <w:szCs w:val="24"/>
        </w:rPr>
        <w:t xml:space="preserve"> in the </w:t>
      </w:r>
      <w:r w:rsidR="009D7C2D" w:rsidRPr="001B2F02">
        <w:rPr>
          <w:rFonts w:ascii="Arial" w:hAnsi="Arial" w:cs="Arial"/>
          <w:sz w:val="24"/>
          <w:szCs w:val="24"/>
        </w:rPr>
        <w:t>child’s child protection record.</w:t>
      </w:r>
      <w:bookmarkStart w:id="5" w:name="_bookmark21"/>
      <w:bookmarkEnd w:id="5"/>
    </w:p>
    <w:p w:rsidR="00556A8F" w:rsidRPr="001B2F02" w:rsidRDefault="00556A8F" w:rsidP="00350C34">
      <w:pPr>
        <w:widowControl w:val="0"/>
        <w:tabs>
          <w:tab w:val="left" w:pos="478"/>
        </w:tabs>
        <w:ind w:right="113"/>
        <w:jc w:val="left"/>
        <w:rPr>
          <w:rFonts w:ascii="Arial" w:hAnsi="Arial" w:cs="Arial"/>
          <w:sz w:val="24"/>
          <w:szCs w:val="24"/>
        </w:rPr>
      </w:pPr>
    </w:p>
    <w:p w:rsidR="000500F6" w:rsidRPr="001B2F02" w:rsidRDefault="000500F6" w:rsidP="00350C34">
      <w:pPr>
        <w:widowControl w:val="0"/>
        <w:tabs>
          <w:tab w:val="left" w:pos="478"/>
        </w:tabs>
        <w:ind w:right="113"/>
        <w:jc w:val="left"/>
        <w:rPr>
          <w:rFonts w:ascii="Arial" w:hAnsi="Arial" w:cs="Arial"/>
          <w:sz w:val="24"/>
          <w:szCs w:val="24"/>
        </w:rPr>
      </w:pPr>
    </w:p>
    <w:p w:rsidR="000500F6" w:rsidRPr="001B2F02" w:rsidRDefault="000500F6" w:rsidP="00350C34">
      <w:pPr>
        <w:widowControl w:val="0"/>
        <w:tabs>
          <w:tab w:val="left" w:pos="478"/>
        </w:tabs>
        <w:ind w:right="113"/>
        <w:jc w:val="left"/>
        <w:rPr>
          <w:rFonts w:ascii="Arial" w:hAnsi="Arial" w:cs="Arial"/>
          <w:sz w:val="24"/>
          <w:szCs w:val="24"/>
        </w:rPr>
      </w:pPr>
    </w:p>
    <w:p w:rsidR="001D6EEA" w:rsidRPr="001B2F02" w:rsidRDefault="00556A8F" w:rsidP="00350C34">
      <w:pPr>
        <w:widowControl w:val="0"/>
        <w:tabs>
          <w:tab w:val="left" w:pos="478"/>
        </w:tabs>
        <w:ind w:right="113"/>
        <w:jc w:val="left"/>
        <w:rPr>
          <w:rFonts w:ascii="Arial" w:hAnsi="Arial" w:cs="Arial"/>
          <w:sz w:val="24"/>
          <w:szCs w:val="24"/>
        </w:rPr>
      </w:pPr>
      <w:r w:rsidRPr="001B2F02">
        <w:rPr>
          <w:rFonts w:ascii="Arial" w:hAnsi="Arial" w:cs="Arial"/>
          <w:b/>
          <w:sz w:val="24"/>
          <w:szCs w:val="24"/>
        </w:rPr>
        <w:t>13</w:t>
      </w:r>
      <w:r w:rsidRPr="001B2F02">
        <w:rPr>
          <w:rFonts w:ascii="Arial" w:hAnsi="Arial" w:cs="Arial"/>
          <w:sz w:val="24"/>
          <w:szCs w:val="24"/>
        </w:rPr>
        <w:tab/>
      </w:r>
      <w:r w:rsidR="001D6EEA" w:rsidRPr="001B2F02">
        <w:rPr>
          <w:rFonts w:ascii="Arial" w:hAnsi="Arial" w:cs="Arial"/>
          <w:b/>
          <w:sz w:val="24"/>
          <w:szCs w:val="24"/>
        </w:rPr>
        <w:t>Children with additional</w:t>
      </w:r>
      <w:r w:rsidR="001D6EEA" w:rsidRPr="001B2F02">
        <w:rPr>
          <w:rFonts w:ascii="Arial" w:hAnsi="Arial" w:cs="Arial"/>
          <w:b/>
          <w:spacing w:val="-6"/>
          <w:sz w:val="24"/>
          <w:szCs w:val="24"/>
        </w:rPr>
        <w:t xml:space="preserve"> </w:t>
      </w:r>
      <w:r w:rsidR="001D6EEA" w:rsidRPr="001B2F02">
        <w:rPr>
          <w:rFonts w:ascii="Arial" w:hAnsi="Arial" w:cs="Arial"/>
          <w:b/>
          <w:sz w:val="24"/>
          <w:szCs w:val="24"/>
        </w:rPr>
        <w:t>needs</w:t>
      </w:r>
      <w:r w:rsidR="002D2296" w:rsidRPr="001B2F02">
        <w:rPr>
          <w:rFonts w:ascii="Arial" w:hAnsi="Arial" w:cs="Arial"/>
          <w:b/>
          <w:sz w:val="24"/>
          <w:szCs w:val="24"/>
        </w:rPr>
        <w:t xml:space="preserve"> (including LAC)</w:t>
      </w:r>
    </w:p>
    <w:p w:rsidR="001D6EEA" w:rsidRPr="001B2F02" w:rsidRDefault="001D6EEA" w:rsidP="00350C34">
      <w:pPr>
        <w:pStyle w:val="BodyText"/>
        <w:spacing w:before="8"/>
        <w:jc w:val="left"/>
      </w:pPr>
    </w:p>
    <w:p w:rsidR="001D6EEA" w:rsidRPr="001B2F02" w:rsidRDefault="001D6EEA" w:rsidP="00350C34">
      <w:pPr>
        <w:jc w:val="left"/>
        <w:rPr>
          <w:rFonts w:ascii="Arial" w:eastAsia="Arial" w:hAnsi="Arial" w:cs="Arial"/>
          <w:b/>
          <w:sz w:val="24"/>
          <w:szCs w:val="24"/>
          <w:lang w:val="en-US"/>
        </w:rPr>
      </w:pPr>
      <w:r w:rsidRPr="001B2F02">
        <w:rPr>
          <w:rFonts w:ascii="Arial" w:hAnsi="Arial" w:cs="Arial"/>
          <w:sz w:val="24"/>
          <w:szCs w:val="24"/>
        </w:rPr>
        <w:t xml:space="preserve">When the </w:t>
      </w:r>
      <w:r w:rsidR="004252E3">
        <w:rPr>
          <w:rFonts w:ascii="Arial" w:hAnsi="Arial" w:cs="Arial"/>
          <w:sz w:val="24"/>
          <w:szCs w:val="24"/>
        </w:rPr>
        <w:t>trust</w:t>
      </w:r>
      <w:r w:rsidRPr="001B2F02">
        <w:rPr>
          <w:rFonts w:ascii="Arial" w:hAnsi="Arial" w:cs="Arial"/>
          <w:sz w:val="24"/>
          <w:szCs w:val="24"/>
        </w:rPr>
        <w:t xml:space="preserve"> is considering excluding, either fixed term or permanently, a vulnerable pupil and/or a pupil who is either subject to a S47 </w:t>
      </w:r>
      <w:r w:rsidR="00B52EA1" w:rsidRPr="001B2F02">
        <w:rPr>
          <w:rFonts w:ascii="Arial" w:hAnsi="Arial" w:cs="Arial"/>
          <w:sz w:val="24"/>
          <w:szCs w:val="24"/>
        </w:rPr>
        <w:t>Child Protection</w:t>
      </w:r>
      <w:r w:rsidRPr="001B2F02">
        <w:rPr>
          <w:rFonts w:ascii="Arial" w:hAnsi="Arial" w:cs="Arial"/>
          <w:sz w:val="24"/>
          <w:szCs w:val="24"/>
        </w:rPr>
        <w:t xml:space="preserve"> </w:t>
      </w:r>
      <w:r w:rsidRPr="001B2F02">
        <w:rPr>
          <w:rFonts w:ascii="Arial" w:eastAsia="Arial" w:hAnsi="Arial" w:cs="Arial"/>
          <w:sz w:val="24"/>
          <w:szCs w:val="24"/>
          <w:lang w:val="en-US"/>
        </w:rPr>
        <w:t>plan or there are/have previously been child protection concerns, we will call a multi-agency risk-assessment meeting prior to making the decision to  exclude. In the event of a one-off serious incident resulting in an immediate decision to exclude, the risk assessm</w:t>
      </w:r>
      <w:r w:rsidR="00DF6860" w:rsidRPr="001B2F02">
        <w:rPr>
          <w:rFonts w:ascii="Arial" w:eastAsia="Arial" w:hAnsi="Arial" w:cs="Arial"/>
          <w:sz w:val="24"/>
          <w:szCs w:val="24"/>
          <w:lang w:val="en-US"/>
        </w:rPr>
        <w:t xml:space="preserve">ent </w:t>
      </w:r>
      <w:proofErr w:type="gramStart"/>
      <w:r w:rsidR="00DF6860" w:rsidRPr="001B2F02">
        <w:rPr>
          <w:rFonts w:ascii="Arial" w:eastAsia="Arial" w:hAnsi="Arial" w:cs="Arial"/>
          <w:sz w:val="24"/>
          <w:szCs w:val="24"/>
          <w:lang w:val="en-US"/>
        </w:rPr>
        <w:t>must be completed</w:t>
      </w:r>
      <w:proofErr w:type="gramEnd"/>
      <w:r w:rsidR="00DF6860" w:rsidRPr="001B2F02">
        <w:rPr>
          <w:rFonts w:ascii="Arial" w:eastAsia="Arial" w:hAnsi="Arial" w:cs="Arial"/>
          <w:sz w:val="24"/>
          <w:szCs w:val="24"/>
          <w:lang w:val="en-US"/>
        </w:rPr>
        <w:t xml:space="preserve"> prior to </w:t>
      </w:r>
      <w:r w:rsidRPr="001B2F02">
        <w:rPr>
          <w:rFonts w:ascii="Arial" w:eastAsia="Arial" w:hAnsi="Arial" w:cs="Arial"/>
          <w:sz w:val="24"/>
          <w:szCs w:val="24"/>
          <w:lang w:val="en-US"/>
        </w:rPr>
        <w:t>convening a meeting of the Governing body</w:t>
      </w:r>
      <w:r w:rsidRPr="001B2F02">
        <w:rPr>
          <w:rFonts w:ascii="Arial" w:eastAsia="Arial" w:hAnsi="Arial" w:cs="Arial"/>
          <w:b/>
          <w:sz w:val="24"/>
          <w:szCs w:val="24"/>
          <w:lang w:val="en-US"/>
        </w:rPr>
        <w:t>.</w:t>
      </w:r>
    </w:p>
    <w:p w:rsidR="000500F6" w:rsidRPr="001B2F02" w:rsidRDefault="000500F6" w:rsidP="00350C34">
      <w:pPr>
        <w:jc w:val="left"/>
        <w:rPr>
          <w:rFonts w:ascii="Arial" w:eastAsia="Arial" w:hAnsi="Arial" w:cs="Arial"/>
          <w:b/>
          <w:sz w:val="24"/>
          <w:szCs w:val="24"/>
          <w:lang w:val="en-US"/>
        </w:rPr>
      </w:pPr>
    </w:p>
    <w:p w:rsidR="00F72F5E" w:rsidRPr="001B2F02" w:rsidRDefault="00556A8F" w:rsidP="00350C34">
      <w:pPr>
        <w:jc w:val="left"/>
        <w:rPr>
          <w:rFonts w:ascii="Arial" w:hAnsi="Arial" w:cs="Arial"/>
          <w:b/>
          <w:sz w:val="24"/>
          <w:szCs w:val="24"/>
        </w:rPr>
      </w:pPr>
      <w:r w:rsidRPr="001B2F02">
        <w:rPr>
          <w:rFonts w:ascii="Arial" w:hAnsi="Arial" w:cs="Arial"/>
          <w:b/>
          <w:sz w:val="24"/>
          <w:szCs w:val="24"/>
        </w:rPr>
        <w:t xml:space="preserve">14 </w:t>
      </w:r>
      <w:r w:rsidR="00B52EA1" w:rsidRPr="001B2F02">
        <w:rPr>
          <w:rFonts w:ascii="Arial" w:hAnsi="Arial" w:cs="Arial"/>
          <w:b/>
          <w:sz w:val="24"/>
          <w:szCs w:val="24"/>
        </w:rPr>
        <w:tab/>
        <w:t xml:space="preserve"> Part</w:t>
      </w:r>
      <w:r w:rsidR="00F72F5E" w:rsidRPr="001B2F02">
        <w:rPr>
          <w:rFonts w:ascii="Arial" w:hAnsi="Arial" w:cs="Arial"/>
          <w:b/>
          <w:sz w:val="24"/>
          <w:szCs w:val="24"/>
        </w:rPr>
        <w:t xml:space="preserve"> time provision / timetables</w:t>
      </w:r>
    </w:p>
    <w:p w:rsidR="0003534B" w:rsidRPr="001B2F02" w:rsidRDefault="0003534B" w:rsidP="00350C34">
      <w:pPr>
        <w:jc w:val="left"/>
        <w:rPr>
          <w:rFonts w:ascii="Arial" w:hAnsi="Arial" w:cs="Arial"/>
          <w:b/>
          <w:sz w:val="24"/>
          <w:szCs w:val="24"/>
        </w:rPr>
      </w:pPr>
    </w:p>
    <w:p w:rsidR="00F72F5E" w:rsidRPr="001B2F02" w:rsidRDefault="00F72F5E" w:rsidP="00350C34">
      <w:pPr>
        <w:jc w:val="left"/>
        <w:rPr>
          <w:rFonts w:ascii="Arial" w:hAnsi="Arial" w:cs="Arial"/>
          <w:sz w:val="24"/>
          <w:szCs w:val="24"/>
        </w:rPr>
      </w:pPr>
      <w:r w:rsidRPr="001B2F02">
        <w:rPr>
          <w:rFonts w:ascii="Arial" w:hAnsi="Arial" w:cs="Arial"/>
          <w:sz w:val="24"/>
          <w:szCs w:val="24"/>
        </w:rPr>
        <w:t xml:space="preserve">The Local Authority has issued guidance to all </w:t>
      </w:r>
      <w:r w:rsidR="000429F7">
        <w:rPr>
          <w:rFonts w:ascii="Arial" w:hAnsi="Arial" w:cs="Arial"/>
          <w:sz w:val="24"/>
          <w:szCs w:val="24"/>
        </w:rPr>
        <w:t>schools</w:t>
      </w:r>
      <w:r w:rsidRPr="001B2F02">
        <w:rPr>
          <w:rFonts w:ascii="Arial" w:hAnsi="Arial" w:cs="Arial"/>
          <w:sz w:val="24"/>
          <w:szCs w:val="24"/>
        </w:rPr>
        <w:t xml:space="preserve"> on student entitlement to a full time education. For safeguarding </w:t>
      </w:r>
      <w:r w:rsidR="00B52EA1" w:rsidRPr="001B2F02">
        <w:rPr>
          <w:rFonts w:ascii="Arial" w:hAnsi="Arial" w:cs="Arial"/>
          <w:sz w:val="24"/>
          <w:szCs w:val="24"/>
        </w:rPr>
        <w:t>reasons,</w:t>
      </w:r>
      <w:r w:rsidRPr="001B2F02">
        <w:rPr>
          <w:rFonts w:ascii="Arial" w:hAnsi="Arial" w:cs="Arial"/>
          <w:sz w:val="24"/>
          <w:szCs w:val="24"/>
        </w:rPr>
        <w:t xml:space="preserve"> we expect all students to be in receipt of a full time education. There are rare and exceptional circumstances where it may be necessary for a student to </w:t>
      </w:r>
      <w:proofErr w:type="gramStart"/>
      <w:r w:rsidRPr="001B2F02">
        <w:rPr>
          <w:rFonts w:ascii="Arial" w:hAnsi="Arial" w:cs="Arial"/>
          <w:sz w:val="24"/>
          <w:szCs w:val="24"/>
        </w:rPr>
        <w:t>be placed</w:t>
      </w:r>
      <w:proofErr w:type="gramEnd"/>
      <w:r w:rsidRPr="001B2F02">
        <w:rPr>
          <w:rFonts w:ascii="Arial" w:hAnsi="Arial" w:cs="Arial"/>
          <w:sz w:val="24"/>
          <w:szCs w:val="24"/>
        </w:rPr>
        <w:t xml:space="preserve"> on a part-time timetable for a limited period. The statutory guidance says:</w:t>
      </w:r>
    </w:p>
    <w:p w:rsidR="0003534B" w:rsidRPr="001B2F02" w:rsidRDefault="0003534B" w:rsidP="00F72F5E">
      <w:pPr>
        <w:rPr>
          <w:rFonts w:ascii="Arial" w:hAnsi="Arial" w:cs="Arial"/>
          <w:sz w:val="24"/>
          <w:szCs w:val="24"/>
        </w:rPr>
      </w:pPr>
    </w:p>
    <w:p w:rsidR="00F72F5E" w:rsidRPr="001B2F02" w:rsidRDefault="0003534B" w:rsidP="00350C34">
      <w:pPr>
        <w:jc w:val="left"/>
        <w:rPr>
          <w:rFonts w:ascii="Arial" w:hAnsi="Arial" w:cs="Arial"/>
          <w:i/>
          <w:iCs/>
          <w:sz w:val="24"/>
          <w:szCs w:val="24"/>
        </w:rPr>
      </w:pPr>
      <w:r w:rsidRPr="001B2F02">
        <w:rPr>
          <w:rFonts w:ascii="Arial" w:hAnsi="Arial" w:cs="Arial"/>
          <w:i/>
          <w:iCs/>
          <w:sz w:val="24"/>
          <w:szCs w:val="24"/>
        </w:rPr>
        <w:t>“</w:t>
      </w:r>
      <w:r w:rsidR="00F72F5E" w:rsidRPr="001B2F02">
        <w:rPr>
          <w:rFonts w:ascii="Arial" w:hAnsi="Arial" w:cs="Arial"/>
          <w:i/>
          <w:iCs/>
          <w:sz w:val="24"/>
          <w:szCs w:val="24"/>
        </w:rPr>
        <w:t xml:space="preserve">In very exceptional circumstances there may be a need for a temporary part-time timetable to meet a pupil’s individual need. For </w:t>
      </w:r>
      <w:r w:rsidR="00B52EA1" w:rsidRPr="001B2F02">
        <w:rPr>
          <w:rFonts w:ascii="Arial" w:hAnsi="Arial" w:cs="Arial"/>
          <w:i/>
          <w:iCs/>
          <w:sz w:val="24"/>
          <w:szCs w:val="24"/>
        </w:rPr>
        <w:t>example,</w:t>
      </w:r>
      <w:r w:rsidR="00F72F5E" w:rsidRPr="001B2F02">
        <w:rPr>
          <w:rFonts w:ascii="Arial" w:hAnsi="Arial" w:cs="Arial"/>
          <w:i/>
          <w:iCs/>
          <w:sz w:val="24"/>
          <w:szCs w:val="24"/>
        </w:rPr>
        <w:t xml:space="preserve"> where a medical condition prevents a pupil from attending full-time education and a part time package </w:t>
      </w:r>
      <w:proofErr w:type="gramStart"/>
      <w:r w:rsidR="00F72F5E" w:rsidRPr="001B2F02">
        <w:rPr>
          <w:rFonts w:ascii="Arial" w:hAnsi="Arial" w:cs="Arial"/>
          <w:i/>
          <w:iCs/>
          <w:sz w:val="24"/>
          <w:szCs w:val="24"/>
        </w:rPr>
        <w:t>is considered</w:t>
      </w:r>
      <w:proofErr w:type="gramEnd"/>
      <w:r w:rsidR="00F72F5E" w:rsidRPr="001B2F02">
        <w:rPr>
          <w:rFonts w:ascii="Arial" w:hAnsi="Arial" w:cs="Arial"/>
          <w:i/>
          <w:iCs/>
          <w:sz w:val="24"/>
          <w:szCs w:val="24"/>
        </w:rPr>
        <w:t xml:space="preserve"> as part of a reintegration package. A part-time timetable </w:t>
      </w:r>
      <w:proofErr w:type="gramStart"/>
      <w:r w:rsidR="00F72F5E" w:rsidRPr="001B2F02">
        <w:rPr>
          <w:rFonts w:ascii="Arial" w:hAnsi="Arial" w:cs="Arial"/>
          <w:i/>
          <w:iCs/>
          <w:sz w:val="24"/>
          <w:szCs w:val="24"/>
        </w:rPr>
        <w:t>must not be treated</w:t>
      </w:r>
      <w:proofErr w:type="gramEnd"/>
      <w:r w:rsidR="00F72F5E" w:rsidRPr="001B2F02">
        <w:rPr>
          <w:rFonts w:ascii="Arial" w:hAnsi="Arial" w:cs="Arial"/>
          <w:i/>
          <w:iCs/>
          <w:sz w:val="24"/>
          <w:szCs w:val="24"/>
        </w:rPr>
        <w:t xml:space="preserve"> as a long-term solution. Any pastoral support programme or other agreement must have a </w:t>
      </w:r>
      <w:r w:rsidR="00A467B9" w:rsidRPr="001B2F02">
        <w:rPr>
          <w:rFonts w:ascii="Arial" w:hAnsi="Arial" w:cs="Arial"/>
          <w:i/>
          <w:iCs/>
          <w:sz w:val="24"/>
          <w:szCs w:val="24"/>
        </w:rPr>
        <w:t>time limit</w:t>
      </w:r>
      <w:r w:rsidR="00F72F5E" w:rsidRPr="001B2F02">
        <w:rPr>
          <w:rFonts w:ascii="Arial" w:hAnsi="Arial" w:cs="Arial"/>
          <w:i/>
          <w:iCs/>
          <w:sz w:val="24"/>
          <w:szCs w:val="24"/>
        </w:rPr>
        <w:t xml:space="preserve"> by which point the pupil </w:t>
      </w:r>
      <w:proofErr w:type="gramStart"/>
      <w:r w:rsidR="00F72F5E" w:rsidRPr="001B2F02">
        <w:rPr>
          <w:rFonts w:ascii="Arial" w:hAnsi="Arial" w:cs="Arial"/>
          <w:i/>
          <w:iCs/>
          <w:sz w:val="24"/>
          <w:szCs w:val="24"/>
        </w:rPr>
        <w:t>is expected</w:t>
      </w:r>
      <w:proofErr w:type="gramEnd"/>
      <w:r w:rsidR="00F72F5E" w:rsidRPr="001B2F02">
        <w:rPr>
          <w:rFonts w:ascii="Arial" w:hAnsi="Arial" w:cs="Arial"/>
          <w:i/>
          <w:iCs/>
          <w:sz w:val="24"/>
          <w:szCs w:val="24"/>
        </w:rPr>
        <w:t xml:space="preserve"> to attend full-time or be provided with alternative provision. (</w:t>
      </w:r>
      <w:proofErr w:type="gramStart"/>
      <w:r w:rsidR="00F72F5E" w:rsidRPr="001B2F02">
        <w:rPr>
          <w:rFonts w:ascii="Arial" w:hAnsi="Arial" w:cs="Arial"/>
          <w:i/>
          <w:iCs/>
          <w:sz w:val="24"/>
          <w:szCs w:val="24"/>
        </w:rPr>
        <w:t>p14</w:t>
      </w:r>
      <w:proofErr w:type="gramEnd"/>
      <w:r w:rsidR="00F72F5E" w:rsidRPr="001B2F02">
        <w:rPr>
          <w:rFonts w:ascii="Arial" w:hAnsi="Arial" w:cs="Arial"/>
          <w:i/>
          <w:iCs/>
          <w:sz w:val="24"/>
          <w:szCs w:val="24"/>
        </w:rPr>
        <w:t xml:space="preserve">, </w:t>
      </w:r>
      <w:r w:rsidR="004252E3">
        <w:rPr>
          <w:rFonts w:ascii="Arial" w:hAnsi="Arial" w:cs="Arial"/>
          <w:i/>
          <w:iCs/>
          <w:sz w:val="24"/>
          <w:szCs w:val="24"/>
        </w:rPr>
        <w:t>Trust</w:t>
      </w:r>
      <w:r w:rsidR="00F72F5E" w:rsidRPr="001B2F02">
        <w:rPr>
          <w:rFonts w:ascii="Arial" w:hAnsi="Arial" w:cs="Arial"/>
          <w:i/>
          <w:iCs/>
          <w:sz w:val="24"/>
          <w:szCs w:val="24"/>
        </w:rPr>
        <w:t xml:space="preserve"> Attendance, </w:t>
      </w:r>
      <w:proofErr w:type="spellStart"/>
      <w:r w:rsidR="00F72F5E" w:rsidRPr="001B2F02">
        <w:rPr>
          <w:rFonts w:ascii="Arial" w:hAnsi="Arial" w:cs="Arial"/>
          <w:i/>
          <w:iCs/>
          <w:sz w:val="24"/>
          <w:szCs w:val="24"/>
        </w:rPr>
        <w:t>DfE</w:t>
      </w:r>
      <w:proofErr w:type="spellEnd"/>
      <w:r w:rsidR="00F72F5E" w:rsidRPr="001B2F02">
        <w:rPr>
          <w:rFonts w:ascii="Arial" w:hAnsi="Arial" w:cs="Arial"/>
          <w:i/>
          <w:iCs/>
          <w:sz w:val="24"/>
          <w:szCs w:val="24"/>
        </w:rPr>
        <w:t>)</w:t>
      </w:r>
      <w:r w:rsidRPr="001B2F02">
        <w:rPr>
          <w:rFonts w:ascii="Arial" w:hAnsi="Arial" w:cs="Arial"/>
          <w:i/>
          <w:iCs/>
          <w:sz w:val="24"/>
          <w:szCs w:val="24"/>
        </w:rPr>
        <w:t>”</w:t>
      </w:r>
    </w:p>
    <w:p w:rsidR="0003534B" w:rsidRPr="001B2F02" w:rsidRDefault="0003534B" w:rsidP="00350C34">
      <w:pPr>
        <w:jc w:val="left"/>
        <w:rPr>
          <w:rFonts w:ascii="Arial" w:hAnsi="Arial" w:cs="Arial"/>
          <w:i/>
          <w:iCs/>
          <w:sz w:val="24"/>
          <w:szCs w:val="24"/>
        </w:rPr>
      </w:pPr>
    </w:p>
    <w:p w:rsidR="00F72F5E" w:rsidRPr="001B2F02" w:rsidRDefault="00512BBB" w:rsidP="00350C34">
      <w:pPr>
        <w:jc w:val="left"/>
        <w:rPr>
          <w:rFonts w:ascii="Arial" w:hAnsi="Arial" w:cs="Arial"/>
          <w:sz w:val="24"/>
          <w:szCs w:val="24"/>
        </w:rPr>
      </w:pPr>
      <w:r w:rsidRPr="001B2F02">
        <w:rPr>
          <w:rFonts w:ascii="Arial" w:hAnsi="Arial" w:cs="Arial"/>
          <w:b/>
          <w:sz w:val="24"/>
          <w:szCs w:val="24"/>
        </w:rPr>
        <w:t>14.1</w:t>
      </w:r>
      <w:r w:rsidRPr="001B2F02">
        <w:rPr>
          <w:rFonts w:ascii="Arial" w:hAnsi="Arial" w:cs="Arial"/>
          <w:sz w:val="24"/>
          <w:szCs w:val="24"/>
        </w:rPr>
        <w:tab/>
      </w:r>
      <w:r w:rsidR="00F72F5E" w:rsidRPr="001B2F02">
        <w:rPr>
          <w:rFonts w:ascii="Arial" w:hAnsi="Arial" w:cs="Arial"/>
          <w:sz w:val="24"/>
          <w:szCs w:val="24"/>
        </w:rPr>
        <w:t xml:space="preserve">Part-time timetables </w:t>
      </w:r>
      <w:proofErr w:type="gramStart"/>
      <w:r w:rsidR="00F72F5E" w:rsidRPr="001B2F02">
        <w:rPr>
          <w:rFonts w:ascii="Arial" w:hAnsi="Arial" w:cs="Arial"/>
          <w:sz w:val="24"/>
          <w:szCs w:val="24"/>
        </w:rPr>
        <w:t>may be used</w:t>
      </w:r>
      <w:proofErr w:type="gramEnd"/>
      <w:r w:rsidR="00F72F5E" w:rsidRPr="001B2F02">
        <w:rPr>
          <w:rFonts w:ascii="Arial" w:hAnsi="Arial" w:cs="Arial"/>
          <w:sz w:val="24"/>
          <w:szCs w:val="24"/>
        </w:rPr>
        <w:t xml:space="preserve"> in circumstances such as:</w:t>
      </w:r>
    </w:p>
    <w:p w:rsidR="0003534B" w:rsidRPr="001B2F02" w:rsidRDefault="0003534B" w:rsidP="00350C34">
      <w:pPr>
        <w:autoSpaceDN w:val="0"/>
        <w:contextualSpacing/>
        <w:jc w:val="left"/>
        <w:rPr>
          <w:rFonts w:ascii="Arial" w:eastAsia="Times New Roman" w:hAnsi="Arial" w:cs="Arial"/>
          <w:sz w:val="24"/>
          <w:szCs w:val="24"/>
        </w:rPr>
      </w:pPr>
    </w:p>
    <w:p w:rsidR="00F72F5E" w:rsidRPr="001B2F02" w:rsidRDefault="00F72F5E" w:rsidP="00350C34">
      <w:pPr>
        <w:pStyle w:val="ListParagraph"/>
        <w:numPr>
          <w:ilvl w:val="0"/>
          <w:numId w:val="45"/>
        </w:numPr>
        <w:autoSpaceDN w:val="0"/>
        <w:jc w:val="left"/>
        <w:rPr>
          <w:rFonts w:ascii="Arial" w:eastAsia="Times New Roman" w:hAnsi="Arial" w:cs="Arial"/>
          <w:sz w:val="24"/>
          <w:szCs w:val="24"/>
        </w:rPr>
      </w:pPr>
      <w:r w:rsidRPr="001B2F02">
        <w:rPr>
          <w:rFonts w:ascii="Arial" w:eastAsia="Times New Roman" w:hAnsi="Arial" w:cs="Arial"/>
          <w:sz w:val="24"/>
          <w:szCs w:val="24"/>
        </w:rPr>
        <w:t>Where a pupil has a short-term medical condition that prevents full-time attendance for a time limited period</w:t>
      </w:r>
    </w:p>
    <w:p w:rsidR="00F72F5E" w:rsidRPr="001B2F02" w:rsidRDefault="00F72F5E" w:rsidP="00350C34">
      <w:pPr>
        <w:numPr>
          <w:ilvl w:val="0"/>
          <w:numId w:val="20"/>
        </w:numPr>
        <w:autoSpaceDN w:val="0"/>
        <w:contextualSpacing/>
        <w:jc w:val="left"/>
        <w:rPr>
          <w:rFonts w:ascii="Arial" w:eastAsia="Times New Roman" w:hAnsi="Arial" w:cs="Arial"/>
          <w:sz w:val="24"/>
          <w:szCs w:val="24"/>
        </w:rPr>
      </w:pPr>
      <w:proofErr w:type="gramStart"/>
      <w:r w:rsidRPr="001B2F02">
        <w:rPr>
          <w:rFonts w:ascii="Arial" w:eastAsia="Times New Roman" w:hAnsi="Arial" w:cs="Arial"/>
          <w:sz w:val="24"/>
          <w:szCs w:val="24"/>
        </w:rPr>
        <w:t>As part of a staged reintegration following an extended period of absence.</w:t>
      </w:r>
      <w:proofErr w:type="gramEnd"/>
      <w:r w:rsidRPr="001B2F02">
        <w:rPr>
          <w:rFonts w:ascii="Arial" w:eastAsia="Times New Roman" w:hAnsi="Arial" w:cs="Arial"/>
          <w:sz w:val="24"/>
          <w:szCs w:val="24"/>
        </w:rPr>
        <w:t xml:space="preserve"> </w:t>
      </w:r>
    </w:p>
    <w:p w:rsidR="00F72F5E" w:rsidRPr="001B2F02" w:rsidRDefault="00F72F5E" w:rsidP="00350C34">
      <w:pPr>
        <w:numPr>
          <w:ilvl w:val="0"/>
          <w:numId w:val="20"/>
        </w:numPr>
        <w:autoSpaceDN w:val="0"/>
        <w:contextualSpacing/>
        <w:jc w:val="left"/>
        <w:rPr>
          <w:rFonts w:ascii="Arial" w:eastAsia="Times New Roman" w:hAnsi="Arial" w:cs="Arial"/>
          <w:sz w:val="24"/>
          <w:szCs w:val="24"/>
        </w:rPr>
      </w:pPr>
      <w:r w:rsidRPr="001B2F02">
        <w:rPr>
          <w:rFonts w:ascii="Arial" w:eastAsia="Times New Roman" w:hAnsi="Arial" w:cs="Arial"/>
          <w:sz w:val="24"/>
          <w:szCs w:val="24"/>
        </w:rPr>
        <w:t xml:space="preserve">When there are behavioural difficulties and the </w:t>
      </w:r>
      <w:r w:rsidR="004252E3">
        <w:rPr>
          <w:rFonts w:ascii="Arial" w:eastAsia="Times New Roman" w:hAnsi="Arial" w:cs="Arial"/>
          <w:sz w:val="24"/>
          <w:szCs w:val="24"/>
        </w:rPr>
        <w:t>trust</w:t>
      </w:r>
      <w:r w:rsidRPr="001B2F02">
        <w:rPr>
          <w:rFonts w:ascii="Arial" w:eastAsia="Times New Roman" w:hAnsi="Arial" w:cs="Arial"/>
          <w:sz w:val="24"/>
          <w:szCs w:val="24"/>
        </w:rPr>
        <w:t xml:space="preserve"> is trying a part-time timetable as an intervention to avoid permanent exclusion  </w:t>
      </w:r>
    </w:p>
    <w:p w:rsidR="00F72F5E" w:rsidRPr="001B2F02" w:rsidRDefault="00F72F5E" w:rsidP="00350C34">
      <w:pPr>
        <w:autoSpaceDN w:val="0"/>
        <w:ind w:left="720"/>
        <w:contextualSpacing/>
        <w:jc w:val="left"/>
        <w:rPr>
          <w:rFonts w:ascii="Arial" w:eastAsia="Times New Roman" w:hAnsi="Arial" w:cs="Arial"/>
          <w:sz w:val="24"/>
          <w:szCs w:val="24"/>
        </w:rPr>
      </w:pPr>
    </w:p>
    <w:p w:rsidR="001D6EEA" w:rsidRPr="00651513" w:rsidRDefault="00F72F5E" w:rsidP="00651513">
      <w:pPr>
        <w:jc w:val="left"/>
        <w:rPr>
          <w:rFonts w:ascii="Arial" w:hAnsi="Arial" w:cs="Arial"/>
          <w:sz w:val="24"/>
          <w:szCs w:val="24"/>
        </w:rPr>
      </w:pPr>
      <w:r w:rsidRPr="001B2F02">
        <w:rPr>
          <w:rFonts w:ascii="Arial" w:hAnsi="Arial" w:cs="Arial"/>
          <w:sz w:val="24"/>
          <w:szCs w:val="24"/>
        </w:rPr>
        <w:t xml:space="preserve">We expect that when any part-time arrangement </w:t>
      </w:r>
      <w:proofErr w:type="gramStart"/>
      <w:r w:rsidRPr="001B2F02">
        <w:rPr>
          <w:rFonts w:ascii="Arial" w:hAnsi="Arial" w:cs="Arial"/>
          <w:sz w:val="24"/>
          <w:szCs w:val="24"/>
        </w:rPr>
        <w:t>is made</w:t>
      </w:r>
      <w:proofErr w:type="gramEnd"/>
      <w:r w:rsidRPr="001B2F02">
        <w:rPr>
          <w:rFonts w:ascii="Arial" w:hAnsi="Arial" w:cs="Arial"/>
          <w:sz w:val="24"/>
          <w:szCs w:val="24"/>
        </w:rPr>
        <w:t xml:space="preserve"> that the </w:t>
      </w:r>
      <w:r w:rsidR="000429F7">
        <w:rPr>
          <w:rFonts w:ascii="Arial" w:hAnsi="Arial" w:cs="Arial"/>
          <w:sz w:val="24"/>
          <w:szCs w:val="24"/>
        </w:rPr>
        <w:t xml:space="preserve">school </w:t>
      </w:r>
      <w:r w:rsidR="00A467B9" w:rsidRPr="001B2F02">
        <w:rPr>
          <w:rFonts w:ascii="Arial" w:hAnsi="Arial" w:cs="Arial"/>
          <w:sz w:val="24"/>
          <w:szCs w:val="24"/>
        </w:rPr>
        <w:t>inform</w:t>
      </w:r>
      <w:r w:rsidRPr="001B2F02">
        <w:rPr>
          <w:rFonts w:ascii="Arial" w:hAnsi="Arial" w:cs="Arial"/>
          <w:sz w:val="24"/>
          <w:szCs w:val="24"/>
        </w:rPr>
        <w:t xml:space="preserve"> the local authority using the reporting </w:t>
      </w:r>
      <w:r w:rsidR="00A467B9" w:rsidRPr="001B2F02">
        <w:rPr>
          <w:rFonts w:ascii="Arial" w:hAnsi="Arial" w:cs="Arial"/>
          <w:sz w:val="24"/>
          <w:szCs w:val="24"/>
        </w:rPr>
        <w:t>form, which</w:t>
      </w:r>
      <w:r w:rsidR="00651513">
        <w:rPr>
          <w:rFonts w:ascii="Arial" w:hAnsi="Arial" w:cs="Arial"/>
          <w:sz w:val="24"/>
          <w:szCs w:val="24"/>
        </w:rPr>
        <w:t xml:space="preserve"> is included in the guidance.</w:t>
      </w:r>
    </w:p>
    <w:p w:rsidR="00F72F5E" w:rsidRPr="001B2F02" w:rsidRDefault="00F72F5E" w:rsidP="00350C34">
      <w:pPr>
        <w:pStyle w:val="BodyText"/>
        <w:ind w:left="118" w:right="126"/>
        <w:jc w:val="left"/>
      </w:pPr>
    </w:p>
    <w:p w:rsidR="00E44E41" w:rsidRPr="001B2F02" w:rsidRDefault="00556A8F" w:rsidP="00350C34">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t>15</w:t>
      </w:r>
      <w:r w:rsidRPr="001B2F02">
        <w:rPr>
          <w:rFonts w:ascii="Arial" w:hAnsi="Arial" w:cs="Arial"/>
          <w:b/>
          <w:color w:val="000000" w:themeColor="text1"/>
          <w:sz w:val="24"/>
          <w:szCs w:val="24"/>
        </w:rPr>
        <w:tab/>
        <w:t xml:space="preserve"> </w:t>
      </w:r>
      <w:r w:rsidR="00214DB6" w:rsidRPr="001B2F02">
        <w:rPr>
          <w:rFonts w:ascii="Arial" w:hAnsi="Arial" w:cs="Arial"/>
          <w:b/>
          <w:color w:val="000000" w:themeColor="text1"/>
          <w:sz w:val="24"/>
          <w:szCs w:val="24"/>
        </w:rPr>
        <w:t>The Concerns File</w:t>
      </w:r>
      <w:r w:rsidR="003B0D53" w:rsidRPr="001B2F02">
        <w:rPr>
          <w:rFonts w:ascii="Arial" w:hAnsi="Arial" w:cs="Arial"/>
          <w:b/>
          <w:color w:val="000000" w:themeColor="text1"/>
          <w:sz w:val="24"/>
          <w:szCs w:val="24"/>
        </w:rPr>
        <w:t xml:space="preserve"> (Recommended practice should the </w:t>
      </w:r>
      <w:r w:rsidR="004252E3">
        <w:rPr>
          <w:rFonts w:ascii="Arial" w:hAnsi="Arial" w:cs="Arial"/>
          <w:b/>
          <w:color w:val="000000" w:themeColor="text1"/>
          <w:sz w:val="24"/>
          <w:szCs w:val="24"/>
        </w:rPr>
        <w:t>trust</w:t>
      </w:r>
      <w:r w:rsidR="003B0D53" w:rsidRPr="001B2F02">
        <w:rPr>
          <w:rFonts w:ascii="Arial" w:hAnsi="Arial" w:cs="Arial"/>
          <w:b/>
          <w:color w:val="000000" w:themeColor="text1"/>
          <w:sz w:val="24"/>
          <w:szCs w:val="24"/>
        </w:rPr>
        <w:t xml:space="preserve"> not have </w:t>
      </w:r>
      <w:r w:rsidRPr="001B2F02">
        <w:rPr>
          <w:rFonts w:ascii="Arial" w:hAnsi="Arial" w:cs="Arial"/>
          <w:b/>
          <w:color w:val="000000" w:themeColor="text1"/>
          <w:sz w:val="24"/>
          <w:szCs w:val="24"/>
        </w:rPr>
        <w:t xml:space="preserve">      </w:t>
      </w:r>
      <w:r w:rsidR="003B0D53" w:rsidRPr="001B2F02">
        <w:rPr>
          <w:rFonts w:ascii="Arial" w:hAnsi="Arial" w:cs="Arial"/>
          <w:b/>
          <w:color w:val="000000" w:themeColor="text1"/>
          <w:sz w:val="24"/>
          <w:szCs w:val="24"/>
        </w:rPr>
        <w:t>electronic recording systems, e</w:t>
      </w:r>
      <w:r w:rsidR="00350C34">
        <w:rPr>
          <w:rFonts w:ascii="Arial" w:hAnsi="Arial" w:cs="Arial"/>
          <w:b/>
          <w:color w:val="000000" w:themeColor="text1"/>
          <w:sz w:val="24"/>
          <w:szCs w:val="24"/>
        </w:rPr>
        <w:t>.</w:t>
      </w:r>
      <w:r w:rsidR="003B0D53" w:rsidRPr="001B2F02">
        <w:rPr>
          <w:rFonts w:ascii="Arial" w:hAnsi="Arial" w:cs="Arial"/>
          <w:b/>
          <w:color w:val="000000" w:themeColor="text1"/>
          <w:sz w:val="24"/>
          <w:szCs w:val="24"/>
        </w:rPr>
        <w:t>g. CPOMS)</w:t>
      </w:r>
    </w:p>
    <w:p w:rsidR="00E44E41" w:rsidRPr="001B2F02" w:rsidRDefault="00E44E41" w:rsidP="00E44E41">
      <w:pPr>
        <w:autoSpaceDE w:val="0"/>
        <w:autoSpaceDN w:val="0"/>
        <w:adjustRightInd w:val="0"/>
        <w:ind w:left="720" w:hanging="40"/>
        <w:rPr>
          <w:rFonts w:ascii="Arial" w:hAnsi="Arial" w:cs="Arial"/>
          <w:color w:val="000000" w:themeColor="text1"/>
          <w:sz w:val="24"/>
          <w:szCs w:val="24"/>
        </w:rPr>
      </w:pPr>
    </w:p>
    <w:p w:rsidR="00E44E41" w:rsidRPr="001B2F02" w:rsidRDefault="00E44E41" w:rsidP="00350C34">
      <w:pPr>
        <w:autoSpaceDE w:val="0"/>
        <w:autoSpaceDN w:val="0"/>
        <w:adjustRightInd w:val="0"/>
        <w:jc w:val="left"/>
        <w:rPr>
          <w:rFonts w:ascii="Arial" w:hAnsi="Arial" w:cs="Arial"/>
          <w:color w:val="000000" w:themeColor="text1"/>
          <w:sz w:val="24"/>
          <w:szCs w:val="24"/>
        </w:rPr>
      </w:pPr>
      <w:proofErr w:type="gramStart"/>
      <w:r w:rsidRPr="001B2F02">
        <w:rPr>
          <w:rFonts w:ascii="Arial" w:hAnsi="Arial" w:cs="Arial"/>
          <w:color w:val="000000" w:themeColor="text1"/>
          <w:sz w:val="24"/>
          <w:szCs w:val="24"/>
        </w:rPr>
        <w:t xml:space="preserve">The establishment of a ‘concern’ file, which is separate from the child’s main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file, is an important principle in terms of storing and collating information about children which </w:t>
      </w:r>
      <w:r w:rsidRPr="001B2F02">
        <w:rPr>
          <w:rFonts w:ascii="Arial" w:hAnsi="Arial" w:cs="Arial"/>
          <w:color w:val="000000" w:themeColor="text1"/>
          <w:sz w:val="24"/>
          <w:szCs w:val="24"/>
        </w:rPr>
        <w:lastRenderedPageBreak/>
        <w:t>relates to either a child protection or safeguarding concern or an accumulation of concerns about a child’s welfare which are outside of the usual range of concerns which relate to ordinary life events.</w:t>
      </w:r>
      <w:proofErr w:type="gramEnd"/>
      <w:r w:rsidRPr="001B2F02">
        <w:rPr>
          <w:rFonts w:ascii="Arial" w:hAnsi="Arial" w:cs="Arial"/>
          <w:color w:val="000000" w:themeColor="text1"/>
          <w:sz w:val="24"/>
          <w:szCs w:val="24"/>
        </w:rPr>
        <w:t xml:space="preserve">  It needs to be borne in mind that what constitutes a ‘concern’ for one child may not be a ‘concern’ for another and the particular child’s circumstances and needs will differ i</w:t>
      </w:r>
      <w:r w:rsidR="006B1620" w:rsidRPr="001B2F02">
        <w:rPr>
          <w:rFonts w:ascii="Arial" w:hAnsi="Arial" w:cs="Arial"/>
          <w:color w:val="000000" w:themeColor="text1"/>
          <w:sz w:val="24"/>
          <w:szCs w:val="24"/>
        </w:rPr>
        <w:t>.</w:t>
      </w:r>
      <w:r w:rsidRPr="001B2F02">
        <w:rPr>
          <w:rFonts w:ascii="Arial" w:hAnsi="Arial" w:cs="Arial"/>
          <w:color w:val="000000" w:themeColor="text1"/>
          <w:sz w:val="24"/>
          <w:szCs w:val="24"/>
        </w:rPr>
        <w:t>e</w:t>
      </w:r>
      <w:r w:rsidR="006B1620" w:rsidRPr="001B2F02">
        <w:rPr>
          <w:rFonts w:ascii="Arial" w:hAnsi="Arial" w:cs="Arial"/>
          <w:color w:val="000000" w:themeColor="text1"/>
          <w:sz w:val="24"/>
          <w:szCs w:val="24"/>
        </w:rPr>
        <w:t>.</w:t>
      </w:r>
      <w:r w:rsidRPr="001B2F02">
        <w:rPr>
          <w:rFonts w:ascii="Arial" w:hAnsi="Arial" w:cs="Arial"/>
          <w:color w:val="000000" w:themeColor="text1"/>
          <w:sz w:val="24"/>
          <w:szCs w:val="24"/>
        </w:rPr>
        <w:t xml:space="preserve"> a child subject to a child protection plan, looked after child, </w:t>
      </w:r>
      <w:proofErr w:type="spellStart"/>
      <w:r w:rsidRPr="001B2F02">
        <w:rPr>
          <w:rFonts w:ascii="Arial" w:hAnsi="Arial" w:cs="Arial"/>
          <w:color w:val="000000" w:themeColor="text1"/>
          <w:sz w:val="24"/>
          <w:szCs w:val="24"/>
        </w:rPr>
        <w:t>CiN</w:t>
      </w:r>
      <w:proofErr w:type="spellEnd"/>
      <w:r w:rsidRPr="001B2F02">
        <w:rPr>
          <w:rFonts w:ascii="Arial" w:hAnsi="Arial" w:cs="Arial"/>
          <w:color w:val="000000" w:themeColor="text1"/>
          <w:sz w:val="24"/>
          <w:szCs w:val="24"/>
        </w:rPr>
        <w:t xml:space="preserve"> may be looked at differently to a child recently bereaved, parental health issues etc.  Professional judgement will therefore be an important factor when making this decision and will need clear links between pastoral staff and designated safeguarding leads in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(named designated person).</w:t>
      </w:r>
    </w:p>
    <w:p w:rsidR="00E44E41" w:rsidRPr="001B2F02" w:rsidRDefault="00E44E41" w:rsidP="00350C34">
      <w:pPr>
        <w:autoSpaceDE w:val="0"/>
        <w:autoSpaceDN w:val="0"/>
        <w:adjustRightInd w:val="0"/>
        <w:ind w:left="720" w:hanging="40"/>
        <w:jc w:val="left"/>
        <w:rPr>
          <w:rFonts w:ascii="Arial" w:hAnsi="Arial" w:cs="Arial"/>
          <w:color w:val="000000" w:themeColor="text1"/>
          <w:sz w:val="24"/>
          <w:szCs w:val="24"/>
        </w:rPr>
      </w:pPr>
    </w:p>
    <w:p w:rsidR="00E44E41" w:rsidRPr="001B2F02" w:rsidRDefault="00E44E41" w:rsidP="00350C34">
      <w:pPr>
        <w:pStyle w:val="ListParagraph"/>
        <w:numPr>
          <w:ilvl w:val="0"/>
          <w:numId w:val="48"/>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 ‘concern’ or ‘confidential’ file should be commenced in the event of:</w:t>
      </w:r>
    </w:p>
    <w:p w:rsidR="00E44E41" w:rsidRPr="001B2F02" w:rsidRDefault="00E44E41" w:rsidP="00350C34">
      <w:pPr>
        <w:autoSpaceDE w:val="0"/>
        <w:autoSpaceDN w:val="0"/>
        <w:adjustRightInd w:val="0"/>
        <w:ind w:left="720" w:hanging="40"/>
        <w:jc w:val="left"/>
        <w:rPr>
          <w:rFonts w:ascii="Arial" w:hAnsi="Arial" w:cs="Arial"/>
          <w:color w:val="000000" w:themeColor="text1"/>
          <w:sz w:val="24"/>
          <w:szCs w:val="24"/>
        </w:rPr>
      </w:pPr>
    </w:p>
    <w:p w:rsidR="00E44E41" w:rsidRPr="001B2F02" w:rsidRDefault="00E44E41" w:rsidP="00350C34">
      <w:pPr>
        <w:pStyle w:val="ListParagraph"/>
        <w:numPr>
          <w:ilvl w:val="0"/>
          <w:numId w:val="4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 referral to</w:t>
      </w:r>
      <w:r w:rsidR="00C74AAE" w:rsidRPr="001B2F02">
        <w:rPr>
          <w:rFonts w:ascii="Arial" w:hAnsi="Arial" w:cs="Arial"/>
          <w:color w:val="000000" w:themeColor="text1"/>
          <w:sz w:val="24"/>
          <w:szCs w:val="24"/>
        </w:rPr>
        <w:t xml:space="preserve"> DSCT R&amp;R (unless EHA system is updated) or CPOMS chronology provided to support the referral.</w:t>
      </w:r>
    </w:p>
    <w:p w:rsidR="00E44E41" w:rsidRPr="001B2F02" w:rsidRDefault="00E44E41" w:rsidP="00350C34">
      <w:pPr>
        <w:pStyle w:val="ListParagraph"/>
        <w:numPr>
          <w:ilvl w:val="0"/>
          <w:numId w:val="4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A number of minor concerns </w:t>
      </w:r>
      <w:r w:rsidR="00214DB6" w:rsidRPr="001B2F02">
        <w:rPr>
          <w:rFonts w:ascii="Arial" w:hAnsi="Arial" w:cs="Arial"/>
          <w:color w:val="000000" w:themeColor="text1"/>
          <w:sz w:val="24"/>
          <w:szCs w:val="24"/>
        </w:rPr>
        <w:t xml:space="preserve">on the child’s main </w:t>
      </w:r>
      <w:r w:rsidR="004252E3">
        <w:rPr>
          <w:rFonts w:ascii="Arial" w:hAnsi="Arial" w:cs="Arial"/>
          <w:color w:val="000000" w:themeColor="text1"/>
          <w:sz w:val="24"/>
          <w:szCs w:val="24"/>
        </w:rPr>
        <w:t>trust</w:t>
      </w:r>
      <w:r w:rsidR="00214DB6" w:rsidRPr="001B2F02">
        <w:rPr>
          <w:rFonts w:ascii="Arial" w:hAnsi="Arial" w:cs="Arial"/>
          <w:color w:val="000000" w:themeColor="text1"/>
          <w:sz w:val="24"/>
          <w:szCs w:val="24"/>
        </w:rPr>
        <w:t xml:space="preserve"> file</w:t>
      </w:r>
    </w:p>
    <w:p w:rsidR="00E44E41" w:rsidRPr="001B2F02" w:rsidRDefault="00E44E41" w:rsidP="00350C34">
      <w:pPr>
        <w:pStyle w:val="ListParagraph"/>
        <w:numPr>
          <w:ilvl w:val="0"/>
          <w:numId w:val="4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Any </w:t>
      </w:r>
      <w:r w:rsidR="00350C34" w:rsidRPr="001B2F02">
        <w:rPr>
          <w:rFonts w:ascii="Arial" w:hAnsi="Arial" w:cs="Arial"/>
          <w:color w:val="000000" w:themeColor="text1"/>
          <w:sz w:val="24"/>
          <w:szCs w:val="24"/>
        </w:rPr>
        <w:t>children open</w:t>
      </w:r>
      <w:r w:rsidRPr="001B2F02">
        <w:rPr>
          <w:rFonts w:ascii="Arial" w:hAnsi="Arial" w:cs="Arial"/>
          <w:color w:val="000000" w:themeColor="text1"/>
          <w:sz w:val="24"/>
          <w:szCs w:val="24"/>
        </w:rPr>
        <w:t xml:space="preserve"> to social care.</w:t>
      </w:r>
    </w:p>
    <w:p w:rsidR="00C74AAE" w:rsidRPr="001B2F02" w:rsidRDefault="00C74AAE" w:rsidP="00350C34">
      <w:pPr>
        <w:pStyle w:val="ListParagraph"/>
        <w:autoSpaceDE w:val="0"/>
        <w:autoSpaceDN w:val="0"/>
        <w:adjustRightInd w:val="0"/>
        <w:ind w:left="1739"/>
        <w:jc w:val="left"/>
        <w:rPr>
          <w:rFonts w:ascii="Arial" w:hAnsi="Arial" w:cs="Arial"/>
          <w:color w:val="000000" w:themeColor="text1"/>
          <w:sz w:val="24"/>
          <w:szCs w:val="24"/>
        </w:rPr>
      </w:pPr>
    </w:p>
    <w:p w:rsidR="00C74AAE" w:rsidRPr="001B2F02" w:rsidRDefault="00C74AAE"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Electronic systems are better and in all </w:t>
      </w:r>
      <w:r w:rsidR="00A467B9" w:rsidRPr="001B2F02">
        <w:rPr>
          <w:rFonts w:ascii="Arial" w:hAnsi="Arial" w:cs="Arial"/>
          <w:color w:val="000000" w:themeColor="text1"/>
          <w:sz w:val="24"/>
          <w:szCs w:val="24"/>
        </w:rPr>
        <w:t>cases,</w:t>
      </w:r>
      <w:r w:rsidRPr="001B2F02">
        <w:rPr>
          <w:rFonts w:ascii="Arial" w:hAnsi="Arial" w:cs="Arial"/>
          <w:color w:val="000000" w:themeColor="text1"/>
          <w:sz w:val="24"/>
          <w:szCs w:val="24"/>
        </w:rPr>
        <w:t xml:space="preserve"> EHA </w:t>
      </w:r>
      <w:proofErr w:type="gramStart"/>
      <w:r w:rsidRPr="001B2F02">
        <w:rPr>
          <w:rFonts w:ascii="Arial" w:hAnsi="Arial" w:cs="Arial"/>
          <w:color w:val="000000" w:themeColor="text1"/>
          <w:sz w:val="24"/>
          <w:szCs w:val="24"/>
        </w:rPr>
        <w:t>is recommended</w:t>
      </w:r>
      <w:proofErr w:type="gramEnd"/>
      <w:r w:rsidRPr="001B2F02">
        <w:rPr>
          <w:rFonts w:ascii="Arial" w:hAnsi="Arial" w:cs="Arial"/>
          <w:color w:val="000000" w:themeColor="text1"/>
          <w:sz w:val="24"/>
          <w:szCs w:val="24"/>
        </w:rPr>
        <w:t xml:space="preserve"> and all DSLs need to maintain. Share and update any concerns. CPOMS must be updated and monitored to ensure any new risk identified </w:t>
      </w:r>
      <w:proofErr w:type="gramStart"/>
      <w:r w:rsidRPr="001B2F02">
        <w:rPr>
          <w:rFonts w:ascii="Arial" w:hAnsi="Arial" w:cs="Arial"/>
          <w:color w:val="000000" w:themeColor="text1"/>
          <w:sz w:val="24"/>
          <w:szCs w:val="24"/>
        </w:rPr>
        <w:t>is f</w:t>
      </w:r>
      <w:r w:rsidR="00BF5D4B" w:rsidRPr="001B2F02">
        <w:rPr>
          <w:rFonts w:ascii="Arial" w:hAnsi="Arial" w:cs="Arial"/>
          <w:color w:val="000000" w:themeColor="text1"/>
          <w:sz w:val="24"/>
          <w:szCs w:val="24"/>
        </w:rPr>
        <w:t>ollowed up</w:t>
      </w:r>
      <w:proofErr w:type="gramEnd"/>
      <w:r w:rsidR="00BF5D4B" w:rsidRPr="001B2F02">
        <w:rPr>
          <w:rFonts w:ascii="Arial" w:hAnsi="Arial" w:cs="Arial"/>
          <w:color w:val="000000" w:themeColor="text1"/>
          <w:sz w:val="24"/>
          <w:szCs w:val="24"/>
        </w:rPr>
        <w:t xml:space="preserve"> immediately</w:t>
      </w:r>
      <w:r w:rsidRPr="001B2F02">
        <w:rPr>
          <w:rFonts w:ascii="Arial" w:hAnsi="Arial" w:cs="Arial"/>
          <w:color w:val="000000" w:themeColor="text1"/>
          <w:sz w:val="24"/>
          <w:szCs w:val="24"/>
        </w:rPr>
        <w:t xml:space="preserve">, especially when risks have been previously identified. </w:t>
      </w:r>
    </w:p>
    <w:p w:rsidR="00E44E41" w:rsidRPr="001B2F02" w:rsidRDefault="00E44E41" w:rsidP="00350C34">
      <w:pPr>
        <w:autoSpaceDE w:val="0"/>
        <w:autoSpaceDN w:val="0"/>
        <w:adjustRightInd w:val="0"/>
        <w:ind w:left="720" w:hanging="40"/>
        <w:jc w:val="left"/>
        <w:rPr>
          <w:rFonts w:ascii="Arial" w:hAnsi="Arial" w:cs="Arial"/>
          <w:color w:val="000000" w:themeColor="text1"/>
          <w:sz w:val="24"/>
          <w:szCs w:val="24"/>
        </w:rPr>
      </w:pPr>
    </w:p>
    <w:p w:rsidR="00E44E41" w:rsidRPr="001B2F02" w:rsidRDefault="00E44E41" w:rsidP="00350C34">
      <w:pPr>
        <w:pStyle w:val="ListParagraph"/>
        <w:numPr>
          <w:ilvl w:val="0"/>
          <w:numId w:val="4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It is suggested that within a child’s ‘concern’ file there is:</w:t>
      </w:r>
    </w:p>
    <w:p w:rsidR="00E44E41" w:rsidRPr="001B2F02" w:rsidRDefault="00E44E41" w:rsidP="00350C34">
      <w:pPr>
        <w:autoSpaceDE w:val="0"/>
        <w:autoSpaceDN w:val="0"/>
        <w:adjustRightInd w:val="0"/>
        <w:ind w:left="720" w:hanging="40"/>
        <w:jc w:val="left"/>
        <w:rPr>
          <w:rFonts w:ascii="Arial" w:hAnsi="Arial" w:cs="Arial"/>
          <w:color w:val="000000" w:themeColor="text1"/>
          <w:sz w:val="24"/>
          <w:szCs w:val="24"/>
        </w:rPr>
      </w:pPr>
    </w:p>
    <w:p w:rsidR="00E44E41" w:rsidRPr="001B2F02" w:rsidRDefault="00214DB6" w:rsidP="00350C34">
      <w:pPr>
        <w:pStyle w:val="ListParagraph"/>
        <w:numPr>
          <w:ilvl w:val="0"/>
          <w:numId w:val="4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 front sheet</w:t>
      </w:r>
    </w:p>
    <w:p w:rsidR="00E44E41" w:rsidRPr="001B2F02" w:rsidRDefault="00214DB6" w:rsidP="00350C34">
      <w:pPr>
        <w:pStyle w:val="ListParagraph"/>
        <w:numPr>
          <w:ilvl w:val="0"/>
          <w:numId w:val="4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 chronology</w:t>
      </w:r>
    </w:p>
    <w:p w:rsidR="00E44E41" w:rsidRPr="001B2F02" w:rsidRDefault="00E44E41" w:rsidP="00350C34">
      <w:pPr>
        <w:pStyle w:val="ListParagraph"/>
        <w:numPr>
          <w:ilvl w:val="0"/>
          <w:numId w:val="4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A record of concern in more detail and body map, where </w:t>
      </w:r>
      <w:r w:rsidR="00214DB6" w:rsidRPr="001B2F02">
        <w:rPr>
          <w:rFonts w:ascii="Arial" w:hAnsi="Arial" w:cs="Arial"/>
          <w:color w:val="000000" w:themeColor="text1"/>
          <w:sz w:val="24"/>
          <w:szCs w:val="24"/>
        </w:rPr>
        <w:t>appropriate</w:t>
      </w:r>
    </w:p>
    <w:p w:rsidR="00E44E41" w:rsidRPr="001B2F02" w:rsidRDefault="00E44E41" w:rsidP="00350C34">
      <w:pPr>
        <w:pStyle w:val="ListParagraph"/>
        <w:numPr>
          <w:ilvl w:val="0"/>
          <w:numId w:val="47"/>
        </w:numPr>
        <w:autoSpaceDE w:val="0"/>
        <w:autoSpaceDN w:val="0"/>
        <w:adjustRightInd w:val="0"/>
        <w:jc w:val="left"/>
        <w:rPr>
          <w:rFonts w:ascii="Arial" w:hAnsi="Arial" w:cs="Arial"/>
          <w:color w:val="000000" w:themeColor="text1"/>
          <w:sz w:val="24"/>
          <w:szCs w:val="24"/>
        </w:rPr>
      </w:pPr>
      <w:proofErr w:type="gramStart"/>
      <w:r w:rsidRPr="001B2F02">
        <w:rPr>
          <w:rFonts w:ascii="Arial" w:hAnsi="Arial" w:cs="Arial"/>
          <w:color w:val="000000" w:themeColor="text1"/>
          <w:sz w:val="24"/>
          <w:szCs w:val="24"/>
        </w:rPr>
        <w:t>A record of concerns and issues shared by others.</w:t>
      </w:r>
      <w:proofErr w:type="gramEnd"/>
    </w:p>
    <w:p w:rsidR="00E44E41" w:rsidRPr="001B2F02" w:rsidRDefault="00E44E41" w:rsidP="00350C34">
      <w:pPr>
        <w:autoSpaceDE w:val="0"/>
        <w:autoSpaceDN w:val="0"/>
        <w:adjustRightInd w:val="0"/>
        <w:ind w:left="720" w:hanging="40"/>
        <w:jc w:val="left"/>
        <w:rPr>
          <w:rFonts w:ascii="Arial" w:hAnsi="Arial" w:cs="Arial"/>
          <w:color w:val="000000" w:themeColor="text1"/>
          <w:sz w:val="24"/>
          <w:szCs w:val="24"/>
        </w:rPr>
      </w:pPr>
    </w:p>
    <w:p w:rsidR="00350C34" w:rsidRPr="00350C34" w:rsidRDefault="00E44E41" w:rsidP="00350C34">
      <w:pPr>
        <w:pStyle w:val="ListParagraph"/>
        <w:numPr>
          <w:ilvl w:val="0"/>
          <w:numId w:val="4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will keep written records of concern about children even where there is no </w:t>
      </w:r>
      <w:r w:rsidR="009C3963" w:rsidRPr="001B2F02">
        <w:rPr>
          <w:rFonts w:ascii="Arial" w:hAnsi="Arial" w:cs="Arial"/>
          <w:color w:val="000000" w:themeColor="text1"/>
          <w:sz w:val="24"/>
          <w:szCs w:val="24"/>
        </w:rPr>
        <w:t>need to refer the matter to One Front Door</w:t>
      </w:r>
      <w:r w:rsidRPr="001B2F02">
        <w:rPr>
          <w:rFonts w:ascii="Arial" w:hAnsi="Arial" w:cs="Arial"/>
          <w:color w:val="000000" w:themeColor="text1"/>
          <w:sz w:val="24"/>
          <w:szCs w:val="24"/>
        </w:rPr>
        <w:t>/Children’s Trust Referral and Response Service (or similar) immediately but these records will be kept within the separate concerns file</w:t>
      </w:r>
      <w:r w:rsidR="006050C0" w:rsidRPr="001B2F02">
        <w:rPr>
          <w:rFonts w:ascii="Arial" w:hAnsi="Arial" w:cs="Arial"/>
          <w:color w:val="000000" w:themeColor="text1"/>
          <w:sz w:val="24"/>
          <w:szCs w:val="24"/>
        </w:rPr>
        <w:t xml:space="preserve"> (or </w:t>
      </w:r>
      <w:r w:rsidR="004252E3">
        <w:rPr>
          <w:rFonts w:ascii="Arial" w:hAnsi="Arial" w:cs="Arial"/>
          <w:color w:val="000000" w:themeColor="text1"/>
          <w:sz w:val="24"/>
          <w:szCs w:val="24"/>
        </w:rPr>
        <w:t>trust</w:t>
      </w:r>
      <w:r w:rsidR="006050C0" w:rsidRPr="001B2F02">
        <w:rPr>
          <w:rFonts w:ascii="Arial" w:hAnsi="Arial" w:cs="Arial"/>
          <w:color w:val="000000" w:themeColor="text1"/>
          <w:sz w:val="24"/>
          <w:szCs w:val="24"/>
        </w:rPr>
        <w:t xml:space="preserve"> system)</w:t>
      </w:r>
      <w:r w:rsidRPr="001B2F02">
        <w:rPr>
          <w:rFonts w:ascii="Arial" w:hAnsi="Arial" w:cs="Arial"/>
          <w:color w:val="000000" w:themeColor="text1"/>
          <w:sz w:val="24"/>
          <w:szCs w:val="24"/>
        </w:rPr>
        <w:t xml:space="preserve">.  </w:t>
      </w:r>
    </w:p>
    <w:p w:rsidR="00E44E41" w:rsidRPr="001B2F02" w:rsidRDefault="00E44E41" w:rsidP="00350C34">
      <w:pPr>
        <w:pStyle w:val="ListParagraph"/>
        <w:numPr>
          <w:ilvl w:val="0"/>
          <w:numId w:val="4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Records </w:t>
      </w:r>
      <w:proofErr w:type="gramStart"/>
      <w:r w:rsidRPr="001B2F02">
        <w:rPr>
          <w:rFonts w:ascii="Arial" w:hAnsi="Arial" w:cs="Arial"/>
          <w:color w:val="000000" w:themeColor="text1"/>
          <w:sz w:val="24"/>
          <w:szCs w:val="24"/>
        </w:rPr>
        <w:t>will be kept up to date and reviewed regularly by the Senior Designated Person to evidence and support actions taken by staff in discharging their safeguarding arrangements</w:t>
      </w:r>
      <w:proofErr w:type="gramEnd"/>
      <w:r w:rsidRPr="001B2F02">
        <w:rPr>
          <w:rFonts w:ascii="Arial" w:hAnsi="Arial" w:cs="Arial"/>
          <w:color w:val="000000" w:themeColor="text1"/>
          <w:sz w:val="24"/>
          <w:szCs w:val="24"/>
        </w:rPr>
        <w:t xml:space="preserve">.  Original notes </w:t>
      </w:r>
      <w:proofErr w:type="gramStart"/>
      <w:r w:rsidRPr="001B2F02">
        <w:rPr>
          <w:rFonts w:ascii="Arial" w:hAnsi="Arial" w:cs="Arial"/>
          <w:color w:val="000000" w:themeColor="text1"/>
          <w:sz w:val="24"/>
          <w:szCs w:val="24"/>
        </w:rPr>
        <w:t>will be retained (but clearly identified as such)</w:t>
      </w:r>
      <w:proofErr w:type="gramEnd"/>
      <w:r w:rsidRPr="001B2F02">
        <w:rPr>
          <w:rFonts w:ascii="Arial" w:hAnsi="Arial" w:cs="Arial"/>
          <w:color w:val="000000" w:themeColor="text1"/>
          <w:sz w:val="24"/>
          <w:szCs w:val="24"/>
        </w:rPr>
        <w:t xml:space="preserve"> as this is a contemporaneous </w:t>
      </w:r>
      <w:r w:rsidR="00A467B9" w:rsidRPr="001B2F02">
        <w:rPr>
          <w:rFonts w:ascii="Arial" w:hAnsi="Arial" w:cs="Arial"/>
          <w:color w:val="000000" w:themeColor="text1"/>
          <w:sz w:val="24"/>
          <w:szCs w:val="24"/>
        </w:rPr>
        <w:t>account,</w:t>
      </w:r>
      <w:r w:rsidRPr="001B2F02">
        <w:rPr>
          <w:rFonts w:ascii="Arial" w:hAnsi="Arial" w:cs="Arial"/>
          <w:color w:val="000000" w:themeColor="text1"/>
          <w:sz w:val="24"/>
          <w:szCs w:val="24"/>
        </w:rPr>
        <w:t xml:space="preserve"> they may be important in any criminal proceedings arising from current or historical allegations of abuse or neglect.</w:t>
      </w:r>
    </w:p>
    <w:p w:rsidR="00E44E41" w:rsidRPr="00350C34" w:rsidRDefault="00E44E41" w:rsidP="00350C34">
      <w:pPr>
        <w:pStyle w:val="ListParagraph"/>
        <w:numPr>
          <w:ilvl w:val="0"/>
          <w:numId w:val="4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concern file can be active or non-active in terms of monitoring </w:t>
      </w:r>
      <w:r w:rsidR="001F1898" w:rsidRPr="001B2F02">
        <w:rPr>
          <w:rFonts w:ascii="Arial" w:hAnsi="Arial" w:cs="Arial"/>
          <w:color w:val="000000" w:themeColor="text1"/>
          <w:sz w:val="24"/>
          <w:szCs w:val="24"/>
        </w:rPr>
        <w:t>i.e.</w:t>
      </w:r>
      <w:r w:rsidRPr="001B2F02">
        <w:rPr>
          <w:rFonts w:ascii="Arial" w:hAnsi="Arial" w:cs="Arial"/>
          <w:color w:val="000000" w:themeColor="text1"/>
          <w:sz w:val="24"/>
          <w:szCs w:val="24"/>
        </w:rPr>
        <w:t xml:space="preserve"> a child is no longer LAC, subject to a child protection plan or EHAF and this level of activity </w:t>
      </w:r>
      <w:proofErr w:type="gramStart"/>
      <w:r w:rsidRPr="001B2F02">
        <w:rPr>
          <w:rFonts w:ascii="Arial" w:hAnsi="Arial" w:cs="Arial"/>
          <w:color w:val="000000" w:themeColor="text1"/>
          <w:sz w:val="24"/>
          <w:szCs w:val="24"/>
        </w:rPr>
        <w:t>can be recorded</w:t>
      </w:r>
      <w:proofErr w:type="gramEnd"/>
      <w:r w:rsidRPr="001B2F02">
        <w:rPr>
          <w:rFonts w:ascii="Arial" w:hAnsi="Arial" w:cs="Arial"/>
          <w:color w:val="000000" w:themeColor="text1"/>
          <w:sz w:val="24"/>
          <w:szCs w:val="24"/>
        </w:rPr>
        <w:t xml:space="preserve"> on the front sheet as a start and end date.  If future concerns then arise</w:t>
      </w:r>
      <w:r w:rsidR="00B52EA1">
        <w:rPr>
          <w:rFonts w:ascii="Arial" w:hAnsi="Arial" w:cs="Arial"/>
          <w:color w:val="000000" w:themeColor="text1"/>
          <w:sz w:val="24"/>
          <w:szCs w:val="24"/>
        </w:rPr>
        <w:t>,</w:t>
      </w:r>
      <w:r w:rsidRPr="001B2F02">
        <w:rPr>
          <w:rFonts w:ascii="Arial" w:hAnsi="Arial" w:cs="Arial"/>
          <w:color w:val="000000" w:themeColor="text1"/>
          <w:sz w:val="24"/>
          <w:szCs w:val="24"/>
        </w:rPr>
        <w:t xml:space="preserve"> it </w:t>
      </w:r>
      <w:proofErr w:type="gramStart"/>
      <w:r w:rsidRPr="001B2F02">
        <w:rPr>
          <w:rFonts w:ascii="Arial" w:hAnsi="Arial" w:cs="Arial"/>
          <w:color w:val="000000" w:themeColor="text1"/>
          <w:sz w:val="24"/>
          <w:szCs w:val="24"/>
        </w:rPr>
        <w:t>can be re-activated and indicated as such on the front sheet and on the chronology as new information arises</w:t>
      </w:r>
      <w:proofErr w:type="gramEnd"/>
      <w:r w:rsidRPr="001B2F02">
        <w:rPr>
          <w:rFonts w:ascii="Arial" w:hAnsi="Arial" w:cs="Arial"/>
          <w:color w:val="000000" w:themeColor="text1"/>
          <w:sz w:val="24"/>
          <w:szCs w:val="24"/>
        </w:rPr>
        <w:t xml:space="preserve">. </w:t>
      </w:r>
    </w:p>
    <w:p w:rsidR="00E44E41" w:rsidRPr="001B2F02" w:rsidRDefault="00E44E41" w:rsidP="00350C34">
      <w:pPr>
        <w:pStyle w:val="ListParagraph"/>
        <w:numPr>
          <w:ilvl w:val="0"/>
          <w:numId w:val="4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If the child moves to another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the concern file </w:t>
      </w:r>
      <w:proofErr w:type="gramStart"/>
      <w:r w:rsidRPr="001B2F02">
        <w:rPr>
          <w:rFonts w:ascii="Arial" w:hAnsi="Arial" w:cs="Arial"/>
          <w:color w:val="000000" w:themeColor="text1"/>
          <w:sz w:val="24"/>
          <w:szCs w:val="24"/>
        </w:rPr>
        <w:t>will be sent or taken, as part of the admission/transition arrangements, to the Senior Designated Person at the new establishment/</w:t>
      </w:r>
      <w:r w:rsidR="004252E3">
        <w:rPr>
          <w:rFonts w:ascii="Arial" w:hAnsi="Arial" w:cs="Arial"/>
          <w:color w:val="000000" w:themeColor="text1"/>
          <w:sz w:val="24"/>
          <w:szCs w:val="24"/>
        </w:rPr>
        <w:t>trust</w:t>
      </w:r>
      <w:proofErr w:type="gramEnd"/>
      <w:r w:rsidRPr="001B2F02">
        <w:rPr>
          <w:rFonts w:ascii="Arial" w:hAnsi="Arial" w:cs="Arial"/>
          <w:color w:val="000000" w:themeColor="text1"/>
          <w:sz w:val="24"/>
          <w:szCs w:val="24"/>
        </w:rPr>
        <w:t xml:space="preserve">.  There will be a timely liaison between each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Senior Designated Person for Safeguarding to ensure a smooth and safe transition for the child.  </w:t>
      </w:r>
    </w:p>
    <w:p w:rsidR="00E44E41" w:rsidRPr="001B2F02" w:rsidRDefault="00E44E41" w:rsidP="00350C34">
      <w:pPr>
        <w:autoSpaceDE w:val="0"/>
        <w:autoSpaceDN w:val="0"/>
        <w:adjustRightInd w:val="0"/>
        <w:ind w:left="720" w:hanging="40"/>
        <w:jc w:val="left"/>
        <w:rPr>
          <w:rFonts w:ascii="Arial" w:hAnsi="Arial" w:cs="Arial"/>
          <w:color w:val="000000" w:themeColor="text1"/>
          <w:sz w:val="24"/>
          <w:szCs w:val="24"/>
        </w:rPr>
      </w:pPr>
    </w:p>
    <w:p w:rsidR="003F2092" w:rsidRPr="001B2F02" w:rsidRDefault="003F2092" w:rsidP="00350C34">
      <w:pPr>
        <w:autoSpaceDE w:val="0"/>
        <w:autoSpaceDN w:val="0"/>
        <w:adjustRightInd w:val="0"/>
        <w:ind w:left="720" w:hanging="40"/>
        <w:jc w:val="left"/>
        <w:rPr>
          <w:rFonts w:ascii="Arial" w:hAnsi="Arial" w:cs="Arial"/>
          <w:color w:val="000000" w:themeColor="text1"/>
          <w:sz w:val="24"/>
          <w:szCs w:val="24"/>
        </w:rPr>
      </w:pPr>
    </w:p>
    <w:p w:rsidR="00E44E41" w:rsidRDefault="00512BBB" w:rsidP="00651513">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t>16</w:t>
      </w:r>
      <w:r w:rsidRPr="001B2F02">
        <w:rPr>
          <w:rFonts w:ascii="Arial" w:hAnsi="Arial" w:cs="Arial"/>
          <w:b/>
          <w:color w:val="000000" w:themeColor="text1"/>
          <w:sz w:val="24"/>
          <w:szCs w:val="24"/>
        </w:rPr>
        <w:tab/>
      </w:r>
      <w:r w:rsidRPr="001B2F02">
        <w:rPr>
          <w:rFonts w:ascii="Arial" w:hAnsi="Arial" w:cs="Arial"/>
          <w:b/>
          <w:color w:val="000000" w:themeColor="text1"/>
          <w:sz w:val="24"/>
          <w:szCs w:val="24"/>
        </w:rPr>
        <w:tab/>
      </w:r>
      <w:r w:rsidR="00651513">
        <w:rPr>
          <w:rFonts w:ascii="Arial" w:hAnsi="Arial" w:cs="Arial"/>
          <w:b/>
          <w:color w:val="000000" w:themeColor="text1"/>
          <w:sz w:val="24"/>
          <w:szCs w:val="24"/>
        </w:rPr>
        <w:t>Recording Practice</w:t>
      </w:r>
    </w:p>
    <w:p w:rsidR="00651513" w:rsidRPr="00651513" w:rsidRDefault="00651513" w:rsidP="00651513">
      <w:pPr>
        <w:autoSpaceDE w:val="0"/>
        <w:autoSpaceDN w:val="0"/>
        <w:adjustRightInd w:val="0"/>
        <w:jc w:val="left"/>
        <w:rPr>
          <w:rFonts w:ascii="Arial" w:hAnsi="Arial" w:cs="Arial"/>
          <w:b/>
          <w:color w:val="000000" w:themeColor="text1"/>
          <w:sz w:val="24"/>
          <w:szCs w:val="24"/>
        </w:rPr>
      </w:pPr>
    </w:p>
    <w:p w:rsidR="00350C34" w:rsidRDefault="00E44E41"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lastRenderedPageBreak/>
        <w:t xml:space="preserve">Timely and accurate recording will take place when there are any issues regarding a child.  A recording of </w:t>
      </w:r>
      <w:proofErr w:type="gramStart"/>
      <w:r w:rsidRPr="001B2F02">
        <w:rPr>
          <w:rFonts w:ascii="Arial" w:hAnsi="Arial" w:cs="Arial"/>
          <w:color w:val="000000" w:themeColor="text1"/>
          <w:sz w:val="24"/>
          <w:szCs w:val="24"/>
        </w:rPr>
        <w:t>each and every</w:t>
      </w:r>
      <w:proofErr w:type="gramEnd"/>
      <w:r w:rsidRPr="001B2F02">
        <w:rPr>
          <w:rFonts w:ascii="Arial" w:hAnsi="Arial" w:cs="Arial"/>
          <w:color w:val="000000" w:themeColor="text1"/>
          <w:sz w:val="24"/>
          <w:szCs w:val="24"/>
        </w:rPr>
        <w:t xml:space="preserve"> episode/incident/concern/activity regarding that child, including telephone calls to other professionals, needs to be recorded on the chronology kept within the confidential file for that child.  This will include any contact from other agencies who may wish to discuss concerns relating to a child.  Actions will be </w:t>
      </w:r>
      <w:proofErr w:type="gramStart"/>
      <w:r w:rsidRPr="001B2F02">
        <w:rPr>
          <w:rFonts w:ascii="Arial" w:hAnsi="Arial" w:cs="Arial"/>
          <w:color w:val="000000" w:themeColor="text1"/>
          <w:sz w:val="24"/>
          <w:szCs w:val="24"/>
        </w:rPr>
        <w:t>agreed and roles and responsibility of each agency will be clarified</w:t>
      </w:r>
      <w:proofErr w:type="gramEnd"/>
      <w:r w:rsidRPr="001B2F02">
        <w:rPr>
          <w:rFonts w:ascii="Arial" w:hAnsi="Arial" w:cs="Arial"/>
          <w:color w:val="000000" w:themeColor="text1"/>
          <w:sz w:val="24"/>
          <w:szCs w:val="24"/>
        </w:rPr>
        <w:t xml:space="preserve"> and outcomes recorded.  The chronology will be brief and log activity; the full recording will be on the record of concern.  </w:t>
      </w:r>
    </w:p>
    <w:p w:rsidR="00E44E41" w:rsidRPr="001B2F02" w:rsidRDefault="00E44E41"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NB There </w:t>
      </w:r>
      <w:proofErr w:type="gramStart"/>
      <w:r w:rsidRPr="001B2F02">
        <w:rPr>
          <w:rFonts w:ascii="Arial" w:hAnsi="Arial" w:cs="Arial"/>
          <w:color w:val="000000" w:themeColor="text1"/>
          <w:sz w:val="24"/>
          <w:szCs w:val="24"/>
        </w:rPr>
        <w:t>are</w:t>
      </w:r>
      <w:proofErr w:type="gramEnd"/>
      <w:r w:rsidRPr="001B2F02">
        <w:rPr>
          <w:rFonts w:ascii="Arial" w:hAnsi="Arial" w:cs="Arial"/>
          <w:color w:val="000000" w:themeColor="text1"/>
          <w:sz w:val="24"/>
          <w:szCs w:val="24"/>
        </w:rPr>
        <w:t xml:space="preserve"> templates attached as guidance which include a file front sheet, chronology, record of concern and a body map.</w:t>
      </w:r>
    </w:p>
    <w:p w:rsidR="00E44E41" w:rsidRPr="001B2F02" w:rsidRDefault="00E44E41" w:rsidP="00350C34">
      <w:pPr>
        <w:autoSpaceDE w:val="0"/>
        <w:autoSpaceDN w:val="0"/>
        <w:adjustRightInd w:val="0"/>
        <w:ind w:left="720" w:hanging="40"/>
        <w:jc w:val="left"/>
        <w:rPr>
          <w:rFonts w:ascii="Arial" w:hAnsi="Arial" w:cs="Arial"/>
          <w:color w:val="000000" w:themeColor="text1"/>
          <w:sz w:val="24"/>
          <w:szCs w:val="24"/>
        </w:rPr>
      </w:pPr>
    </w:p>
    <w:p w:rsidR="00E44E41" w:rsidRPr="001B2F02" w:rsidRDefault="00E44E41"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More detailed recording on the record of concern will be signed and dated and include an analysis, taking account of the holistic needs of the child, and any historical information held on the child’s file.  Support and advice </w:t>
      </w:r>
      <w:proofErr w:type="gramStart"/>
      <w:r w:rsidRPr="001B2F02">
        <w:rPr>
          <w:rFonts w:ascii="Arial" w:hAnsi="Arial" w:cs="Arial"/>
          <w:color w:val="000000" w:themeColor="text1"/>
          <w:sz w:val="24"/>
          <w:szCs w:val="24"/>
        </w:rPr>
        <w:t>will be sought</w:t>
      </w:r>
      <w:proofErr w:type="gramEnd"/>
      <w:r w:rsidRPr="001B2F02">
        <w:rPr>
          <w:rFonts w:ascii="Arial" w:hAnsi="Arial" w:cs="Arial"/>
          <w:color w:val="000000" w:themeColor="text1"/>
          <w:sz w:val="24"/>
          <w:szCs w:val="24"/>
        </w:rPr>
        <w:t xml:space="preserve"> from social care, or early help whenever necessary.  In this </w:t>
      </w:r>
      <w:r w:rsidR="00DE6B33" w:rsidRPr="001B2F02">
        <w:rPr>
          <w:rFonts w:ascii="Arial" w:hAnsi="Arial" w:cs="Arial"/>
          <w:color w:val="000000" w:themeColor="text1"/>
          <w:sz w:val="24"/>
          <w:szCs w:val="24"/>
        </w:rPr>
        <w:t>way,</w:t>
      </w:r>
      <w:r w:rsidRPr="001B2F02">
        <w:rPr>
          <w:rFonts w:ascii="Arial" w:hAnsi="Arial" w:cs="Arial"/>
          <w:color w:val="000000" w:themeColor="text1"/>
          <w:sz w:val="24"/>
          <w:szCs w:val="24"/>
        </w:rPr>
        <w:t xml:space="preserve"> a picture can emerge and this will assist in promoting an </w:t>
      </w:r>
      <w:r w:rsidR="006112DA" w:rsidRPr="001B2F02">
        <w:rPr>
          <w:rFonts w:ascii="Arial" w:hAnsi="Arial" w:cs="Arial"/>
          <w:color w:val="000000" w:themeColor="text1"/>
          <w:sz w:val="24"/>
          <w:szCs w:val="24"/>
        </w:rPr>
        <w:t>evidence-based</w:t>
      </w:r>
      <w:r w:rsidRPr="001B2F02">
        <w:rPr>
          <w:rFonts w:ascii="Arial" w:hAnsi="Arial" w:cs="Arial"/>
          <w:color w:val="000000" w:themeColor="text1"/>
          <w:sz w:val="24"/>
          <w:szCs w:val="24"/>
        </w:rPr>
        <w:t xml:space="preserve"> assessment and determining any action(s) that needs to </w:t>
      </w:r>
      <w:proofErr w:type="gramStart"/>
      <w:r w:rsidRPr="001B2F02">
        <w:rPr>
          <w:rFonts w:ascii="Arial" w:hAnsi="Arial" w:cs="Arial"/>
          <w:color w:val="000000" w:themeColor="text1"/>
          <w:sz w:val="24"/>
          <w:szCs w:val="24"/>
        </w:rPr>
        <w:t>be taken</w:t>
      </w:r>
      <w:proofErr w:type="gramEnd"/>
      <w:r w:rsidRPr="001B2F02">
        <w:rPr>
          <w:rFonts w:ascii="Arial" w:hAnsi="Arial" w:cs="Arial"/>
          <w:color w:val="000000" w:themeColor="text1"/>
          <w:sz w:val="24"/>
          <w:szCs w:val="24"/>
        </w:rPr>
        <w:t xml:space="preserve">.  This may include no further action, whether an early help co- coordinator advice </w:t>
      </w:r>
      <w:proofErr w:type="gramStart"/>
      <w:r w:rsidRPr="001B2F02">
        <w:rPr>
          <w:rFonts w:ascii="Arial" w:hAnsi="Arial" w:cs="Arial"/>
          <w:color w:val="000000" w:themeColor="text1"/>
          <w:sz w:val="24"/>
          <w:szCs w:val="24"/>
        </w:rPr>
        <w:t>should be sought</w:t>
      </w:r>
      <w:proofErr w:type="gramEnd"/>
      <w:r w:rsidRPr="001B2F02">
        <w:rPr>
          <w:rFonts w:ascii="Arial" w:hAnsi="Arial" w:cs="Arial"/>
          <w:color w:val="000000" w:themeColor="text1"/>
          <w:sz w:val="24"/>
          <w:szCs w:val="24"/>
        </w:rPr>
        <w:t xml:space="preserve"> or whether a referral should be made to MASH/Children’s Trust Referral and Response Service in line with the </w:t>
      </w:r>
      <w:r w:rsidR="002C5E73" w:rsidRPr="001B2F02">
        <w:rPr>
          <w:rFonts w:ascii="Arial" w:hAnsi="Arial" w:cs="Arial"/>
          <w:color w:val="000000" w:themeColor="text1"/>
          <w:sz w:val="24"/>
          <w:szCs w:val="24"/>
        </w:rPr>
        <w:t>early help model.</w:t>
      </w:r>
    </w:p>
    <w:p w:rsidR="002C5E73" w:rsidRPr="001B2F02" w:rsidRDefault="002C5E73" w:rsidP="00E44E41">
      <w:pPr>
        <w:autoSpaceDE w:val="0"/>
        <w:autoSpaceDN w:val="0"/>
        <w:adjustRightInd w:val="0"/>
        <w:ind w:left="720" w:hanging="40"/>
        <w:rPr>
          <w:rFonts w:ascii="Arial" w:hAnsi="Arial" w:cs="Arial"/>
          <w:color w:val="000000" w:themeColor="text1"/>
          <w:sz w:val="24"/>
          <w:szCs w:val="24"/>
        </w:rPr>
      </w:pPr>
    </w:p>
    <w:p w:rsidR="00E44E41" w:rsidRPr="001B2F02" w:rsidRDefault="00E44E41"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Such robust practice across child protection and in safeguarding and promoting the welfare of children will assist the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in the early identification of any </w:t>
      </w:r>
      <w:proofErr w:type="gramStart"/>
      <w:r w:rsidRPr="001B2F02">
        <w:rPr>
          <w:rFonts w:ascii="Arial" w:hAnsi="Arial" w:cs="Arial"/>
          <w:color w:val="000000" w:themeColor="text1"/>
          <w:sz w:val="24"/>
          <w:szCs w:val="24"/>
        </w:rPr>
        <w:t>concerns which</w:t>
      </w:r>
      <w:proofErr w:type="gramEnd"/>
      <w:r w:rsidRPr="001B2F02">
        <w:rPr>
          <w:rFonts w:ascii="Arial" w:hAnsi="Arial" w:cs="Arial"/>
          <w:color w:val="000000" w:themeColor="text1"/>
          <w:sz w:val="24"/>
          <w:szCs w:val="24"/>
        </w:rPr>
        <w:t xml:space="preserve"> may prevent future harm.</w:t>
      </w:r>
    </w:p>
    <w:p w:rsidR="00E44E41" w:rsidRPr="001B2F02" w:rsidRDefault="00E44E41" w:rsidP="00350C34">
      <w:pPr>
        <w:autoSpaceDE w:val="0"/>
        <w:autoSpaceDN w:val="0"/>
        <w:adjustRightInd w:val="0"/>
        <w:ind w:left="720" w:hanging="40"/>
        <w:jc w:val="left"/>
        <w:rPr>
          <w:rFonts w:ascii="Arial" w:hAnsi="Arial" w:cs="Arial"/>
          <w:color w:val="000000" w:themeColor="text1"/>
          <w:sz w:val="24"/>
          <w:szCs w:val="24"/>
        </w:rPr>
      </w:pPr>
    </w:p>
    <w:p w:rsidR="00E44E41" w:rsidRPr="001B2F02" w:rsidRDefault="00E44E41"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Senior Designated Person will have a systematic means of monitoring children known or thought to be at risk of harm (through the concern file and through an on</w:t>
      </w:r>
      <w:r w:rsidR="006B1620" w:rsidRPr="001B2F02">
        <w:rPr>
          <w:rFonts w:ascii="Arial" w:hAnsi="Arial" w:cs="Arial"/>
          <w:color w:val="000000" w:themeColor="text1"/>
          <w:sz w:val="24"/>
          <w:szCs w:val="24"/>
        </w:rPr>
        <w:t>-</w:t>
      </w:r>
      <w:r w:rsidRPr="001B2F02">
        <w:rPr>
          <w:rFonts w:ascii="Arial" w:hAnsi="Arial" w:cs="Arial"/>
          <w:color w:val="000000" w:themeColor="text1"/>
          <w:sz w:val="24"/>
          <w:szCs w:val="24"/>
        </w:rPr>
        <w:t xml:space="preserve">going </w:t>
      </w:r>
      <w:r w:rsidR="00214DB6" w:rsidRPr="001B2F02">
        <w:rPr>
          <w:rFonts w:ascii="Arial" w:hAnsi="Arial" w:cs="Arial"/>
          <w:color w:val="000000" w:themeColor="text1"/>
          <w:sz w:val="24"/>
          <w:szCs w:val="24"/>
        </w:rPr>
        <w:t xml:space="preserve">dialogue with pastoral staff). </w:t>
      </w:r>
      <w:r w:rsidRPr="001B2F02">
        <w:rPr>
          <w:rFonts w:ascii="Arial" w:hAnsi="Arial" w:cs="Arial"/>
          <w:color w:val="000000" w:themeColor="text1"/>
          <w:sz w:val="24"/>
          <w:szCs w:val="24"/>
        </w:rPr>
        <w:t xml:space="preserve">They will ensure that we contribute to assessments of need and support multi-agency plans for those children.  </w:t>
      </w:r>
    </w:p>
    <w:p w:rsidR="0060039A" w:rsidRPr="001B2F02" w:rsidRDefault="0060039A" w:rsidP="00350C34">
      <w:pPr>
        <w:autoSpaceDE w:val="0"/>
        <w:autoSpaceDN w:val="0"/>
        <w:adjustRightInd w:val="0"/>
        <w:ind w:left="720" w:hanging="40"/>
        <w:jc w:val="left"/>
        <w:rPr>
          <w:rFonts w:ascii="Arial" w:hAnsi="Arial" w:cs="Arial"/>
          <w:color w:val="000000" w:themeColor="text1"/>
          <w:sz w:val="24"/>
          <w:szCs w:val="24"/>
        </w:rPr>
      </w:pPr>
    </w:p>
    <w:p w:rsidR="0022266C" w:rsidRPr="00651513" w:rsidRDefault="00F726F4"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An</w:t>
      </w:r>
      <w:r w:rsidR="0060039A" w:rsidRPr="001B2F02">
        <w:rPr>
          <w:rFonts w:ascii="Arial" w:hAnsi="Arial" w:cs="Arial"/>
          <w:color w:val="000000" w:themeColor="text1"/>
          <w:sz w:val="24"/>
          <w:szCs w:val="24"/>
        </w:rPr>
        <w:t xml:space="preserve">y concerns </w:t>
      </w:r>
      <w:proofErr w:type="gramStart"/>
      <w:r w:rsidR="0060039A" w:rsidRPr="001B2F02">
        <w:rPr>
          <w:rFonts w:ascii="Arial" w:hAnsi="Arial" w:cs="Arial"/>
          <w:color w:val="000000" w:themeColor="text1"/>
          <w:sz w:val="24"/>
          <w:szCs w:val="24"/>
        </w:rPr>
        <w:t>are shared</w:t>
      </w:r>
      <w:proofErr w:type="gramEnd"/>
      <w:r w:rsidR="0060039A" w:rsidRPr="001B2F02">
        <w:rPr>
          <w:rFonts w:ascii="Arial" w:hAnsi="Arial" w:cs="Arial"/>
          <w:color w:val="000000" w:themeColor="text1"/>
          <w:sz w:val="24"/>
          <w:szCs w:val="24"/>
        </w:rPr>
        <w:t xml:space="preserve"> and where CP Plans are in </w:t>
      </w:r>
      <w:r w:rsidR="006112DA" w:rsidRPr="001B2F02">
        <w:rPr>
          <w:rFonts w:ascii="Arial" w:hAnsi="Arial" w:cs="Arial"/>
          <w:color w:val="000000" w:themeColor="text1"/>
          <w:sz w:val="24"/>
          <w:szCs w:val="24"/>
        </w:rPr>
        <w:t>place,</w:t>
      </w:r>
      <w:r w:rsidR="0060039A" w:rsidRPr="001B2F02">
        <w:rPr>
          <w:rFonts w:ascii="Arial" w:hAnsi="Arial" w:cs="Arial"/>
          <w:color w:val="000000" w:themeColor="text1"/>
          <w:sz w:val="24"/>
          <w:szCs w:val="24"/>
        </w:rPr>
        <w:t xml:space="preserve"> the social worker is informed of any new information immediately. All referrals to the R&amp;R service </w:t>
      </w:r>
      <w:proofErr w:type="gramStart"/>
      <w:r w:rsidR="0060039A" w:rsidRPr="001B2F02">
        <w:rPr>
          <w:rFonts w:ascii="Arial" w:hAnsi="Arial" w:cs="Arial"/>
          <w:color w:val="000000" w:themeColor="text1"/>
          <w:sz w:val="24"/>
          <w:szCs w:val="24"/>
        </w:rPr>
        <w:t>are followed up</w:t>
      </w:r>
      <w:proofErr w:type="gramEnd"/>
      <w:r w:rsidR="0060039A" w:rsidRPr="001B2F02">
        <w:rPr>
          <w:rFonts w:ascii="Arial" w:hAnsi="Arial" w:cs="Arial"/>
          <w:color w:val="000000" w:themeColor="text1"/>
          <w:sz w:val="24"/>
          <w:szCs w:val="24"/>
        </w:rPr>
        <w:t xml:space="preserve"> in writing within 24 hours. The DSL has an equal responsibility to follow up referrals and keep in touch with social care teams on the support/out</w:t>
      </w:r>
      <w:r w:rsidR="00651513">
        <w:rPr>
          <w:rFonts w:ascii="Arial" w:hAnsi="Arial" w:cs="Arial"/>
          <w:color w:val="000000" w:themeColor="text1"/>
          <w:sz w:val="24"/>
          <w:szCs w:val="24"/>
        </w:rPr>
        <w:t>comes from any S17/47 referral.</w:t>
      </w:r>
    </w:p>
    <w:p w:rsidR="000D055D" w:rsidRPr="001B2F02" w:rsidRDefault="000D055D" w:rsidP="00350C34">
      <w:pPr>
        <w:autoSpaceDE w:val="0"/>
        <w:autoSpaceDN w:val="0"/>
        <w:adjustRightInd w:val="0"/>
        <w:ind w:left="720" w:hanging="720"/>
        <w:jc w:val="left"/>
        <w:rPr>
          <w:rFonts w:ascii="Arial" w:hAnsi="Arial" w:cs="Arial"/>
          <w:color w:val="001C3E"/>
          <w:sz w:val="24"/>
          <w:szCs w:val="24"/>
        </w:rPr>
      </w:pPr>
    </w:p>
    <w:p w:rsidR="0022266C" w:rsidRPr="001B2F02" w:rsidRDefault="00512BBB" w:rsidP="00350C34">
      <w:pPr>
        <w:autoSpaceDE w:val="0"/>
        <w:autoSpaceDN w:val="0"/>
        <w:adjustRightInd w:val="0"/>
        <w:ind w:left="720" w:hanging="720"/>
        <w:jc w:val="left"/>
        <w:rPr>
          <w:rFonts w:ascii="Arial" w:hAnsi="Arial" w:cs="Arial"/>
          <w:b/>
          <w:color w:val="000000" w:themeColor="text1"/>
          <w:sz w:val="24"/>
          <w:szCs w:val="24"/>
        </w:rPr>
      </w:pPr>
      <w:r w:rsidRPr="001B2F02">
        <w:rPr>
          <w:rFonts w:ascii="Arial" w:hAnsi="Arial" w:cs="Arial"/>
          <w:b/>
          <w:color w:val="000000" w:themeColor="text1"/>
          <w:sz w:val="24"/>
          <w:szCs w:val="24"/>
        </w:rPr>
        <w:t>17</w:t>
      </w:r>
      <w:r w:rsidR="00214DB6" w:rsidRPr="001B2F02">
        <w:rPr>
          <w:rFonts w:ascii="Arial" w:hAnsi="Arial" w:cs="Arial"/>
          <w:b/>
          <w:color w:val="000000" w:themeColor="text1"/>
          <w:sz w:val="24"/>
          <w:szCs w:val="24"/>
        </w:rPr>
        <w:t xml:space="preserve">   THE DESIGNATED SAFEGUARDING LEADS ARE RESPONSIBLE </w:t>
      </w:r>
      <w:proofErr w:type="gramStart"/>
      <w:r w:rsidR="00214DB6" w:rsidRPr="001B2F02">
        <w:rPr>
          <w:rFonts w:ascii="Arial" w:hAnsi="Arial" w:cs="Arial"/>
          <w:b/>
          <w:color w:val="000000" w:themeColor="text1"/>
          <w:sz w:val="24"/>
          <w:szCs w:val="24"/>
        </w:rPr>
        <w:t>FOR</w:t>
      </w:r>
      <w:proofErr w:type="gramEnd"/>
      <w:r w:rsidR="00214DB6" w:rsidRPr="001B2F02">
        <w:rPr>
          <w:rFonts w:ascii="Arial" w:hAnsi="Arial" w:cs="Arial"/>
          <w:b/>
          <w:color w:val="000000" w:themeColor="text1"/>
          <w:sz w:val="24"/>
          <w:szCs w:val="24"/>
        </w:rPr>
        <w:t>:</w:t>
      </w:r>
    </w:p>
    <w:p w:rsidR="0022266C" w:rsidRPr="001B2F02" w:rsidRDefault="0022266C" w:rsidP="00350C34">
      <w:pPr>
        <w:autoSpaceDE w:val="0"/>
        <w:autoSpaceDN w:val="0"/>
        <w:adjustRightInd w:val="0"/>
        <w:ind w:left="720" w:hanging="720"/>
        <w:jc w:val="left"/>
        <w:rPr>
          <w:rFonts w:ascii="Arial" w:hAnsi="Arial" w:cs="Arial"/>
          <w:b/>
          <w:color w:val="000000" w:themeColor="text1"/>
          <w:sz w:val="24"/>
          <w:szCs w:val="24"/>
        </w:rPr>
      </w:pPr>
    </w:p>
    <w:p w:rsidR="00E22AA1" w:rsidRPr="001B2F02" w:rsidRDefault="0022266C" w:rsidP="00350C34">
      <w:pPr>
        <w:pStyle w:val="ListParagraph"/>
        <w:numPr>
          <w:ilvl w:val="0"/>
          <w:numId w:val="5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Referring a child </w:t>
      </w:r>
      <w:proofErr w:type="gramStart"/>
      <w:r w:rsidRPr="001B2F02">
        <w:rPr>
          <w:rFonts w:ascii="Arial" w:hAnsi="Arial" w:cs="Arial"/>
          <w:color w:val="000000" w:themeColor="text1"/>
          <w:sz w:val="24"/>
          <w:szCs w:val="24"/>
        </w:rPr>
        <w:t xml:space="preserve">if there are concerns about possible abuse, to the </w:t>
      </w:r>
      <w:r w:rsidR="007B6803" w:rsidRPr="001B2F02">
        <w:rPr>
          <w:rFonts w:ascii="Arial" w:hAnsi="Arial" w:cs="Arial"/>
          <w:color w:val="000000" w:themeColor="text1"/>
          <w:sz w:val="24"/>
          <w:szCs w:val="24"/>
        </w:rPr>
        <w:t>Doncaster Children</w:t>
      </w:r>
      <w:r w:rsidR="00E22AA1" w:rsidRPr="001B2F02">
        <w:rPr>
          <w:rFonts w:ascii="Arial" w:hAnsi="Arial" w:cs="Arial"/>
          <w:color w:val="000000" w:themeColor="text1"/>
          <w:sz w:val="24"/>
          <w:szCs w:val="24"/>
        </w:rPr>
        <w:t>’</w:t>
      </w:r>
      <w:r w:rsidR="007B6803" w:rsidRPr="001B2F02">
        <w:rPr>
          <w:rFonts w:ascii="Arial" w:hAnsi="Arial" w:cs="Arial"/>
          <w:color w:val="000000" w:themeColor="text1"/>
          <w:sz w:val="24"/>
          <w:szCs w:val="24"/>
        </w:rPr>
        <w:t>s Trust Referral and Response Service Professional advice lines</w:t>
      </w:r>
      <w:r w:rsidRPr="001B2F02">
        <w:rPr>
          <w:rFonts w:ascii="Arial" w:hAnsi="Arial" w:cs="Arial"/>
          <w:color w:val="000000" w:themeColor="text1"/>
          <w:sz w:val="24"/>
          <w:szCs w:val="24"/>
        </w:rPr>
        <w:t xml:space="preserve"> and acting as a focal point for staff to discuss concerns</w:t>
      </w:r>
      <w:proofErr w:type="gramEnd"/>
      <w:r w:rsidRPr="001B2F02">
        <w:rPr>
          <w:rFonts w:ascii="Arial" w:hAnsi="Arial" w:cs="Arial"/>
          <w:color w:val="000000" w:themeColor="text1"/>
          <w:sz w:val="24"/>
          <w:szCs w:val="24"/>
        </w:rPr>
        <w:t>.</w:t>
      </w:r>
    </w:p>
    <w:p w:rsidR="00214DB6" w:rsidRPr="001B2F02" w:rsidRDefault="00D2230C" w:rsidP="00350C34">
      <w:pPr>
        <w:pStyle w:val="ListParagraph"/>
        <w:numPr>
          <w:ilvl w:val="0"/>
          <w:numId w:val="5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Referrals </w:t>
      </w:r>
      <w:proofErr w:type="gramStart"/>
      <w:r w:rsidRPr="001B2F02">
        <w:rPr>
          <w:rFonts w:ascii="Arial" w:hAnsi="Arial" w:cs="Arial"/>
          <w:color w:val="000000" w:themeColor="text1"/>
          <w:sz w:val="24"/>
          <w:szCs w:val="24"/>
        </w:rPr>
        <w:t>should be made</w:t>
      </w:r>
      <w:proofErr w:type="gramEnd"/>
      <w:r w:rsidRPr="001B2F02">
        <w:rPr>
          <w:rFonts w:ascii="Arial" w:hAnsi="Arial" w:cs="Arial"/>
          <w:color w:val="000000" w:themeColor="text1"/>
          <w:sz w:val="24"/>
          <w:szCs w:val="24"/>
        </w:rPr>
        <w:t xml:space="preserve"> in writing, following a telephone call using the Doncaster Children</w:t>
      </w:r>
      <w:r w:rsidR="00E22AA1" w:rsidRPr="001B2F02">
        <w:rPr>
          <w:rFonts w:ascii="Arial" w:hAnsi="Arial" w:cs="Arial"/>
          <w:color w:val="000000" w:themeColor="text1"/>
          <w:sz w:val="24"/>
          <w:szCs w:val="24"/>
        </w:rPr>
        <w:t>’</w:t>
      </w:r>
      <w:r w:rsidRPr="001B2F02">
        <w:rPr>
          <w:rFonts w:ascii="Arial" w:hAnsi="Arial" w:cs="Arial"/>
          <w:color w:val="000000" w:themeColor="text1"/>
          <w:sz w:val="24"/>
          <w:szCs w:val="24"/>
        </w:rPr>
        <w:t>s Trust referral</w:t>
      </w:r>
      <w:r w:rsidR="0022266C" w:rsidRPr="001B2F02">
        <w:rPr>
          <w:rFonts w:ascii="Arial" w:hAnsi="Arial" w:cs="Arial"/>
          <w:color w:val="000000" w:themeColor="text1"/>
          <w:sz w:val="24"/>
          <w:szCs w:val="24"/>
        </w:rPr>
        <w:t xml:space="preserve"> and Response Service referral form or the CSE referral form depending on the nature of the referral.</w:t>
      </w:r>
    </w:p>
    <w:p w:rsidR="0022266C" w:rsidRPr="001B2F02" w:rsidRDefault="0022266C" w:rsidP="00350C34">
      <w:pPr>
        <w:pStyle w:val="ListParagraph"/>
        <w:numPr>
          <w:ilvl w:val="0"/>
          <w:numId w:val="50"/>
        </w:numPr>
        <w:autoSpaceDE w:val="0"/>
        <w:autoSpaceDN w:val="0"/>
        <w:adjustRightInd w:val="0"/>
        <w:jc w:val="left"/>
        <w:rPr>
          <w:rFonts w:ascii="Arial" w:hAnsi="Arial" w:cs="Arial"/>
          <w:color w:val="000000" w:themeColor="text1"/>
          <w:sz w:val="24"/>
          <w:szCs w:val="24"/>
        </w:rPr>
      </w:pPr>
      <w:proofErr w:type="gramStart"/>
      <w:r w:rsidRPr="001B2F02">
        <w:rPr>
          <w:rFonts w:ascii="Arial" w:hAnsi="Arial" w:cs="Arial"/>
          <w:color w:val="000000" w:themeColor="text1"/>
          <w:sz w:val="24"/>
          <w:szCs w:val="24"/>
        </w:rPr>
        <w:t>Keeping written records of concerns about a child even if there is no need to make an immediate referral.</w:t>
      </w:r>
      <w:proofErr w:type="gramEnd"/>
    </w:p>
    <w:p w:rsidR="00D9258B" w:rsidRDefault="002C5E73" w:rsidP="00350C34">
      <w:pPr>
        <w:pStyle w:val="ListParagraph"/>
        <w:numPr>
          <w:ilvl w:val="0"/>
          <w:numId w:val="50"/>
        </w:numPr>
        <w:autoSpaceDE w:val="0"/>
        <w:autoSpaceDN w:val="0"/>
        <w:adjustRightInd w:val="0"/>
        <w:jc w:val="left"/>
        <w:rPr>
          <w:rFonts w:ascii="Arial" w:hAnsi="Arial" w:cs="Arial"/>
          <w:color w:val="000000" w:themeColor="text1"/>
          <w:sz w:val="24"/>
          <w:szCs w:val="24"/>
        </w:rPr>
      </w:pPr>
      <w:r w:rsidRPr="00D9258B">
        <w:rPr>
          <w:rFonts w:ascii="Arial" w:hAnsi="Arial" w:cs="Arial"/>
          <w:color w:val="000000" w:themeColor="text1"/>
          <w:sz w:val="24"/>
          <w:szCs w:val="24"/>
        </w:rPr>
        <w:t xml:space="preserve">Having </w:t>
      </w:r>
      <w:r w:rsidR="004A1D3F" w:rsidRPr="00D9258B">
        <w:rPr>
          <w:rFonts w:ascii="Arial" w:hAnsi="Arial" w:cs="Arial"/>
          <w:color w:val="000000" w:themeColor="text1"/>
          <w:sz w:val="24"/>
          <w:szCs w:val="24"/>
        </w:rPr>
        <w:t xml:space="preserve">a clear job description </w:t>
      </w:r>
      <w:r w:rsidR="0097179F" w:rsidRPr="00D9258B">
        <w:rPr>
          <w:rFonts w:ascii="Arial" w:hAnsi="Arial" w:cs="Arial"/>
          <w:color w:val="000000" w:themeColor="text1"/>
          <w:sz w:val="24"/>
          <w:szCs w:val="24"/>
        </w:rPr>
        <w:t xml:space="preserve">(Annex B KCSIE) </w:t>
      </w:r>
      <w:r w:rsidR="004A1D3F" w:rsidRPr="00D9258B">
        <w:rPr>
          <w:rFonts w:ascii="Arial" w:hAnsi="Arial" w:cs="Arial"/>
          <w:color w:val="000000" w:themeColor="text1"/>
          <w:sz w:val="24"/>
          <w:szCs w:val="24"/>
        </w:rPr>
        <w:t xml:space="preserve">and </w:t>
      </w:r>
      <w:r w:rsidRPr="00D9258B">
        <w:rPr>
          <w:rFonts w:ascii="Arial" w:hAnsi="Arial" w:cs="Arial"/>
          <w:color w:val="000000" w:themeColor="text1"/>
          <w:sz w:val="24"/>
          <w:szCs w:val="24"/>
        </w:rPr>
        <w:t>time to attend statutory meetings and regular training</w:t>
      </w:r>
      <w:r w:rsidR="00C8261A" w:rsidRPr="00D9258B">
        <w:rPr>
          <w:rFonts w:ascii="Arial" w:hAnsi="Arial" w:cs="Arial"/>
          <w:color w:val="000000" w:themeColor="text1"/>
          <w:sz w:val="24"/>
          <w:szCs w:val="24"/>
        </w:rPr>
        <w:t>/</w:t>
      </w:r>
      <w:r w:rsidR="006104A5" w:rsidRPr="00D9258B">
        <w:rPr>
          <w:rFonts w:ascii="Arial" w:hAnsi="Arial" w:cs="Arial"/>
          <w:color w:val="000000" w:themeColor="text1"/>
          <w:sz w:val="24"/>
          <w:szCs w:val="24"/>
        </w:rPr>
        <w:t>network meetings</w:t>
      </w:r>
      <w:r w:rsidR="00D9258B">
        <w:rPr>
          <w:rFonts w:ascii="Arial" w:hAnsi="Arial" w:cs="Arial"/>
          <w:color w:val="000000" w:themeColor="text1"/>
          <w:sz w:val="24"/>
          <w:szCs w:val="24"/>
        </w:rPr>
        <w:t>.</w:t>
      </w:r>
    </w:p>
    <w:p w:rsidR="0022266C" w:rsidRPr="00D9258B" w:rsidRDefault="0022266C" w:rsidP="00350C34">
      <w:pPr>
        <w:pStyle w:val="ListParagraph"/>
        <w:numPr>
          <w:ilvl w:val="0"/>
          <w:numId w:val="50"/>
        </w:numPr>
        <w:autoSpaceDE w:val="0"/>
        <w:autoSpaceDN w:val="0"/>
        <w:adjustRightInd w:val="0"/>
        <w:jc w:val="left"/>
        <w:rPr>
          <w:rFonts w:ascii="Arial" w:hAnsi="Arial" w:cs="Arial"/>
          <w:color w:val="000000" w:themeColor="text1"/>
          <w:sz w:val="24"/>
          <w:szCs w:val="24"/>
        </w:rPr>
      </w:pPr>
      <w:r w:rsidRPr="00D9258B">
        <w:rPr>
          <w:rFonts w:ascii="Arial" w:hAnsi="Arial" w:cs="Arial"/>
          <w:color w:val="000000" w:themeColor="text1"/>
          <w:sz w:val="24"/>
          <w:szCs w:val="24"/>
        </w:rPr>
        <w:t xml:space="preserve">Ensuring that all such records </w:t>
      </w:r>
      <w:proofErr w:type="gramStart"/>
      <w:r w:rsidRPr="00D9258B">
        <w:rPr>
          <w:rFonts w:ascii="Arial" w:hAnsi="Arial" w:cs="Arial"/>
          <w:color w:val="000000" w:themeColor="text1"/>
          <w:sz w:val="24"/>
          <w:szCs w:val="24"/>
        </w:rPr>
        <w:t>are kept</w:t>
      </w:r>
      <w:proofErr w:type="gramEnd"/>
      <w:r w:rsidRPr="00D9258B">
        <w:rPr>
          <w:rFonts w:ascii="Arial" w:hAnsi="Arial" w:cs="Arial"/>
          <w:color w:val="000000" w:themeColor="text1"/>
          <w:sz w:val="24"/>
          <w:szCs w:val="24"/>
        </w:rPr>
        <w:t xml:space="preserve"> confidentially and securely and are </w:t>
      </w:r>
      <w:r w:rsidRPr="00D9258B">
        <w:rPr>
          <w:rFonts w:ascii="Arial" w:hAnsi="Arial" w:cs="Arial"/>
          <w:b/>
          <w:color w:val="000000" w:themeColor="text1"/>
          <w:sz w:val="24"/>
          <w:szCs w:val="24"/>
          <w:u w:val="single"/>
        </w:rPr>
        <w:t>separate</w:t>
      </w:r>
      <w:r w:rsidRPr="00D9258B">
        <w:rPr>
          <w:rFonts w:ascii="Arial" w:hAnsi="Arial" w:cs="Arial"/>
          <w:color w:val="000000" w:themeColor="text1"/>
          <w:sz w:val="24"/>
          <w:szCs w:val="24"/>
        </w:rPr>
        <w:t xml:space="preserve"> from pupil records, until the child’s 25</w:t>
      </w:r>
      <w:r w:rsidRPr="00D9258B">
        <w:rPr>
          <w:rFonts w:ascii="Arial" w:hAnsi="Arial" w:cs="Arial"/>
          <w:color w:val="000000" w:themeColor="text1"/>
          <w:sz w:val="24"/>
          <w:szCs w:val="24"/>
          <w:vertAlign w:val="superscript"/>
        </w:rPr>
        <w:t>th</w:t>
      </w:r>
      <w:r w:rsidRPr="00D9258B">
        <w:rPr>
          <w:rFonts w:ascii="Arial" w:hAnsi="Arial" w:cs="Arial"/>
          <w:color w:val="000000" w:themeColor="text1"/>
          <w:sz w:val="24"/>
          <w:szCs w:val="24"/>
        </w:rPr>
        <w:t xml:space="preserve"> birthday, and are copied on to the child’s next </w:t>
      </w:r>
      <w:r w:rsidR="004252E3">
        <w:rPr>
          <w:rFonts w:ascii="Arial" w:hAnsi="Arial" w:cs="Arial"/>
          <w:color w:val="000000" w:themeColor="text1"/>
          <w:sz w:val="24"/>
          <w:szCs w:val="24"/>
        </w:rPr>
        <w:t>trust</w:t>
      </w:r>
      <w:r w:rsidRPr="00D9258B">
        <w:rPr>
          <w:rFonts w:ascii="Arial" w:hAnsi="Arial" w:cs="Arial"/>
          <w:color w:val="000000" w:themeColor="text1"/>
          <w:sz w:val="24"/>
          <w:szCs w:val="24"/>
        </w:rPr>
        <w:t xml:space="preserve"> or college.</w:t>
      </w:r>
    </w:p>
    <w:p w:rsidR="0022266C" w:rsidRPr="001B2F02" w:rsidRDefault="0022266C" w:rsidP="00350C34">
      <w:pPr>
        <w:pStyle w:val="ListParagraph"/>
        <w:numPr>
          <w:ilvl w:val="0"/>
          <w:numId w:val="50"/>
        </w:numPr>
        <w:autoSpaceDE w:val="0"/>
        <w:autoSpaceDN w:val="0"/>
        <w:adjustRightInd w:val="0"/>
        <w:jc w:val="left"/>
        <w:rPr>
          <w:rFonts w:ascii="Arial" w:hAnsi="Arial" w:cs="Arial"/>
          <w:color w:val="000000" w:themeColor="text1"/>
          <w:sz w:val="24"/>
          <w:szCs w:val="24"/>
        </w:rPr>
      </w:pPr>
      <w:proofErr w:type="gramStart"/>
      <w:r w:rsidRPr="001B2F02">
        <w:rPr>
          <w:rFonts w:ascii="Arial" w:hAnsi="Arial" w:cs="Arial"/>
          <w:color w:val="000000" w:themeColor="text1"/>
          <w:sz w:val="24"/>
          <w:szCs w:val="24"/>
        </w:rPr>
        <w:t xml:space="preserve">Ensuring that an indication of the existence </w:t>
      </w:r>
      <w:r w:rsidR="00214DB6" w:rsidRPr="001B2F02">
        <w:rPr>
          <w:rFonts w:ascii="Arial" w:hAnsi="Arial" w:cs="Arial"/>
          <w:color w:val="000000" w:themeColor="text1"/>
          <w:sz w:val="24"/>
          <w:szCs w:val="24"/>
        </w:rPr>
        <w:t>of the additional file (in 3</w:t>
      </w:r>
      <w:r w:rsidRPr="001B2F02">
        <w:rPr>
          <w:rFonts w:ascii="Arial" w:hAnsi="Arial" w:cs="Arial"/>
          <w:color w:val="000000" w:themeColor="text1"/>
          <w:sz w:val="24"/>
          <w:szCs w:val="24"/>
        </w:rPr>
        <w:t xml:space="preserve"> above) is marked on the pupil records.</w:t>
      </w:r>
      <w:proofErr w:type="gramEnd"/>
    </w:p>
    <w:p w:rsidR="0022266C" w:rsidRPr="001B2F02" w:rsidRDefault="0022266C" w:rsidP="00350C34">
      <w:pPr>
        <w:pStyle w:val="ListParagraph"/>
        <w:numPr>
          <w:ilvl w:val="0"/>
          <w:numId w:val="5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Liaising with o</w:t>
      </w:r>
      <w:r w:rsidR="00214DB6" w:rsidRPr="001B2F02">
        <w:rPr>
          <w:rFonts w:ascii="Arial" w:hAnsi="Arial" w:cs="Arial"/>
          <w:color w:val="000000" w:themeColor="text1"/>
          <w:sz w:val="24"/>
          <w:szCs w:val="24"/>
        </w:rPr>
        <w:t>ther agencies and professionals/</w:t>
      </w:r>
      <w:r w:rsidRPr="001B2F02">
        <w:rPr>
          <w:rFonts w:ascii="Arial" w:hAnsi="Arial" w:cs="Arial"/>
          <w:color w:val="000000" w:themeColor="text1"/>
          <w:sz w:val="24"/>
          <w:szCs w:val="24"/>
        </w:rPr>
        <w:t>accessing local networks.</w:t>
      </w:r>
    </w:p>
    <w:p w:rsidR="0022266C" w:rsidRPr="001B2F02" w:rsidRDefault="003B0375" w:rsidP="00350C34">
      <w:pPr>
        <w:pStyle w:val="ListParagraph"/>
        <w:numPr>
          <w:ilvl w:val="0"/>
          <w:numId w:val="5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lastRenderedPageBreak/>
        <w:t>Ensuring that either they or the staff member attend case conferences, core groups, or other multi-agency planning meetings, contribute to assessments, and provide a report which has been shared with the parents/carers.</w:t>
      </w:r>
    </w:p>
    <w:p w:rsidR="003B0375" w:rsidRPr="001B2F02" w:rsidRDefault="003B0375" w:rsidP="00350C34">
      <w:pPr>
        <w:pStyle w:val="ListParagraph"/>
        <w:numPr>
          <w:ilvl w:val="0"/>
          <w:numId w:val="5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Ensuring that any pupil currently with a child protection plan who is absent in the educational setting without explanation is referred to their key worker’s Social Care Team.</w:t>
      </w:r>
    </w:p>
    <w:p w:rsidR="00D9258B" w:rsidRDefault="003B0375" w:rsidP="00350C34">
      <w:pPr>
        <w:pStyle w:val="ListParagraph"/>
        <w:numPr>
          <w:ilvl w:val="0"/>
          <w:numId w:val="50"/>
        </w:numPr>
        <w:autoSpaceDE w:val="0"/>
        <w:autoSpaceDN w:val="0"/>
        <w:adjustRightInd w:val="0"/>
        <w:jc w:val="left"/>
        <w:rPr>
          <w:rFonts w:ascii="Arial" w:hAnsi="Arial" w:cs="Arial"/>
          <w:color w:val="000000" w:themeColor="text1"/>
          <w:sz w:val="24"/>
          <w:szCs w:val="24"/>
        </w:rPr>
      </w:pPr>
      <w:r w:rsidRPr="00D9258B">
        <w:rPr>
          <w:rFonts w:ascii="Arial" w:hAnsi="Arial" w:cs="Arial"/>
          <w:color w:val="000000" w:themeColor="text1"/>
          <w:sz w:val="24"/>
          <w:szCs w:val="24"/>
        </w:rPr>
        <w:t>Organis</w:t>
      </w:r>
      <w:r w:rsidR="00C8261A" w:rsidRPr="00D9258B">
        <w:rPr>
          <w:rFonts w:ascii="Arial" w:hAnsi="Arial" w:cs="Arial"/>
          <w:color w:val="000000" w:themeColor="text1"/>
          <w:sz w:val="24"/>
          <w:szCs w:val="24"/>
        </w:rPr>
        <w:t>ing child protection/</w:t>
      </w:r>
      <w:r w:rsidR="007175A1" w:rsidRPr="00D9258B">
        <w:rPr>
          <w:rFonts w:ascii="Arial" w:hAnsi="Arial" w:cs="Arial"/>
          <w:color w:val="000000" w:themeColor="text1"/>
          <w:sz w:val="24"/>
          <w:szCs w:val="24"/>
        </w:rPr>
        <w:t xml:space="preserve">safeguarding induction for all new staff, </w:t>
      </w:r>
      <w:r w:rsidRPr="00D9258B">
        <w:rPr>
          <w:rFonts w:ascii="Arial" w:hAnsi="Arial" w:cs="Arial"/>
          <w:color w:val="000000" w:themeColor="text1"/>
          <w:sz w:val="24"/>
          <w:szCs w:val="24"/>
        </w:rPr>
        <w:t>and upd</w:t>
      </w:r>
      <w:r w:rsidR="007175A1" w:rsidRPr="00D9258B">
        <w:rPr>
          <w:rFonts w:ascii="Arial" w:hAnsi="Arial" w:cs="Arial"/>
          <w:color w:val="000000" w:themeColor="text1"/>
          <w:sz w:val="24"/>
          <w:szCs w:val="24"/>
        </w:rPr>
        <w:t xml:space="preserve">ating whole </w:t>
      </w:r>
      <w:r w:rsidR="004252E3">
        <w:rPr>
          <w:rFonts w:ascii="Arial" w:hAnsi="Arial" w:cs="Arial"/>
          <w:color w:val="000000" w:themeColor="text1"/>
          <w:sz w:val="24"/>
          <w:szCs w:val="24"/>
        </w:rPr>
        <w:t>trust</w:t>
      </w:r>
      <w:r w:rsidR="00C772FF" w:rsidRPr="00D9258B">
        <w:rPr>
          <w:rFonts w:ascii="Arial" w:hAnsi="Arial" w:cs="Arial"/>
          <w:color w:val="000000" w:themeColor="text1"/>
          <w:sz w:val="24"/>
          <w:szCs w:val="24"/>
        </w:rPr>
        <w:t xml:space="preserve"> training </w:t>
      </w:r>
      <w:r w:rsidR="007175A1" w:rsidRPr="00D9258B">
        <w:rPr>
          <w:rFonts w:ascii="Arial" w:hAnsi="Arial" w:cs="Arial"/>
          <w:color w:val="000000" w:themeColor="text1"/>
          <w:sz w:val="24"/>
          <w:szCs w:val="24"/>
        </w:rPr>
        <w:t>on a r</w:t>
      </w:r>
      <w:r w:rsidR="00C772FF" w:rsidRPr="00D9258B">
        <w:rPr>
          <w:rFonts w:ascii="Arial" w:hAnsi="Arial" w:cs="Arial"/>
          <w:color w:val="000000" w:themeColor="text1"/>
          <w:sz w:val="24"/>
          <w:szCs w:val="24"/>
        </w:rPr>
        <w:t>egular basis via staff meetings.</w:t>
      </w:r>
      <w:r w:rsidR="007175A1" w:rsidRPr="00D9258B">
        <w:rPr>
          <w:rFonts w:ascii="Arial" w:hAnsi="Arial" w:cs="Arial"/>
          <w:color w:val="000000" w:themeColor="text1"/>
          <w:sz w:val="24"/>
          <w:szCs w:val="24"/>
        </w:rPr>
        <w:t xml:space="preserve"> </w:t>
      </w:r>
      <w:r w:rsidR="00C772FF" w:rsidRPr="00D9258B">
        <w:rPr>
          <w:rFonts w:ascii="Arial" w:hAnsi="Arial" w:cs="Arial"/>
          <w:color w:val="000000" w:themeColor="text1"/>
          <w:sz w:val="24"/>
          <w:szCs w:val="24"/>
        </w:rPr>
        <w:t xml:space="preserve"> The DSCB provide mandatory Level 3 equivalent training and this must be refreshed in line with DSCB requirement. </w:t>
      </w:r>
      <w:r w:rsidR="007B6803" w:rsidRPr="00D9258B">
        <w:rPr>
          <w:rFonts w:ascii="Arial" w:hAnsi="Arial" w:cs="Arial"/>
          <w:color w:val="000000" w:themeColor="text1"/>
          <w:sz w:val="24"/>
          <w:szCs w:val="24"/>
        </w:rPr>
        <w:t xml:space="preserve">DSLs </w:t>
      </w:r>
      <w:r w:rsidR="00C772FF" w:rsidRPr="00D9258B">
        <w:rPr>
          <w:rFonts w:ascii="Arial" w:hAnsi="Arial" w:cs="Arial"/>
          <w:color w:val="000000" w:themeColor="text1"/>
          <w:sz w:val="24"/>
          <w:szCs w:val="24"/>
        </w:rPr>
        <w:t xml:space="preserve">must </w:t>
      </w:r>
      <w:r w:rsidR="007B6803" w:rsidRPr="00D9258B">
        <w:rPr>
          <w:rFonts w:ascii="Arial" w:hAnsi="Arial" w:cs="Arial"/>
          <w:color w:val="000000" w:themeColor="text1"/>
          <w:sz w:val="24"/>
          <w:szCs w:val="24"/>
        </w:rPr>
        <w:t xml:space="preserve">attend </w:t>
      </w:r>
      <w:r w:rsidR="00875881" w:rsidRPr="00D9258B">
        <w:rPr>
          <w:rFonts w:ascii="Arial" w:hAnsi="Arial" w:cs="Arial"/>
          <w:color w:val="000000" w:themeColor="text1"/>
          <w:sz w:val="24"/>
          <w:szCs w:val="24"/>
        </w:rPr>
        <w:t xml:space="preserve">refresh </w:t>
      </w:r>
      <w:r w:rsidR="00E61E15" w:rsidRPr="00D9258B">
        <w:rPr>
          <w:rFonts w:ascii="Arial" w:hAnsi="Arial" w:cs="Arial"/>
          <w:color w:val="000000" w:themeColor="text1"/>
          <w:sz w:val="24"/>
          <w:szCs w:val="24"/>
        </w:rPr>
        <w:t>training every year</w:t>
      </w:r>
      <w:r w:rsidR="00C772FF" w:rsidRPr="00D9258B">
        <w:rPr>
          <w:rFonts w:ascii="Arial" w:hAnsi="Arial" w:cs="Arial"/>
          <w:color w:val="000000" w:themeColor="text1"/>
          <w:sz w:val="24"/>
          <w:szCs w:val="24"/>
        </w:rPr>
        <w:t xml:space="preserve">. This </w:t>
      </w:r>
      <w:proofErr w:type="gramStart"/>
      <w:r w:rsidR="00C772FF" w:rsidRPr="00D9258B">
        <w:rPr>
          <w:rFonts w:ascii="Arial" w:hAnsi="Arial" w:cs="Arial"/>
          <w:color w:val="000000" w:themeColor="text1"/>
          <w:sz w:val="24"/>
          <w:szCs w:val="24"/>
        </w:rPr>
        <w:t>is provided</w:t>
      </w:r>
      <w:proofErr w:type="gramEnd"/>
      <w:r w:rsidR="00C772FF" w:rsidRPr="00D9258B">
        <w:rPr>
          <w:rFonts w:ascii="Arial" w:hAnsi="Arial" w:cs="Arial"/>
          <w:color w:val="000000" w:themeColor="text1"/>
          <w:sz w:val="24"/>
          <w:szCs w:val="24"/>
        </w:rPr>
        <w:t xml:space="preserve"> through the LA/Buy Doncaster </w:t>
      </w:r>
      <w:r w:rsidR="00F700C4" w:rsidRPr="00D9258B">
        <w:rPr>
          <w:rFonts w:ascii="Arial" w:hAnsi="Arial" w:cs="Arial"/>
          <w:color w:val="000000" w:themeColor="text1"/>
          <w:sz w:val="24"/>
          <w:szCs w:val="24"/>
        </w:rPr>
        <w:t>designate</w:t>
      </w:r>
      <w:r w:rsidR="00214DB6" w:rsidRPr="00D9258B">
        <w:rPr>
          <w:rFonts w:ascii="Arial" w:hAnsi="Arial" w:cs="Arial"/>
          <w:color w:val="000000" w:themeColor="text1"/>
          <w:sz w:val="24"/>
          <w:szCs w:val="24"/>
        </w:rPr>
        <w:t>d safeguarding network meetings/</w:t>
      </w:r>
      <w:r w:rsidR="00F700C4" w:rsidRPr="00D9258B">
        <w:rPr>
          <w:rFonts w:ascii="Arial" w:hAnsi="Arial" w:cs="Arial"/>
          <w:color w:val="000000" w:themeColor="text1"/>
          <w:sz w:val="24"/>
          <w:szCs w:val="24"/>
        </w:rPr>
        <w:t>DSCB lunchtime seminars on a regular basis.</w:t>
      </w:r>
      <w:r w:rsidR="007175A1" w:rsidRPr="00D9258B">
        <w:rPr>
          <w:rFonts w:ascii="Arial" w:hAnsi="Arial" w:cs="Arial"/>
          <w:color w:val="000000" w:themeColor="text1"/>
          <w:sz w:val="24"/>
          <w:szCs w:val="24"/>
        </w:rPr>
        <w:t xml:space="preserve"> </w:t>
      </w:r>
    </w:p>
    <w:p w:rsidR="00BF0B9F" w:rsidRPr="00D9258B" w:rsidRDefault="003B0375" w:rsidP="00350C34">
      <w:pPr>
        <w:pStyle w:val="ListParagraph"/>
        <w:numPr>
          <w:ilvl w:val="0"/>
          <w:numId w:val="50"/>
        </w:numPr>
        <w:autoSpaceDE w:val="0"/>
        <w:autoSpaceDN w:val="0"/>
        <w:adjustRightInd w:val="0"/>
        <w:jc w:val="left"/>
        <w:rPr>
          <w:rFonts w:ascii="Arial" w:hAnsi="Arial" w:cs="Arial"/>
          <w:color w:val="000000" w:themeColor="text1"/>
          <w:sz w:val="24"/>
          <w:szCs w:val="24"/>
        </w:rPr>
      </w:pPr>
      <w:r w:rsidRPr="00D9258B">
        <w:rPr>
          <w:rFonts w:ascii="Arial" w:hAnsi="Arial" w:cs="Arial"/>
          <w:color w:val="000000" w:themeColor="text1"/>
          <w:sz w:val="24"/>
          <w:szCs w:val="24"/>
        </w:rPr>
        <w:t xml:space="preserve">Providing, with the </w:t>
      </w:r>
      <w:r w:rsidR="00B52EA1">
        <w:rPr>
          <w:rFonts w:ascii="Arial" w:hAnsi="Arial" w:cs="Arial"/>
          <w:color w:val="000000" w:themeColor="text1"/>
          <w:sz w:val="24"/>
          <w:szCs w:val="24"/>
        </w:rPr>
        <w:t>Head Teacher</w:t>
      </w:r>
      <w:r w:rsidRPr="00D9258B">
        <w:rPr>
          <w:rFonts w:ascii="Arial" w:hAnsi="Arial" w:cs="Arial"/>
          <w:color w:val="000000" w:themeColor="text1"/>
          <w:sz w:val="24"/>
          <w:szCs w:val="24"/>
        </w:rPr>
        <w:t>, an annual report for the governing body, detailing any changes to the policy and procedures;</w:t>
      </w:r>
      <w:r w:rsidR="007B6803" w:rsidRPr="00D9258B">
        <w:rPr>
          <w:rFonts w:ascii="Arial" w:hAnsi="Arial" w:cs="Arial"/>
          <w:color w:val="000000" w:themeColor="text1"/>
          <w:sz w:val="24"/>
          <w:szCs w:val="24"/>
        </w:rPr>
        <w:t xml:space="preserve"> training undertaken by the DSL</w:t>
      </w:r>
      <w:r w:rsidRPr="00D9258B">
        <w:rPr>
          <w:rFonts w:ascii="Arial" w:hAnsi="Arial" w:cs="Arial"/>
          <w:color w:val="000000" w:themeColor="text1"/>
          <w:sz w:val="24"/>
          <w:szCs w:val="24"/>
        </w:rPr>
        <w:t>, and by all staff and governors; number and type of incidents/cases, and number of children on the child p</w:t>
      </w:r>
      <w:r w:rsidR="00A0676E" w:rsidRPr="00D9258B">
        <w:rPr>
          <w:rFonts w:ascii="Arial" w:hAnsi="Arial" w:cs="Arial"/>
          <w:color w:val="000000" w:themeColor="text1"/>
          <w:sz w:val="24"/>
          <w:szCs w:val="24"/>
        </w:rPr>
        <w:t>rotection register (</w:t>
      </w:r>
      <w:proofErr w:type="spellStart"/>
      <w:r w:rsidR="001C38A3" w:rsidRPr="00D9258B">
        <w:rPr>
          <w:rFonts w:ascii="Arial" w:hAnsi="Arial" w:cs="Arial"/>
          <w:color w:val="000000" w:themeColor="text1"/>
          <w:sz w:val="24"/>
          <w:szCs w:val="24"/>
        </w:rPr>
        <w:t>anonymised</w:t>
      </w:r>
      <w:proofErr w:type="spellEnd"/>
      <w:r w:rsidR="00A0676E" w:rsidRPr="00D9258B">
        <w:rPr>
          <w:rFonts w:ascii="Arial" w:hAnsi="Arial" w:cs="Arial"/>
          <w:color w:val="000000" w:themeColor="text1"/>
          <w:sz w:val="24"/>
          <w:szCs w:val="24"/>
        </w:rPr>
        <w:t>)</w:t>
      </w:r>
      <w:r w:rsidR="00144EE9" w:rsidRPr="00D9258B">
        <w:rPr>
          <w:rFonts w:ascii="Arial" w:hAnsi="Arial" w:cs="Arial"/>
          <w:color w:val="000000" w:themeColor="text1"/>
          <w:sz w:val="24"/>
          <w:szCs w:val="24"/>
        </w:rPr>
        <w:t>. This supports the S175 annual safeguarding report.</w:t>
      </w:r>
    </w:p>
    <w:p w:rsidR="00A0676E" w:rsidRPr="001B2F02" w:rsidRDefault="00A0676E" w:rsidP="00350C34">
      <w:pPr>
        <w:pStyle w:val="ListParagraph"/>
        <w:numPr>
          <w:ilvl w:val="0"/>
          <w:numId w:val="5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Understand children in need / children on protection plans and support all loo</w:t>
      </w:r>
      <w:r w:rsidR="00BA6749" w:rsidRPr="001B2F02">
        <w:rPr>
          <w:rFonts w:ascii="Arial" w:hAnsi="Arial" w:cs="Arial"/>
          <w:color w:val="000000" w:themeColor="text1"/>
          <w:sz w:val="24"/>
          <w:szCs w:val="24"/>
        </w:rPr>
        <w:t>ked after children PEPs.</w:t>
      </w:r>
    </w:p>
    <w:p w:rsidR="007175A1" w:rsidRPr="001B2F02" w:rsidRDefault="007175A1" w:rsidP="00350C34">
      <w:pPr>
        <w:pStyle w:val="ListParagraph"/>
        <w:numPr>
          <w:ilvl w:val="0"/>
          <w:numId w:val="50"/>
        </w:numPr>
        <w:autoSpaceDE w:val="0"/>
        <w:autoSpaceDN w:val="0"/>
        <w:adjustRightInd w:val="0"/>
        <w:jc w:val="left"/>
        <w:rPr>
          <w:rFonts w:ascii="Arial" w:hAnsi="Arial" w:cs="Arial"/>
          <w:color w:val="000000" w:themeColor="text1"/>
          <w:sz w:val="24"/>
          <w:szCs w:val="24"/>
        </w:rPr>
      </w:pPr>
      <w:proofErr w:type="gramStart"/>
      <w:r w:rsidRPr="001B2F02">
        <w:rPr>
          <w:rFonts w:ascii="Arial" w:hAnsi="Arial" w:cs="Arial"/>
          <w:color w:val="000000" w:themeColor="text1"/>
          <w:sz w:val="24"/>
          <w:szCs w:val="24"/>
        </w:rPr>
        <w:t>Providing information and audits to the DSCB when required.</w:t>
      </w:r>
      <w:proofErr w:type="gramEnd"/>
    </w:p>
    <w:p w:rsidR="007175A1" w:rsidRPr="001B2F02" w:rsidRDefault="00C8261A" w:rsidP="00350C34">
      <w:pPr>
        <w:pStyle w:val="ListParagraph"/>
        <w:numPr>
          <w:ilvl w:val="0"/>
          <w:numId w:val="5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Attending local DCST/</w:t>
      </w:r>
      <w:r w:rsidR="007175A1" w:rsidRPr="001B2F02">
        <w:rPr>
          <w:rFonts w:ascii="Arial" w:hAnsi="Arial" w:cs="Arial"/>
          <w:color w:val="000000" w:themeColor="text1"/>
          <w:sz w:val="24"/>
          <w:szCs w:val="24"/>
        </w:rPr>
        <w:t xml:space="preserve">early help weekly trust meetings to discuss any cases/share knowledge </w:t>
      </w:r>
      <w:proofErr w:type="gramStart"/>
      <w:r w:rsidR="007175A1" w:rsidRPr="001B2F02">
        <w:rPr>
          <w:rFonts w:ascii="Arial" w:hAnsi="Arial" w:cs="Arial"/>
          <w:color w:val="000000" w:themeColor="text1"/>
          <w:sz w:val="24"/>
          <w:szCs w:val="24"/>
        </w:rPr>
        <w:t>and also</w:t>
      </w:r>
      <w:proofErr w:type="gramEnd"/>
      <w:r w:rsidR="007175A1" w:rsidRPr="001B2F02">
        <w:rPr>
          <w:rFonts w:ascii="Arial" w:hAnsi="Arial" w:cs="Arial"/>
          <w:color w:val="000000" w:themeColor="text1"/>
          <w:sz w:val="24"/>
          <w:szCs w:val="24"/>
        </w:rPr>
        <w:t xml:space="preserve"> access any support in relation to safe practice.</w:t>
      </w:r>
    </w:p>
    <w:p w:rsidR="00C664CE" w:rsidRPr="001B2F02" w:rsidRDefault="00C664CE" w:rsidP="00350C34">
      <w:pPr>
        <w:autoSpaceDE w:val="0"/>
        <w:autoSpaceDN w:val="0"/>
        <w:adjustRightInd w:val="0"/>
        <w:jc w:val="left"/>
        <w:rPr>
          <w:rFonts w:ascii="Arial" w:hAnsi="Arial" w:cs="Arial"/>
          <w:color w:val="001C3E"/>
          <w:sz w:val="24"/>
          <w:szCs w:val="24"/>
        </w:rPr>
      </w:pPr>
    </w:p>
    <w:p w:rsidR="000D055D" w:rsidRPr="001B2F02" w:rsidRDefault="000D055D" w:rsidP="00350C34">
      <w:pPr>
        <w:autoSpaceDE w:val="0"/>
        <w:autoSpaceDN w:val="0"/>
        <w:adjustRightInd w:val="0"/>
        <w:ind w:left="720"/>
        <w:jc w:val="left"/>
        <w:rPr>
          <w:rFonts w:ascii="Arial" w:hAnsi="Arial" w:cs="Arial"/>
          <w:color w:val="001C3E"/>
          <w:sz w:val="24"/>
          <w:szCs w:val="24"/>
        </w:rPr>
      </w:pPr>
    </w:p>
    <w:p w:rsidR="00C664CE" w:rsidRPr="001B2F02" w:rsidRDefault="00512BBB" w:rsidP="00350C34">
      <w:pPr>
        <w:autoSpaceDE w:val="0"/>
        <w:autoSpaceDN w:val="0"/>
        <w:adjustRightInd w:val="0"/>
        <w:jc w:val="left"/>
        <w:rPr>
          <w:rFonts w:ascii="Arial" w:hAnsi="Arial" w:cs="Arial"/>
          <w:b/>
          <w:bCs/>
          <w:color w:val="000000" w:themeColor="text1"/>
          <w:sz w:val="24"/>
          <w:szCs w:val="24"/>
        </w:rPr>
      </w:pPr>
      <w:r w:rsidRPr="001B2F02">
        <w:rPr>
          <w:rFonts w:ascii="Arial" w:hAnsi="Arial" w:cs="Arial"/>
          <w:b/>
          <w:bCs/>
          <w:color w:val="000000" w:themeColor="text1"/>
          <w:sz w:val="24"/>
          <w:szCs w:val="24"/>
        </w:rPr>
        <w:t>18</w:t>
      </w:r>
      <w:r w:rsidR="00344748" w:rsidRPr="001B2F02">
        <w:rPr>
          <w:rFonts w:ascii="Arial" w:hAnsi="Arial" w:cs="Arial"/>
          <w:b/>
          <w:bCs/>
          <w:color w:val="000000" w:themeColor="text1"/>
          <w:sz w:val="24"/>
          <w:szCs w:val="24"/>
        </w:rPr>
        <w:tab/>
      </w:r>
      <w:r w:rsidR="006458AD" w:rsidRPr="001B2F02">
        <w:rPr>
          <w:rFonts w:ascii="Arial" w:hAnsi="Arial" w:cs="Arial"/>
          <w:b/>
          <w:bCs/>
          <w:color w:val="000000" w:themeColor="text1"/>
          <w:sz w:val="24"/>
          <w:szCs w:val="24"/>
        </w:rPr>
        <w:t>L</w:t>
      </w:r>
      <w:r w:rsidR="00214DB6" w:rsidRPr="001B2F02">
        <w:rPr>
          <w:rFonts w:ascii="Arial" w:hAnsi="Arial" w:cs="Arial"/>
          <w:b/>
          <w:bCs/>
          <w:color w:val="000000" w:themeColor="text1"/>
          <w:sz w:val="24"/>
          <w:szCs w:val="24"/>
        </w:rPr>
        <w:t>IAISON WITH OTHER AGENCIES</w:t>
      </w:r>
    </w:p>
    <w:p w:rsidR="00214DB6" w:rsidRPr="001B2F02" w:rsidRDefault="00214DB6" w:rsidP="00350C34">
      <w:pPr>
        <w:autoSpaceDE w:val="0"/>
        <w:autoSpaceDN w:val="0"/>
        <w:adjustRightInd w:val="0"/>
        <w:jc w:val="left"/>
        <w:rPr>
          <w:rFonts w:ascii="Arial" w:hAnsi="Arial" w:cs="Arial"/>
          <w:b/>
          <w:bCs/>
          <w:color w:val="001C3E"/>
          <w:sz w:val="24"/>
          <w:szCs w:val="24"/>
        </w:rPr>
      </w:pPr>
    </w:p>
    <w:p w:rsidR="006458AD" w:rsidRPr="001B2F02" w:rsidRDefault="00214DB6"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b/>
      </w:r>
      <w:r w:rsidR="006458AD" w:rsidRPr="001B2F02">
        <w:rPr>
          <w:rFonts w:ascii="Arial" w:hAnsi="Arial" w:cs="Arial"/>
          <w:color w:val="000000" w:themeColor="text1"/>
          <w:sz w:val="24"/>
          <w:szCs w:val="24"/>
        </w:rPr>
        <w:t xml:space="preserve">The </w:t>
      </w:r>
      <w:r w:rsidR="004252E3">
        <w:rPr>
          <w:rFonts w:ascii="Arial" w:hAnsi="Arial" w:cs="Arial"/>
          <w:color w:val="000000" w:themeColor="text1"/>
          <w:sz w:val="24"/>
          <w:szCs w:val="24"/>
        </w:rPr>
        <w:t>trust</w:t>
      </w:r>
      <w:r w:rsidR="00154969" w:rsidRPr="001B2F02">
        <w:rPr>
          <w:rFonts w:ascii="Arial" w:hAnsi="Arial" w:cs="Arial"/>
          <w:color w:val="000000" w:themeColor="text1"/>
          <w:sz w:val="24"/>
          <w:szCs w:val="24"/>
        </w:rPr>
        <w:t>/setting will:</w:t>
      </w:r>
    </w:p>
    <w:p w:rsidR="008474F7" w:rsidRPr="001B2F02" w:rsidRDefault="008474F7" w:rsidP="00350C34">
      <w:pPr>
        <w:autoSpaceDE w:val="0"/>
        <w:autoSpaceDN w:val="0"/>
        <w:adjustRightInd w:val="0"/>
        <w:jc w:val="left"/>
        <w:rPr>
          <w:rFonts w:ascii="Arial" w:hAnsi="Arial" w:cs="Arial"/>
          <w:color w:val="000000" w:themeColor="text1"/>
          <w:sz w:val="24"/>
          <w:szCs w:val="24"/>
        </w:rPr>
      </w:pPr>
    </w:p>
    <w:p w:rsidR="006458AD" w:rsidRPr="001B2F02" w:rsidRDefault="006458AD" w:rsidP="00350C34">
      <w:pPr>
        <w:pStyle w:val="ListParagraph"/>
        <w:numPr>
          <w:ilvl w:val="0"/>
          <w:numId w:val="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Work to develop effective links with relevant agencies in relation to Safeguarding (Child Protection).</w:t>
      </w:r>
      <w:r w:rsidR="00446A9A" w:rsidRPr="001B2F02">
        <w:rPr>
          <w:rFonts w:ascii="Arial" w:hAnsi="Arial" w:cs="Arial"/>
          <w:color w:val="000000" w:themeColor="text1"/>
          <w:sz w:val="24"/>
          <w:szCs w:val="24"/>
        </w:rPr>
        <w:t xml:space="preserve"> </w:t>
      </w:r>
    </w:p>
    <w:p w:rsidR="008474F7" w:rsidRPr="001B2F02" w:rsidRDefault="008474F7" w:rsidP="00350C34">
      <w:pPr>
        <w:pStyle w:val="ListParagraph"/>
        <w:autoSpaceDE w:val="0"/>
        <w:autoSpaceDN w:val="0"/>
        <w:adjustRightInd w:val="0"/>
        <w:jc w:val="left"/>
        <w:rPr>
          <w:rFonts w:ascii="Arial" w:hAnsi="Arial" w:cs="Arial"/>
          <w:color w:val="000000" w:themeColor="text1"/>
          <w:sz w:val="24"/>
          <w:szCs w:val="24"/>
        </w:rPr>
      </w:pPr>
    </w:p>
    <w:p w:rsidR="00CA2764" w:rsidRPr="001B2F02" w:rsidRDefault="006458AD" w:rsidP="00350C34">
      <w:pPr>
        <w:pStyle w:val="ListParagraph"/>
        <w:numPr>
          <w:ilvl w:val="0"/>
          <w:numId w:val="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Send </w:t>
      </w:r>
      <w:r w:rsidR="00446A9A" w:rsidRPr="001B2F02">
        <w:rPr>
          <w:rFonts w:ascii="Arial" w:hAnsi="Arial" w:cs="Arial"/>
          <w:color w:val="000000" w:themeColor="text1"/>
          <w:sz w:val="24"/>
          <w:szCs w:val="24"/>
        </w:rPr>
        <w:t>representatives</w:t>
      </w:r>
      <w:r w:rsidRPr="001B2F02">
        <w:rPr>
          <w:rFonts w:ascii="Arial" w:hAnsi="Arial" w:cs="Arial"/>
          <w:color w:val="000000" w:themeColor="text1"/>
          <w:sz w:val="24"/>
          <w:szCs w:val="24"/>
        </w:rPr>
        <w:t xml:space="preserve"> to case conferences, core groups and Child Protection review meetings.</w:t>
      </w:r>
    </w:p>
    <w:p w:rsidR="008474F7" w:rsidRPr="001B2F02" w:rsidRDefault="008474F7" w:rsidP="00350C34">
      <w:pPr>
        <w:autoSpaceDE w:val="0"/>
        <w:autoSpaceDN w:val="0"/>
        <w:adjustRightInd w:val="0"/>
        <w:jc w:val="left"/>
        <w:rPr>
          <w:rFonts w:ascii="Arial" w:hAnsi="Arial" w:cs="Arial"/>
          <w:color w:val="000000" w:themeColor="text1"/>
          <w:sz w:val="24"/>
          <w:szCs w:val="24"/>
        </w:rPr>
      </w:pPr>
    </w:p>
    <w:p w:rsidR="006458AD" w:rsidRPr="001B2F02" w:rsidRDefault="006458AD" w:rsidP="00350C34">
      <w:pPr>
        <w:pStyle w:val="ListParagraph"/>
        <w:numPr>
          <w:ilvl w:val="0"/>
          <w:numId w:val="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Notify any allocated Social Worker if:</w:t>
      </w:r>
    </w:p>
    <w:p w:rsidR="00214DB6" w:rsidRPr="001B2F02" w:rsidRDefault="00214DB6" w:rsidP="00350C34">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 pupil subject to a Child Protection Plan (CPP) is excluded (fixed term or permanent);</w:t>
      </w:r>
    </w:p>
    <w:p w:rsidR="00214DB6" w:rsidRPr="001B2F02" w:rsidRDefault="00214DB6" w:rsidP="00350C34">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if there is an unexplained absence of a pupil on a CPP of more than 2 days or 1 day following a weekend, or as agreed as part of a CPP.</w:t>
      </w:r>
    </w:p>
    <w:p w:rsidR="008474F7" w:rsidRPr="001B2F02" w:rsidRDefault="008474F7" w:rsidP="00350C34">
      <w:pPr>
        <w:pStyle w:val="ListParagraph"/>
        <w:autoSpaceDE w:val="0"/>
        <w:autoSpaceDN w:val="0"/>
        <w:adjustRightInd w:val="0"/>
        <w:ind w:left="1440"/>
        <w:jc w:val="left"/>
        <w:rPr>
          <w:rFonts w:ascii="Arial" w:hAnsi="Arial" w:cs="Arial"/>
          <w:color w:val="000000" w:themeColor="text1"/>
          <w:sz w:val="24"/>
          <w:szCs w:val="24"/>
        </w:rPr>
      </w:pPr>
    </w:p>
    <w:p w:rsidR="008D6010" w:rsidRPr="001B2F02" w:rsidRDefault="00446A9A" w:rsidP="00350C34">
      <w:pPr>
        <w:pStyle w:val="ListParagraph"/>
        <w:numPr>
          <w:ilvl w:val="0"/>
          <w:numId w:val="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Follow</w:t>
      </w:r>
      <w:r w:rsidR="00DF5668" w:rsidRPr="001B2F02">
        <w:rPr>
          <w:rFonts w:ascii="Arial" w:hAnsi="Arial" w:cs="Arial"/>
          <w:color w:val="000000" w:themeColor="text1"/>
          <w:sz w:val="24"/>
          <w:szCs w:val="24"/>
        </w:rPr>
        <w:t xml:space="preserve"> the LA</w:t>
      </w:r>
      <w:r w:rsidR="00C664CE" w:rsidRPr="001B2F02">
        <w:rPr>
          <w:rFonts w:ascii="Arial" w:hAnsi="Arial" w:cs="Arial"/>
          <w:color w:val="000000" w:themeColor="text1"/>
          <w:sz w:val="24"/>
          <w:szCs w:val="24"/>
        </w:rPr>
        <w:t xml:space="preserve"> policy and statutory guidance on C</w:t>
      </w:r>
      <w:r w:rsidR="00D9258B">
        <w:rPr>
          <w:rFonts w:ascii="Arial" w:hAnsi="Arial" w:cs="Arial"/>
          <w:color w:val="000000" w:themeColor="text1"/>
          <w:sz w:val="24"/>
          <w:szCs w:val="24"/>
        </w:rPr>
        <w:t>hildren Missing Education (CME) and Elected Home Education (EHE)</w:t>
      </w:r>
    </w:p>
    <w:p w:rsidR="008D6010" w:rsidRPr="001B2F02" w:rsidRDefault="008D6010" w:rsidP="008D6010">
      <w:pPr>
        <w:autoSpaceDE w:val="0"/>
        <w:autoSpaceDN w:val="0"/>
        <w:adjustRightInd w:val="0"/>
        <w:rPr>
          <w:rFonts w:ascii="Arial" w:hAnsi="Arial" w:cs="Arial"/>
          <w:color w:val="000000" w:themeColor="text1"/>
          <w:sz w:val="24"/>
          <w:szCs w:val="24"/>
        </w:rPr>
      </w:pPr>
    </w:p>
    <w:p w:rsidR="008D6010" w:rsidRPr="001B2F02" w:rsidRDefault="008D6010" w:rsidP="00350C34">
      <w:pPr>
        <w:autoSpaceDE w:val="0"/>
        <w:autoSpaceDN w:val="0"/>
        <w:adjustRightInd w:val="0"/>
        <w:jc w:val="left"/>
        <w:rPr>
          <w:rFonts w:ascii="Arial" w:hAnsi="Arial" w:cs="Arial"/>
          <w:color w:val="000000" w:themeColor="text1"/>
          <w:sz w:val="24"/>
          <w:szCs w:val="24"/>
        </w:rPr>
      </w:pPr>
    </w:p>
    <w:p w:rsidR="006458AD" w:rsidRPr="001B2F02" w:rsidRDefault="00512BBB" w:rsidP="00350C34">
      <w:pPr>
        <w:autoSpaceDE w:val="0"/>
        <w:autoSpaceDN w:val="0"/>
        <w:adjustRightInd w:val="0"/>
        <w:jc w:val="left"/>
        <w:rPr>
          <w:rFonts w:ascii="Arial" w:hAnsi="Arial" w:cs="Arial"/>
          <w:color w:val="000000" w:themeColor="text1"/>
          <w:sz w:val="24"/>
          <w:szCs w:val="24"/>
        </w:rPr>
      </w:pPr>
      <w:r w:rsidRPr="001B2F02">
        <w:rPr>
          <w:rFonts w:ascii="Arial" w:hAnsi="Arial" w:cs="Arial"/>
          <w:b/>
          <w:color w:val="000000" w:themeColor="text1"/>
          <w:sz w:val="24"/>
          <w:szCs w:val="24"/>
        </w:rPr>
        <w:t>19</w:t>
      </w:r>
      <w:r w:rsidR="00C664CE" w:rsidRPr="001B2F02">
        <w:rPr>
          <w:rFonts w:ascii="Arial" w:hAnsi="Arial" w:cs="Arial"/>
          <w:color w:val="000000" w:themeColor="text1"/>
          <w:sz w:val="24"/>
          <w:szCs w:val="24"/>
        </w:rPr>
        <w:tab/>
      </w:r>
      <w:r w:rsidR="00556A8F" w:rsidRPr="001B2F02">
        <w:rPr>
          <w:rFonts w:ascii="Arial" w:hAnsi="Arial" w:cs="Arial"/>
          <w:color w:val="000000" w:themeColor="text1"/>
          <w:sz w:val="24"/>
          <w:szCs w:val="24"/>
        </w:rPr>
        <w:t xml:space="preserve">     </w:t>
      </w:r>
      <w:r w:rsidR="006458AD" w:rsidRPr="001B2F02">
        <w:rPr>
          <w:rFonts w:ascii="Arial" w:hAnsi="Arial" w:cs="Arial"/>
          <w:b/>
          <w:bCs/>
          <w:color w:val="000000" w:themeColor="text1"/>
          <w:sz w:val="24"/>
          <w:szCs w:val="24"/>
        </w:rPr>
        <w:t>SUPPORTING PUPILS AT RISK</w:t>
      </w:r>
    </w:p>
    <w:p w:rsidR="00C664CE" w:rsidRPr="001B2F02" w:rsidRDefault="00C664CE" w:rsidP="00350C34">
      <w:pPr>
        <w:autoSpaceDE w:val="0"/>
        <w:autoSpaceDN w:val="0"/>
        <w:adjustRightInd w:val="0"/>
        <w:jc w:val="left"/>
        <w:rPr>
          <w:rFonts w:ascii="Arial" w:hAnsi="Arial" w:cs="Arial"/>
          <w:b/>
          <w:bCs/>
          <w:color w:val="000000" w:themeColor="text1"/>
          <w:sz w:val="24"/>
          <w:szCs w:val="24"/>
        </w:rPr>
      </w:pPr>
    </w:p>
    <w:p w:rsidR="006458AD" w:rsidRPr="001B2F02" w:rsidRDefault="006458AD"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w:t>
      </w:r>
      <w:r w:rsidR="004252E3">
        <w:rPr>
          <w:rFonts w:ascii="Arial" w:hAnsi="Arial" w:cs="Arial"/>
          <w:color w:val="000000" w:themeColor="text1"/>
          <w:sz w:val="24"/>
          <w:szCs w:val="24"/>
        </w:rPr>
        <w:t>trust</w:t>
      </w:r>
      <w:r w:rsidR="00154969" w:rsidRPr="001B2F02">
        <w:rPr>
          <w:rFonts w:ascii="Arial" w:hAnsi="Arial" w:cs="Arial"/>
          <w:color w:val="000000" w:themeColor="text1"/>
          <w:sz w:val="24"/>
          <w:szCs w:val="24"/>
        </w:rPr>
        <w:t>/setting</w:t>
      </w:r>
      <w:r w:rsidRPr="001B2F02">
        <w:rPr>
          <w:rFonts w:ascii="Arial" w:hAnsi="Arial" w:cs="Arial"/>
          <w:color w:val="000000" w:themeColor="text1"/>
          <w:sz w:val="24"/>
          <w:szCs w:val="24"/>
        </w:rPr>
        <w:t xml:space="preserve"> will </w:t>
      </w:r>
      <w:r w:rsidR="008F50DE" w:rsidRPr="001B2F02">
        <w:rPr>
          <w:rFonts w:ascii="Arial" w:hAnsi="Arial" w:cs="Arial"/>
          <w:color w:val="000000" w:themeColor="text1"/>
          <w:sz w:val="24"/>
          <w:szCs w:val="24"/>
        </w:rPr>
        <w:t>endeavour</w:t>
      </w:r>
      <w:r w:rsidRPr="001B2F02">
        <w:rPr>
          <w:rFonts w:ascii="Arial" w:hAnsi="Arial" w:cs="Arial"/>
          <w:color w:val="000000" w:themeColor="text1"/>
          <w:sz w:val="24"/>
          <w:szCs w:val="24"/>
        </w:rPr>
        <w:t xml:space="preserve"> to support vulnerable pupils through:</w:t>
      </w:r>
    </w:p>
    <w:p w:rsidR="00B81D36" w:rsidRPr="001B2F02" w:rsidRDefault="00B81D36" w:rsidP="00350C34">
      <w:pPr>
        <w:autoSpaceDE w:val="0"/>
        <w:autoSpaceDN w:val="0"/>
        <w:adjustRightInd w:val="0"/>
        <w:ind w:left="720"/>
        <w:jc w:val="left"/>
        <w:rPr>
          <w:rFonts w:ascii="Arial" w:hAnsi="Arial" w:cs="Arial"/>
          <w:color w:val="000000" w:themeColor="text1"/>
          <w:sz w:val="24"/>
          <w:szCs w:val="24"/>
        </w:rPr>
      </w:pPr>
    </w:p>
    <w:p w:rsidR="006458AD" w:rsidRPr="001B2F02" w:rsidRDefault="00154969" w:rsidP="00350C34">
      <w:pPr>
        <w:pStyle w:val="ListParagraph"/>
        <w:numPr>
          <w:ilvl w:val="0"/>
          <w:numId w:val="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Its</w:t>
      </w:r>
      <w:r w:rsidR="006458AD" w:rsidRPr="001B2F02">
        <w:rPr>
          <w:rFonts w:ascii="Arial" w:hAnsi="Arial" w:cs="Arial"/>
          <w:color w:val="000000" w:themeColor="text1"/>
          <w:sz w:val="24"/>
          <w:szCs w:val="24"/>
        </w:rPr>
        <w:t xml:space="preserve"> ethos which promotes a positive, supportive and secure environment and gives</w:t>
      </w:r>
      <w:r w:rsidR="00B704B7" w:rsidRPr="001B2F02">
        <w:rPr>
          <w:rFonts w:ascii="Arial" w:hAnsi="Arial" w:cs="Arial"/>
          <w:color w:val="000000" w:themeColor="text1"/>
          <w:sz w:val="24"/>
          <w:szCs w:val="24"/>
        </w:rPr>
        <w:t xml:space="preserve"> pupils a sense of being valued</w:t>
      </w:r>
    </w:p>
    <w:p w:rsidR="006458AD" w:rsidRPr="001B2F02" w:rsidRDefault="00154969" w:rsidP="00350C34">
      <w:pPr>
        <w:pStyle w:val="ListParagraph"/>
        <w:numPr>
          <w:ilvl w:val="0"/>
          <w:numId w:val="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lastRenderedPageBreak/>
        <w:t>Its</w:t>
      </w:r>
      <w:r w:rsidR="006458AD" w:rsidRPr="001B2F02">
        <w:rPr>
          <w:rFonts w:ascii="Arial" w:hAnsi="Arial" w:cs="Arial"/>
          <w:color w:val="000000" w:themeColor="text1"/>
          <w:sz w:val="24"/>
          <w:szCs w:val="24"/>
        </w:rPr>
        <w:t xml:space="preserve"> behaviour policy aimed at supporting vulnerable pupils in </w:t>
      </w:r>
      <w:r w:rsidR="004252E3">
        <w:rPr>
          <w:rFonts w:ascii="Arial" w:hAnsi="Arial" w:cs="Arial"/>
          <w:color w:val="000000" w:themeColor="text1"/>
          <w:sz w:val="24"/>
          <w:szCs w:val="24"/>
        </w:rPr>
        <w:t>trust</w:t>
      </w:r>
      <w:r w:rsidR="00795A7F" w:rsidRPr="001B2F02">
        <w:rPr>
          <w:rFonts w:ascii="Arial" w:hAnsi="Arial" w:cs="Arial"/>
          <w:color w:val="000000" w:themeColor="text1"/>
          <w:sz w:val="24"/>
          <w:szCs w:val="24"/>
        </w:rPr>
        <w:t>/setting</w:t>
      </w:r>
      <w:r w:rsidR="006458AD" w:rsidRPr="001B2F02">
        <w:rPr>
          <w:rFonts w:ascii="Arial" w:hAnsi="Arial" w:cs="Arial"/>
          <w:color w:val="000000" w:themeColor="text1"/>
          <w:sz w:val="24"/>
          <w:szCs w:val="24"/>
        </w:rPr>
        <w:t>.</w:t>
      </w:r>
      <w:r w:rsidR="00DF5668" w:rsidRPr="001B2F02">
        <w:rPr>
          <w:rFonts w:ascii="Arial" w:hAnsi="Arial" w:cs="Arial"/>
          <w:color w:val="000000" w:themeColor="text1"/>
          <w:sz w:val="24"/>
          <w:szCs w:val="24"/>
        </w:rPr>
        <w:t xml:space="preserve"> </w:t>
      </w:r>
      <w:r w:rsidR="006458AD" w:rsidRPr="001B2F02">
        <w:rPr>
          <w:rFonts w:ascii="Arial" w:hAnsi="Arial" w:cs="Arial"/>
          <w:color w:val="000000" w:themeColor="text1"/>
          <w:sz w:val="24"/>
          <w:szCs w:val="24"/>
        </w:rPr>
        <w:t xml:space="preserve"> All staff will agree a consistent approach which focuses</w:t>
      </w:r>
      <w:r w:rsidR="00B81D36" w:rsidRPr="001B2F02">
        <w:rPr>
          <w:rFonts w:ascii="Arial" w:hAnsi="Arial" w:cs="Arial"/>
          <w:color w:val="000000" w:themeColor="text1"/>
          <w:sz w:val="24"/>
          <w:szCs w:val="24"/>
        </w:rPr>
        <w:t xml:space="preserve"> </w:t>
      </w:r>
      <w:r w:rsidR="00795A7F" w:rsidRPr="001B2F02">
        <w:rPr>
          <w:rFonts w:ascii="Arial" w:hAnsi="Arial" w:cs="Arial"/>
          <w:color w:val="000000" w:themeColor="text1"/>
          <w:sz w:val="24"/>
          <w:szCs w:val="24"/>
        </w:rPr>
        <w:t>on the behaviour or</w:t>
      </w:r>
      <w:r w:rsidR="006458AD" w:rsidRPr="001B2F02">
        <w:rPr>
          <w:rFonts w:ascii="Arial" w:hAnsi="Arial" w:cs="Arial"/>
          <w:color w:val="000000" w:themeColor="text1"/>
          <w:sz w:val="24"/>
          <w:szCs w:val="24"/>
        </w:rPr>
        <w:t xml:space="preserve"> the</w:t>
      </w:r>
      <w:r w:rsidR="00B704B7" w:rsidRPr="001B2F02">
        <w:rPr>
          <w:rFonts w:ascii="Arial" w:hAnsi="Arial" w:cs="Arial"/>
          <w:color w:val="000000" w:themeColor="text1"/>
          <w:sz w:val="24"/>
          <w:szCs w:val="24"/>
        </w:rPr>
        <w:t xml:space="preserve"> offence committed by the Child</w:t>
      </w:r>
    </w:p>
    <w:p w:rsidR="006458AD" w:rsidRPr="001B2F02" w:rsidRDefault="006458AD" w:rsidP="00350C34">
      <w:pPr>
        <w:pStyle w:val="ListParagraph"/>
        <w:numPr>
          <w:ilvl w:val="0"/>
          <w:numId w:val="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Liaison with other appropriate a</w:t>
      </w:r>
      <w:r w:rsidR="00B704B7" w:rsidRPr="001B2F02">
        <w:rPr>
          <w:rFonts w:ascii="Arial" w:hAnsi="Arial" w:cs="Arial"/>
          <w:color w:val="000000" w:themeColor="text1"/>
          <w:sz w:val="24"/>
          <w:szCs w:val="24"/>
        </w:rPr>
        <w:t>gencies which support the pupil</w:t>
      </w:r>
    </w:p>
    <w:p w:rsidR="006458AD" w:rsidRPr="001B2F02" w:rsidRDefault="00214DB6" w:rsidP="00350C34">
      <w:pPr>
        <w:pStyle w:val="ListParagraph"/>
        <w:numPr>
          <w:ilvl w:val="0"/>
          <w:numId w:val="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D</w:t>
      </w:r>
      <w:r w:rsidR="006458AD" w:rsidRPr="001B2F02">
        <w:rPr>
          <w:rFonts w:ascii="Arial" w:hAnsi="Arial" w:cs="Arial"/>
          <w:color w:val="000000" w:themeColor="text1"/>
          <w:sz w:val="24"/>
          <w:szCs w:val="24"/>
        </w:rPr>
        <w:t>eve</w:t>
      </w:r>
      <w:r w:rsidR="00B704B7" w:rsidRPr="001B2F02">
        <w:rPr>
          <w:rFonts w:ascii="Arial" w:hAnsi="Arial" w:cs="Arial"/>
          <w:color w:val="000000" w:themeColor="text1"/>
          <w:sz w:val="24"/>
          <w:szCs w:val="24"/>
        </w:rPr>
        <w:t>loping supportive relationships</w:t>
      </w:r>
    </w:p>
    <w:p w:rsidR="006458AD" w:rsidRPr="001B2F02" w:rsidRDefault="006458AD" w:rsidP="00350C34">
      <w:pPr>
        <w:pStyle w:val="ListParagraph"/>
        <w:numPr>
          <w:ilvl w:val="0"/>
          <w:numId w:val="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Recognition that children living in difficult home environments are vulnerable and in</w:t>
      </w:r>
      <w:r w:rsidR="00B704B7" w:rsidRPr="001B2F02">
        <w:rPr>
          <w:rFonts w:ascii="Arial" w:hAnsi="Arial" w:cs="Arial"/>
          <w:color w:val="000000" w:themeColor="text1"/>
          <w:sz w:val="24"/>
          <w:szCs w:val="24"/>
        </w:rPr>
        <w:t xml:space="preserve"> need of support and protection</w:t>
      </w:r>
    </w:p>
    <w:p w:rsidR="006458AD" w:rsidRPr="001B2F02" w:rsidRDefault="006458AD" w:rsidP="00350C34">
      <w:pPr>
        <w:pStyle w:val="ListParagraph"/>
        <w:numPr>
          <w:ilvl w:val="0"/>
          <w:numId w:val="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Monitoring pupil welfare, keeping accurate records and noti</w:t>
      </w:r>
      <w:r w:rsidR="00483099" w:rsidRPr="001B2F02">
        <w:rPr>
          <w:rFonts w:ascii="Arial" w:hAnsi="Arial" w:cs="Arial"/>
          <w:color w:val="000000" w:themeColor="text1"/>
          <w:sz w:val="24"/>
          <w:szCs w:val="24"/>
        </w:rPr>
        <w:t>fying appropriate agencies as and when</w:t>
      </w:r>
      <w:r w:rsidR="00B704B7" w:rsidRPr="001B2F02">
        <w:rPr>
          <w:rFonts w:ascii="Arial" w:hAnsi="Arial" w:cs="Arial"/>
          <w:color w:val="000000" w:themeColor="text1"/>
          <w:sz w:val="24"/>
          <w:szCs w:val="24"/>
        </w:rPr>
        <w:t xml:space="preserve"> necessary</w:t>
      </w:r>
    </w:p>
    <w:p w:rsidR="00D9258B" w:rsidRDefault="00446A9A" w:rsidP="00350C34">
      <w:pPr>
        <w:pStyle w:val="ListParagraph"/>
        <w:numPr>
          <w:ilvl w:val="0"/>
          <w:numId w:val="2"/>
        </w:numPr>
        <w:autoSpaceDE w:val="0"/>
        <w:autoSpaceDN w:val="0"/>
        <w:adjustRightInd w:val="0"/>
        <w:jc w:val="left"/>
        <w:rPr>
          <w:rFonts w:ascii="Arial" w:hAnsi="Arial" w:cs="Arial"/>
          <w:color w:val="000000" w:themeColor="text1"/>
          <w:sz w:val="24"/>
          <w:szCs w:val="24"/>
        </w:rPr>
      </w:pPr>
      <w:r w:rsidRPr="00D9258B">
        <w:rPr>
          <w:rFonts w:ascii="Arial" w:hAnsi="Arial" w:cs="Arial"/>
          <w:color w:val="000000" w:themeColor="text1"/>
          <w:sz w:val="24"/>
          <w:szCs w:val="24"/>
        </w:rPr>
        <w:t>Allowing designated staff opportunit</w:t>
      </w:r>
      <w:r w:rsidR="00166B83" w:rsidRPr="00D9258B">
        <w:rPr>
          <w:rFonts w:ascii="Arial" w:hAnsi="Arial" w:cs="Arial"/>
          <w:color w:val="000000" w:themeColor="text1"/>
          <w:sz w:val="24"/>
          <w:szCs w:val="24"/>
        </w:rPr>
        <w:t>ies</w:t>
      </w:r>
      <w:r w:rsidRPr="00D9258B">
        <w:rPr>
          <w:rFonts w:ascii="Arial" w:hAnsi="Arial" w:cs="Arial"/>
          <w:color w:val="000000" w:themeColor="text1"/>
          <w:sz w:val="24"/>
          <w:szCs w:val="24"/>
        </w:rPr>
        <w:t xml:space="preserve"> to attend face to </w:t>
      </w:r>
      <w:r w:rsidR="00D9258B">
        <w:rPr>
          <w:rFonts w:ascii="Arial" w:hAnsi="Arial" w:cs="Arial"/>
          <w:color w:val="000000" w:themeColor="text1"/>
          <w:sz w:val="24"/>
          <w:szCs w:val="24"/>
        </w:rPr>
        <w:t>face DSCB multi-agency training</w:t>
      </w:r>
    </w:p>
    <w:p w:rsidR="00F91A9C" w:rsidRPr="00D9258B" w:rsidRDefault="006458AD" w:rsidP="00350C34">
      <w:pPr>
        <w:pStyle w:val="ListParagraph"/>
        <w:numPr>
          <w:ilvl w:val="0"/>
          <w:numId w:val="2"/>
        </w:numPr>
        <w:autoSpaceDE w:val="0"/>
        <w:autoSpaceDN w:val="0"/>
        <w:adjustRightInd w:val="0"/>
        <w:jc w:val="left"/>
        <w:rPr>
          <w:rFonts w:ascii="Arial" w:hAnsi="Arial" w:cs="Arial"/>
          <w:color w:val="000000" w:themeColor="text1"/>
          <w:sz w:val="24"/>
          <w:szCs w:val="24"/>
        </w:rPr>
      </w:pPr>
      <w:r w:rsidRPr="00D9258B">
        <w:rPr>
          <w:rFonts w:ascii="Arial" w:hAnsi="Arial" w:cs="Arial"/>
          <w:color w:val="000000" w:themeColor="text1"/>
          <w:sz w:val="24"/>
          <w:szCs w:val="24"/>
        </w:rPr>
        <w:t xml:space="preserve">When a pupil on the </w:t>
      </w:r>
      <w:r w:rsidR="00CB0B62" w:rsidRPr="00D9258B">
        <w:rPr>
          <w:rFonts w:ascii="Arial" w:hAnsi="Arial" w:cs="Arial"/>
          <w:color w:val="000000" w:themeColor="text1"/>
          <w:sz w:val="24"/>
          <w:szCs w:val="24"/>
        </w:rPr>
        <w:t>C</w:t>
      </w:r>
      <w:r w:rsidRPr="00D9258B">
        <w:rPr>
          <w:rFonts w:ascii="Arial" w:hAnsi="Arial" w:cs="Arial"/>
          <w:color w:val="000000" w:themeColor="text1"/>
          <w:sz w:val="24"/>
          <w:szCs w:val="24"/>
        </w:rPr>
        <w:t xml:space="preserve">hild </w:t>
      </w:r>
      <w:r w:rsidR="00CB0B62" w:rsidRPr="00D9258B">
        <w:rPr>
          <w:rFonts w:ascii="Arial" w:hAnsi="Arial" w:cs="Arial"/>
          <w:color w:val="000000" w:themeColor="text1"/>
          <w:sz w:val="24"/>
          <w:szCs w:val="24"/>
        </w:rPr>
        <w:t>P</w:t>
      </w:r>
      <w:r w:rsidRPr="00D9258B">
        <w:rPr>
          <w:rFonts w:ascii="Arial" w:hAnsi="Arial" w:cs="Arial"/>
          <w:color w:val="000000" w:themeColor="text1"/>
          <w:sz w:val="24"/>
          <w:szCs w:val="24"/>
        </w:rPr>
        <w:t xml:space="preserve">rotection register transfers to another </w:t>
      </w:r>
      <w:r w:rsidR="004252E3">
        <w:rPr>
          <w:rFonts w:ascii="Arial" w:hAnsi="Arial" w:cs="Arial"/>
          <w:color w:val="000000" w:themeColor="text1"/>
          <w:sz w:val="24"/>
          <w:szCs w:val="24"/>
        </w:rPr>
        <w:t>trust</w:t>
      </w:r>
      <w:r w:rsidR="004D4969" w:rsidRPr="00D9258B">
        <w:rPr>
          <w:rFonts w:ascii="Arial" w:hAnsi="Arial" w:cs="Arial"/>
          <w:color w:val="000000" w:themeColor="text1"/>
          <w:sz w:val="24"/>
          <w:szCs w:val="24"/>
        </w:rPr>
        <w:t>/setting</w:t>
      </w:r>
      <w:r w:rsidRPr="00D9258B">
        <w:rPr>
          <w:rFonts w:ascii="Arial" w:hAnsi="Arial" w:cs="Arial"/>
          <w:color w:val="000000" w:themeColor="text1"/>
          <w:sz w:val="24"/>
          <w:szCs w:val="24"/>
        </w:rPr>
        <w:t>, information will be transferred</w:t>
      </w:r>
      <w:r w:rsidR="00A75557" w:rsidRPr="00D9258B">
        <w:rPr>
          <w:rFonts w:ascii="Arial" w:hAnsi="Arial" w:cs="Arial"/>
          <w:color w:val="000000" w:themeColor="text1"/>
          <w:sz w:val="24"/>
          <w:szCs w:val="24"/>
        </w:rPr>
        <w:t xml:space="preserve"> safel</w:t>
      </w:r>
      <w:r w:rsidR="00030A29" w:rsidRPr="00D9258B">
        <w:rPr>
          <w:rFonts w:ascii="Arial" w:hAnsi="Arial" w:cs="Arial"/>
          <w:color w:val="000000" w:themeColor="text1"/>
          <w:sz w:val="24"/>
          <w:szCs w:val="24"/>
        </w:rPr>
        <w:t>y and securely</w:t>
      </w:r>
      <w:r w:rsidRPr="00D9258B">
        <w:rPr>
          <w:rFonts w:ascii="Arial" w:hAnsi="Arial" w:cs="Arial"/>
          <w:color w:val="000000" w:themeColor="text1"/>
          <w:sz w:val="24"/>
          <w:szCs w:val="24"/>
        </w:rPr>
        <w:t xml:space="preserve"> to the new </w:t>
      </w:r>
      <w:r w:rsidR="004252E3">
        <w:rPr>
          <w:rFonts w:ascii="Arial" w:hAnsi="Arial" w:cs="Arial"/>
          <w:color w:val="000000" w:themeColor="text1"/>
          <w:sz w:val="24"/>
          <w:szCs w:val="24"/>
        </w:rPr>
        <w:t>trust</w:t>
      </w:r>
      <w:r w:rsidR="00E70643" w:rsidRPr="00D9258B">
        <w:rPr>
          <w:rFonts w:ascii="Arial" w:hAnsi="Arial" w:cs="Arial"/>
          <w:color w:val="000000" w:themeColor="text1"/>
          <w:sz w:val="24"/>
          <w:szCs w:val="24"/>
        </w:rPr>
        <w:t>/setting</w:t>
      </w:r>
      <w:r w:rsidR="00B704B7" w:rsidRPr="00D9258B">
        <w:rPr>
          <w:rFonts w:ascii="Arial" w:hAnsi="Arial" w:cs="Arial"/>
          <w:color w:val="000000" w:themeColor="text1"/>
          <w:sz w:val="24"/>
          <w:szCs w:val="24"/>
        </w:rPr>
        <w:t xml:space="preserve"> immediately</w:t>
      </w:r>
    </w:p>
    <w:p w:rsidR="00BF0B9F" w:rsidRPr="001B2F02" w:rsidRDefault="00BF0B9F" w:rsidP="00350C34">
      <w:pPr>
        <w:pStyle w:val="ListParagraph"/>
        <w:numPr>
          <w:ilvl w:val="0"/>
          <w:numId w:val="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Recognising, reporting and responding any behaviours</w:t>
      </w:r>
      <w:r w:rsidR="000558C2" w:rsidRPr="001B2F02">
        <w:rPr>
          <w:rFonts w:ascii="Arial" w:hAnsi="Arial" w:cs="Arial"/>
          <w:color w:val="000000" w:themeColor="text1"/>
          <w:sz w:val="24"/>
          <w:szCs w:val="24"/>
        </w:rPr>
        <w:t xml:space="preserve"> consistent with radicalisation/</w:t>
      </w:r>
      <w:r w:rsidRPr="001B2F02">
        <w:rPr>
          <w:rFonts w:ascii="Arial" w:hAnsi="Arial" w:cs="Arial"/>
          <w:color w:val="000000" w:themeColor="text1"/>
          <w:sz w:val="24"/>
          <w:szCs w:val="24"/>
        </w:rPr>
        <w:t>extremist behaviours</w:t>
      </w:r>
    </w:p>
    <w:p w:rsidR="00BF0B9F" w:rsidRPr="001B2F02" w:rsidRDefault="00BF0B9F" w:rsidP="00350C34">
      <w:pPr>
        <w:pStyle w:val="ListParagraph"/>
        <w:numPr>
          <w:ilvl w:val="0"/>
          <w:numId w:val="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Recognising, reporting and respondin</w:t>
      </w:r>
      <w:r w:rsidR="00B704B7" w:rsidRPr="001B2F02">
        <w:rPr>
          <w:rFonts w:ascii="Arial" w:hAnsi="Arial" w:cs="Arial"/>
          <w:color w:val="000000" w:themeColor="text1"/>
          <w:sz w:val="24"/>
          <w:szCs w:val="24"/>
        </w:rPr>
        <w:t>g to any suspected FGM practice</w:t>
      </w:r>
    </w:p>
    <w:p w:rsidR="004A1D3F" w:rsidRPr="001B2F02" w:rsidRDefault="004A1D3F" w:rsidP="00350C34">
      <w:pPr>
        <w:pStyle w:val="ListParagraph"/>
        <w:numPr>
          <w:ilvl w:val="0"/>
          <w:numId w:val="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/setting acknowledges serious case review findings and shares lessons learned with all staff to ensure</w:t>
      </w:r>
      <w:r w:rsidR="00B704B7" w:rsidRPr="001B2F02">
        <w:rPr>
          <w:rFonts w:ascii="Arial" w:hAnsi="Arial" w:cs="Arial"/>
          <w:color w:val="000000" w:themeColor="text1"/>
          <w:sz w:val="24"/>
          <w:szCs w:val="24"/>
        </w:rPr>
        <w:t xml:space="preserve"> no child falls through the gap</w:t>
      </w:r>
    </w:p>
    <w:p w:rsidR="004A1D3F" w:rsidRPr="001B2F02" w:rsidRDefault="004A1D3F" w:rsidP="00350C34">
      <w:pPr>
        <w:pStyle w:val="ListParagraph"/>
        <w:numPr>
          <w:ilvl w:val="0"/>
          <w:numId w:val="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/setting knows how to identify and respond to the four main categories of abuse. All staff </w:t>
      </w:r>
      <w:proofErr w:type="gramStart"/>
      <w:r w:rsidRPr="001B2F02">
        <w:rPr>
          <w:rFonts w:ascii="Arial" w:hAnsi="Arial" w:cs="Arial"/>
          <w:color w:val="000000" w:themeColor="text1"/>
          <w:sz w:val="24"/>
          <w:szCs w:val="24"/>
        </w:rPr>
        <w:t>understand</w:t>
      </w:r>
      <w:proofErr w:type="gramEnd"/>
      <w:r w:rsidRPr="001B2F02">
        <w:rPr>
          <w:rFonts w:ascii="Arial" w:hAnsi="Arial" w:cs="Arial"/>
          <w:color w:val="000000" w:themeColor="text1"/>
          <w:sz w:val="24"/>
          <w:szCs w:val="24"/>
        </w:rPr>
        <w:t xml:space="preserve"> the main categories of abuse from the whole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training. Physical</w:t>
      </w:r>
      <w:r w:rsidR="00B704B7" w:rsidRPr="001B2F02">
        <w:rPr>
          <w:rFonts w:ascii="Arial" w:hAnsi="Arial" w:cs="Arial"/>
          <w:color w:val="000000" w:themeColor="text1"/>
          <w:sz w:val="24"/>
          <w:szCs w:val="24"/>
        </w:rPr>
        <w:t>, Emotional, Sexual and Neglect</w:t>
      </w:r>
    </w:p>
    <w:p w:rsidR="004A1D3F" w:rsidRPr="001B2F02" w:rsidRDefault="004A1D3F" w:rsidP="00350C34">
      <w:pPr>
        <w:pStyle w:val="ListParagraph"/>
        <w:numPr>
          <w:ilvl w:val="0"/>
          <w:numId w:val="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All staff are aware</w:t>
      </w:r>
      <w:r w:rsidR="008351AC" w:rsidRPr="001B2F02">
        <w:rPr>
          <w:rFonts w:ascii="Arial" w:hAnsi="Arial" w:cs="Arial"/>
          <w:color w:val="000000" w:themeColor="text1"/>
          <w:sz w:val="24"/>
          <w:szCs w:val="24"/>
        </w:rPr>
        <w:t xml:space="preserve"> and understand</w:t>
      </w:r>
      <w:r w:rsidRPr="001B2F02">
        <w:rPr>
          <w:rFonts w:ascii="Arial" w:hAnsi="Arial" w:cs="Arial"/>
          <w:color w:val="000000" w:themeColor="text1"/>
          <w:sz w:val="24"/>
          <w:szCs w:val="24"/>
        </w:rPr>
        <w:t xml:space="preserve"> of the definitions by reading</w:t>
      </w:r>
    </w:p>
    <w:p w:rsidR="00B704B7" w:rsidRPr="001B2F02" w:rsidRDefault="00297C97" w:rsidP="00350C34">
      <w:pPr>
        <w:pStyle w:val="ListParagraph"/>
        <w:autoSpaceDE w:val="0"/>
        <w:autoSpaceDN w:val="0"/>
        <w:adjustRightInd w:val="0"/>
        <w:jc w:val="left"/>
        <w:rPr>
          <w:rFonts w:ascii="Arial" w:hAnsi="Arial" w:cs="Arial"/>
          <w:color w:val="000000" w:themeColor="text1"/>
          <w:sz w:val="24"/>
          <w:szCs w:val="24"/>
        </w:rPr>
      </w:pPr>
      <w:hyperlink r:id="rId25" w:history="1">
        <w:r w:rsidR="00B704B7" w:rsidRPr="001B2F02">
          <w:rPr>
            <w:rStyle w:val="Hyperlink"/>
            <w:rFonts w:ascii="Arial" w:hAnsi="Arial" w:cs="Arial"/>
            <w:sz w:val="24"/>
            <w:szCs w:val="24"/>
          </w:rPr>
          <w:t>https://www.gov.uk/government/uploads/system/uploads/attachment_data/file/447596/KCSIE_Part_1_July_2015.pdf</w:t>
        </w:r>
      </w:hyperlink>
    </w:p>
    <w:p w:rsidR="00B704B7" w:rsidRPr="001B2F02" w:rsidRDefault="004A1D3F" w:rsidP="00350C34">
      <w:pPr>
        <w:pStyle w:val="ListParagraph"/>
        <w:numPr>
          <w:ilvl w:val="0"/>
          <w:numId w:val="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works with a variety of agencies and arranges opportunities for young people to discuss and understand a wide range </w:t>
      </w:r>
      <w:r w:rsidR="00B704B7" w:rsidRPr="001B2F02">
        <w:rPr>
          <w:rFonts w:ascii="Arial" w:hAnsi="Arial" w:cs="Arial"/>
          <w:color w:val="000000" w:themeColor="text1"/>
          <w:sz w:val="24"/>
          <w:szCs w:val="24"/>
        </w:rPr>
        <w:t>of specific safeguarding issues</w:t>
      </w:r>
    </w:p>
    <w:p w:rsidR="004A1D3F" w:rsidRPr="001B2F02" w:rsidRDefault="004A1D3F" w:rsidP="00350C34">
      <w:pPr>
        <w:pStyle w:val="ListParagraph"/>
        <w:numPr>
          <w:ilvl w:val="0"/>
          <w:numId w:val="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designated safeguarding lead will cascade information to all staff in relation to specific safeguarding conc</w:t>
      </w:r>
      <w:r w:rsidR="00E61E15" w:rsidRPr="001B2F02">
        <w:rPr>
          <w:rFonts w:ascii="Arial" w:hAnsi="Arial" w:cs="Arial"/>
          <w:color w:val="000000" w:themeColor="text1"/>
          <w:sz w:val="24"/>
          <w:szCs w:val="24"/>
        </w:rPr>
        <w:t>erns listed in KCSIE.</w:t>
      </w:r>
    </w:p>
    <w:p w:rsidR="004A1D3F" w:rsidRPr="001B2F02" w:rsidRDefault="008351AC" w:rsidP="00350C34">
      <w:pPr>
        <w:pStyle w:val="ListParagraph"/>
        <w:numPr>
          <w:ilvl w:val="0"/>
          <w:numId w:val="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w:t>
      </w:r>
      <w:r w:rsidR="004A1D3F" w:rsidRPr="001B2F02">
        <w:rPr>
          <w:rFonts w:ascii="Arial" w:hAnsi="Arial" w:cs="Arial"/>
          <w:color w:val="000000" w:themeColor="text1"/>
          <w:sz w:val="24"/>
          <w:szCs w:val="24"/>
        </w:rPr>
        <w:t xml:space="preserve">he </w:t>
      </w:r>
      <w:r w:rsidR="004252E3">
        <w:rPr>
          <w:rFonts w:ascii="Arial" w:hAnsi="Arial" w:cs="Arial"/>
          <w:color w:val="000000" w:themeColor="text1"/>
          <w:sz w:val="24"/>
          <w:szCs w:val="24"/>
        </w:rPr>
        <w:t>trust</w:t>
      </w:r>
      <w:r w:rsidR="004A1D3F" w:rsidRPr="001B2F02">
        <w:rPr>
          <w:rFonts w:ascii="Arial" w:hAnsi="Arial" w:cs="Arial"/>
          <w:color w:val="000000" w:themeColor="text1"/>
          <w:sz w:val="24"/>
          <w:szCs w:val="24"/>
        </w:rPr>
        <w:t xml:space="preserve">/setting may have separate </w:t>
      </w:r>
      <w:r w:rsidR="00CC1AC4" w:rsidRPr="001B2F02">
        <w:rPr>
          <w:rFonts w:ascii="Arial" w:hAnsi="Arial" w:cs="Arial"/>
          <w:color w:val="000000" w:themeColor="text1"/>
          <w:sz w:val="24"/>
          <w:szCs w:val="24"/>
        </w:rPr>
        <w:t>policies;</w:t>
      </w:r>
      <w:r w:rsidR="004A1D3F" w:rsidRPr="001B2F02">
        <w:rPr>
          <w:rFonts w:ascii="Arial" w:hAnsi="Arial" w:cs="Arial"/>
          <w:color w:val="000000" w:themeColor="text1"/>
          <w:sz w:val="24"/>
          <w:szCs w:val="24"/>
        </w:rPr>
        <w:t xml:space="preserve"> this is </w:t>
      </w:r>
      <w:r w:rsidRPr="001B2F02">
        <w:rPr>
          <w:rFonts w:ascii="Arial" w:hAnsi="Arial" w:cs="Arial"/>
          <w:color w:val="000000" w:themeColor="text1"/>
          <w:sz w:val="24"/>
          <w:szCs w:val="24"/>
        </w:rPr>
        <w:t xml:space="preserve">not exhaustive,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s to add </w:t>
      </w:r>
      <w:r w:rsidR="004A1D3F" w:rsidRPr="001B2F02">
        <w:rPr>
          <w:rFonts w:ascii="Arial" w:hAnsi="Arial" w:cs="Arial"/>
          <w:color w:val="000000" w:themeColor="text1"/>
          <w:sz w:val="24"/>
          <w:szCs w:val="24"/>
        </w:rPr>
        <w:t>them</w:t>
      </w:r>
      <w:r w:rsidRPr="001B2F02">
        <w:rPr>
          <w:rFonts w:ascii="Arial" w:hAnsi="Arial" w:cs="Arial"/>
          <w:color w:val="000000" w:themeColor="text1"/>
          <w:sz w:val="24"/>
          <w:szCs w:val="24"/>
        </w:rPr>
        <w:t xml:space="preserve"> to Annex 1 or add to the list</w:t>
      </w:r>
      <w:r w:rsidR="008273EB" w:rsidRPr="001B2F02">
        <w:rPr>
          <w:rFonts w:ascii="Arial" w:hAnsi="Arial" w:cs="Arial"/>
          <w:color w:val="000000" w:themeColor="text1"/>
          <w:sz w:val="24"/>
          <w:szCs w:val="24"/>
        </w:rPr>
        <w:t xml:space="preserve"> or </w:t>
      </w:r>
      <w:r w:rsidR="006112DA" w:rsidRPr="001B2F02">
        <w:rPr>
          <w:rFonts w:ascii="Arial" w:hAnsi="Arial" w:cs="Arial"/>
          <w:color w:val="000000" w:themeColor="text1"/>
          <w:sz w:val="24"/>
          <w:szCs w:val="24"/>
        </w:rPr>
        <w:t>cross-referenced</w:t>
      </w:r>
      <w:r w:rsidR="008273EB" w:rsidRPr="001B2F02">
        <w:rPr>
          <w:rFonts w:ascii="Arial" w:hAnsi="Arial" w:cs="Arial"/>
          <w:color w:val="000000" w:themeColor="text1"/>
          <w:sz w:val="24"/>
          <w:szCs w:val="24"/>
        </w:rPr>
        <w:t xml:space="preserve"> policies section.</w:t>
      </w:r>
    </w:p>
    <w:p w:rsidR="008B5616" w:rsidRPr="001B2F02" w:rsidRDefault="004252E3" w:rsidP="00350C34">
      <w:pPr>
        <w:pStyle w:val="ListParagraph"/>
        <w:numPr>
          <w:ilvl w:val="0"/>
          <w:numId w:val="2"/>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Trust</w:t>
      </w:r>
      <w:r w:rsidR="004A1D3F" w:rsidRPr="001B2F02">
        <w:rPr>
          <w:rFonts w:ascii="Arial" w:hAnsi="Arial" w:cs="Arial"/>
          <w:color w:val="000000" w:themeColor="text1"/>
          <w:sz w:val="24"/>
          <w:szCs w:val="24"/>
        </w:rPr>
        <w:t xml:space="preserve">/setting </w:t>
      </w:r>
      <w:r w:rsidR="006112DA" w:rsidRPr="001B2F02">
        <w:rPr>
          <w:rFonts w:ascii="Arial" w:hAnsi="Arial" w:cs="Arial"/>
          <w:color w:val="000000" w:themeColor="text1"/>
          <w:sz w:val="24"/>
          <w:szCs w:val="24"/>
        </w:rPr>
        <w:t>staffs are</w:t>
      </w:r>
      <w:r w:rsidR="004A1D3F" w:rsidRPr="001B2F02">
        <w:rPr>
          <w:rFonts w:ascii="Arial" w:hAnsi="Arial" w:cs="Arial"/>
          <w:color w:val="000000" w:themeColor="text1"/>
          <w:sz w:val="24"/>
          <w:szCs w:val="24"/>
        </w:rPr>
        <w:t xml:space="preserve"> aware of the DSCB Neglect policy and toolkit available from DSCB to help identify and recognise any child subject to neglect. </w:t>
      </w:r>
      <w:hyperlink r:id="rId26" w:history="1">
        <w:r w:rsidR="008B5616" w:rsidRPr="001B2F02">
          <w:rPr>
            <w:rStyle w:val="Hyperlink"/>
            <w:rFonts w:ascii="Arial" w:hAnsi="Arial" w:cs="Arial"/>
            <w:sz w:val="24"/>
            <w:szCs w:val="24"/>
          </w:rPr>
          <w:t>http://www.dscb.co.uk/neglect</w:t>
        </w:r>
      </w:hyperlink>
    </w:p>
    <w:p w:rsidR="008B5616" w:rsidRPr="001B2F02" w:rsidRDefault="008B5616" w:rsidP="00350C34">
      <w:pPr>
        <w:pStyle w:val="ListParagraph"/>
        <w:numPr>
          <w:ilvl w:val="0"/>
          <w:numId w:val="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shd w:val="clear" w:color="auto" w:fill="FFFFFF"/>
        </w:rPr>
        <w:t xml:space="preserve">Neglect </w:t>
      </w:r>
      <w:proofErr w:type="gramStart"/>
      <w:r w:rsidRPr="001B2F02">
        <w:rPr>
          <w:rFonts w:ascii="Arial" w:hAnsi="Arial" w:cs="Arial"/>
          <w:color w:val="000000" w:themeColor="text1"/>
          <w:sz w:val="24"/>
          <w:szCs w:val="24"/>
          <w:shd w:val="clear" w:color="auto" w:fill="FFFFFF"/>
        </w:rPr>
        <w:t>is defined</w:t>
      </w:r>
      <w:proofErr w:type="gramEnd"/>
      <w:r w:rsidRPr="001B2F02">
        <w:rPr>
          <w:rFonts w:ascii="Arial" w:hAnsi="Arial" w:cs="Arial"/>
          <w:color w:val="000000" w:themeColor="text1"/>
          <w:sz w:val="24"/>
          <w:szCs w:val="24"/>
          <w:shd w:val="clear" w:color="auto" w:fill="FFFFFF"/>
        </w:rPr>
        <w:t xml:space="preserve"> as “the persistent failure to meet a child’s basic physical and/or psychological needs, likely to result in the serious impairment of the child’s health or development. Neglect may occur during pregnancy </w:t>
      </w:r>
      <w:proofErr w:type="gramStart"/>
      <w:r w:rsidRPr="001B2F02">
        <w:rPr>
          <w:rFonts w:ascii="Arial" w:hAnsi="Arial" w:cs="Arial"/>
          <w:color w:val="000000" w:themeColor="text1"/>
          <w:sz w:val="24"/>
          <w:szCs w:val="24"/>
          <w:shd w:val="clear" w:color="auto" w:fill="FFFFFF"/>
        </w:rPr>
        <w:t>as a result</w:t>
      </w:r>
      <w:proofErr w:type="gramEnd"/>
      <w:r w:rsidRPr="001B2F02">
        <w:rPr>
          <w:rFonts w:ascii="Arial" w:hAnsi="Arial" w:cs="Arial"/>
          <w:color w:val="000000" w:themeColor="text1"/>
          <w:sz w:val="24"/>
          <w:szCs w:val="24"/>
          <w:shd w:val="clear" w:color="auto" w:fill="FFFFFF"/>
        </w:rPr>
        <w:t xml:space="preserve"> of maternal substance abuse. Once a child is born, neglect may involve a parent or carer failing to: provide adequate food, clothing or shelter (including exclusion from home or abandonment); protect a child from physical and emotional harm or danger; ensure adequate supervision (including the use of inadequate caregivers)</w:t>
      </w:r>
      <w:proofErr w:type="gramStart"/>
      <w:r w:rsidRPr="001B2F02">
        <w:rPr>
          <w:rFonts w:ascii="Arial" w:hAnsi="Arial" w:cs="Arial"/>
          <w:color w:val="000000" w:themeColor="text1"/>
          <w:sz w:val="24"/>
          <w:szCs w:val="24"/>
          <w:shd w:val="clear" w:color="auto" w:fill="FFFFFF"/>
        </w:rPr>
        <w:t>;</w:t>
      </w:r>
      <w:proofErr w:type="gramEnd"/>
      <w:r w:rsidRPr="001B2F02">
        <w:rPr>
          <w:rFonts w:ascii="Arial" w:hAnsi="Arial" w:cs="Arial"/>
          <w:color w:val="000000" w:themeColor="text1"/>
          <w:sz w:val="24"/>
          <w:szCs w:val="24"/>
          <w:shd w:val="clear" w:color="auto" w:fill="FFFFFF"/>
        </w:rPr>
        <w:t xml:space="preserve"> ensure access to appropriate medical care or treatment. It may also include neglect of, or unresponsiveness to, a child’s basic emotional needs.’  (</w:t>
      </w:r>
      <w:r w:rsidRPr="001B2F02">
        <w:rPr>
          <w:rStyle w:val="Emphasis"/>
          <w:rFonts w:ascii="Arial" w:hAnsi="Arial" w:cs="Arial"/>
          <w:color w:val="000000" w:themeColor="text1"/>
          <w:sz w:val="24"/>
          <w:szCs w:val="24"/>
          <w:shd w:val="clear" w:color="auto" w:fill="FFFFFF"/>
        </w:rPr>
        <w:t>Glossary, p93)</w:t>
      </w:r>
    </w:p>
    <w:p w:rsidR="001C38A3" w:rsidRPr="001B2F02" w:rsidRDefault="001C38A3" w:rsidP="00350C34">
      <w:pPr>
        <w:autoSpaceDE w:val="0"/>
        <w:autoSpaceDN w:val="0"/>
        <w:adjustRightInd w:val="0"/>
        <w:jc w:val="left"/>
        <w:rPr>
          <w:rFonts w:ascii="Arial" w:hAnsi="Arial" w:cs="Arial"/>
          <w:color w:val="001C3E"/>
          <w:sz w:val="24"/>
          <w:szCs w:val="24"/>
        </w:rPr>
      </w:pPr>
    </w:p>
    <w:p w:rsidR="00224C2A" w:rsidRPr="001B2F02" w:rsidRDefault="00224C2A" w:rsidP="00350C34">
      <w:pPr>
        <w:autoSpaceDE w:val="0"/>
        <w:autoSpaceDN w:val="0"/>
        <w:adjustRightInd w:val="0"/>
        <w:ind w:left="720"/>
        <w:jc w:val="left"/>
        <w:rPr>
          <w:rFonts w:ascii="Arial" w:hAnsi="Arial" w:cs="Arial"/>
          <w:color w:val="001C3E"/>
          <w:sz w:val="24"/>
          <w:szCs w:val="24"/>
        </w:rPr>
      </w:pPr>
    </w:p>
    <w:p w:rsidR="00BF5D4B" w:rsidRPr="001B2F02" w:rsidRDefault="00512BBB" w:rsidP="00350C34">
      <w:pPr>
        <w:autoSpaceDE w:val="0"/>
        <w:autoSpaceDN w:val="0"/>
        <w:adjustRightInd w:val="0"/>
        <w:ind w:left="426" w:hanging="426"/>
        <w:jc w:val="left"/>
        <w:rPr>
          <w:rFonts w:ascii="Arial" w:hAnsi="Arial" w:cs="Arial"/>
          <w:b/>
          <w:bCs/>
          <w:color w:val="000000" w:themeColor="text1"/>
          <w:sz w:val="24"/>
          <w:szCs w:val="24"/>
        </w:rPr>
      </w:pPr>
      <w:r w:rsidRPr="001B2F02">
        <w:rPr>
          <w:rFonts w:ascii="Arial" w:hAnsi="Arial" w:cs="Arial"/>
          <w:b/>
          <w:bCs/>
          <w:color w:val="000000" w:themeColor="text1"/>
          <w:sz w:val="24"/>
          <w:szCs w:val="24"/>
        </w:rPr>
        <w:t>20</w:t>
      </w:r>
      <w:r w:rsidR="000558C2" w:rsidRPr="001B2F02">
        <w:rPr>
          <w:rFonts w:ascii="Arial" w:hAnsi="Arial" w:cs="Arial"/>
          <w:b/>
          <w:bCs/>
          <w:color w:val="000000" w:themeColor="text1"/>
          <w:sz w:val="24"/>
          <w:szCs w:val="24"/>
        </w:rPr>
        <w:t xml:space="preserve">   </w:t>
      </w:r>
      <w:r w:rsidR="00BF5D4B" w:rsidRPr="001B2F02">
        <w:rPr>
          <w:rFonts w:ascii="Arial" w:hAnsi="Arial" w:cs="Arial"/>
          <w:b/>
          <w:bCs/>
          <w:color w:val="000000" w:themeColor="text1"/>
          <w:sz w:val="24"/>
          <w:szCs w:val="24"/>
        </w:rPr>
        <w:t>Early Help Enquiry ‘One Front Door’</w:t>
      </w:r>
    </w:p>
    <w:p w:rsidR="001C38A3" w:rsidRPr="001B2F02" w:rsidRDefault="001C38A3" w:rsidP="00350C34">
      <w:pPr>
        <w:autoSpaceDE w:val="0"/>
        <w:autoSpaceDN w:val="0"/>
        <w:adjustRightInd w:val="0"/>
        <w:ind w:left="426" w:hanging="426"/>
        <w:jc w:val="left"/>
        <w:rPr>
          <w:rFonts w:ascii="Arial" w:hAnsi="Arial" w:cs="Arial"/>
          <w:bCs/>
          <w:color w:val="001C3E"/>
          <w:sz w:val="24"/>
          <w:szCs w:val="24"/>
        </w:rPr>
      </w:pPr>
      <w:r w:rsidRPr="001B2F02">
        <w:rPr>
          <w:rFonts w:ascii="Arial" w:hAnsi="Arial" w:cs="Arial"/>
          <w:bCs/>
          <w:color w:val="001C3E"/>
          <w:sz w:val="24"/>
          <w:szCs w:val="24"/>
        </w:rPr>
        <w:t xml:space="preserve">                </w:t>
      </w:r>
    </w:p>
    <w:p w:rsidR="001C38A3" w:rsidRPr="001B2F02" w:rsidRDefault="004A1D3F" w:rsidP="00350C34">
      <w:pPr>
        <w:autoSpaceDE w:val="0"/>
        <w:autoSpaceDN w:val="0"/>
        <w:adjustRightInd w:val="0"/>
        <w:jc w:val="left"/>
        <w:rPr>
          <w:rFonts w:ascii="Arial" w:hAnsi="Arial" w:cs="Arial"/>
          <w:bCs/>
          <w:color w:val="000000" w:themeColor="text1"/>
          <w:sz w:val="24"/>
          <w:szCs w:val="24"/>
        </w:rPr>
      </w:pPr>
      <w:r w:rsidRPr="001B2F02">
        <w:rPr>
          <w:rFonts w:ascii="Arial" w:hAnsi="Arial" w:cs="Arial"/>
          <w:bCs/>
          <w:color w:val="000000" w:themeColor="text1"/>
          <w:sz w:val="24"/>
          <w:szCs w:val="24"/>
        </w:rPr>
        <w:t>Early Hub contacts are</w:t>
      </w:r>
      <w:r w:rsidR="001C38A3" w:rsidRPr="001B2F02">
        <w:rPr>
          <w:rFonts w:ascii="Arial" w:hAnsi="Arial" w:cs="Arial"/>
          <w:bCs/>
          <w:color w:val="000000" w:themeColor="text1"/>
          <w:sz w:val="24"/>
          <w:szCs w:val="24"/>
        </w:rPr>
        <w:t>:</w:t>
      </w:r>
    </w:p>
    <w:p w:rsidR="001C38A3" w:rsidRPr="001B2F02" w:rsidRDefault="001C38A3" w:rsidP="00350C34">
      <w:pPr>
        <w:autoSpaceDE w:val="0"/>
        <w:autoSpaceDN w:val="0"/>
        <w:adjustRightInd w:val="0"/>
        <w:ind w:left="426" w:hanging="426"/>
        <w:jc w:val="left"/>
        <w:rPr>
          <w:rFonts w:ascii="Arial" w:hAnsi="Arial" w:cs="Arial"/>
          <w:bCs/>
          <w:color w:val="000000" w:themeColor="text1"/>
          <w:sz w:val="24"/>
          <w:szCs w:val="24"/>
        </w:rPr>
      </w:pPr>
    </w:p>
    <w:p w:rsidR="001C38A3" w:rsidRPr="001B2F02" w:rsidRDefault="001C38A3" w:rsidP="00350C34">
      <w:pPr>
        <w:autoSpaceDE w:val="0"/>
        <w:autoSpaceDN w:val="0"/>
        <w:adjustRightInd w:val="0"/>
        <w:ind w:left="426" w:hanging="426"/>
        <w:jc w:val="left"/>
        <w:rPr>
          <w:rFonts w:ascii="Arial" w:hAnsi="Arial" w:cs="Arial"/>
          <w:bCs/>
          <w:color w:val="000000" w:themeColor="text1"/>
          <w:sz w:val="24"/>
          <w:szCs w:val="24"/>
        </w:rPr>
      </w:pPr>
      <w:r w:rsidRPr="001B2F02">
        <w:rPr>
          <w:rFonts w:ascii="Arial" w:hAnsi="Arial" w:cs="Arial"/>
          <w:bCs/>
          <w:color w:val="000000" w:themeColor="text1"/>
          <w:sz w:val="24"/>
          <w:szCs w:val="24"/>
        </w:rPr>
        <w:t xml:space="preserve">Central: </w:t>
      </w:r>
      <w:r w:rsidR="00D64DAA" w:rsidRPr="001B2F02">
        <w:rPr>
          <w:rFonts w:ascii="Arial" w:hAnsi="Arial" w:cs="Arial"/>
          <w:bCs/>
          <w:color w:val="000000" w:themeColor="text1"/>
          <w:sz w:val="24"/>
          <w:szCs w:val="24"/>
        </w:rPr>
        <w:tab/>
      </w:r>
      <w:hyperlink r:id="rId27" w:history="1">
        <w:r w:rsidR="00B52EA1" w:rsidRPr="00EA0E31">
          <w:rPr>
            <w:rStyle w:val="Hyperlink"/>
            <w:rFonts w:ascii="Arial" w:hAnsi="Arial" w:cs="Arial"/>
            <w:bCs/>
            <w:sz w:val="24"/>
            <w:szCs w:val="24"/>
          </w:rPr>
          <w:t>chris.stacey@doncaster.gov.uk</w:t>
        </w:r>
      </w:hyperlink>
      <w:r w:rsidR="00B52EA1">
        <w:rPr>
          <w:rFonts w:ascii="Arial" w:hAnsi="Arial" w:cs="Arial"/>
          <w:bCs/>
          <w:sz w:val="24"/>
          <w:szCs w:val="24"/>
        </w:rPr>
        <w:t xml:space="preserve"> </w:t>
      </w:r>
      <w:r w:rsidRPr="001B2F02">
        <w:rPr>
          <w:rFonts w:ascii="Arial" w:hAnsi="Arial" w:cs="Arial"/>
          <w:bCs/>
          <w:color w:val="000000" w:themeColor="text1"/>
          <w:sz w:val="24"/>
          <w:szCs w:val="24"/>
        </w:rPr>
        <w:t xml:space="preserve">(on behalf of Emma </w:t>
      </w:r>
      <w:proofErr w:type="spellStart"/>
      <w:r w:rsidRPr="001B2F02">
        <w:rPr>
          <w:rFonts w:ascii="Arial" w:hAnsi="Arial" w:cs="Arial"/>
          <w:bCs/>
          <w:color w:val="000000" w:themeColor="text1"/>
          <w:sz w:val="24"/>
          <w:szCs w:val="24"/>
        </w:rPr>
        <w:t>McDonagh</w:t>
      </w:r>
      <w:proofErr w:type="spellEnd"/>
      <w:r w:rsidRPr="001B2F02">
        <w:rPr>
          <w:rFonts w:ascii="Arial" w:hAnsi="Arial" w:cs="Arial"/>
          <w:bCs/>
          <w:color w:val="000000" w:themeColor="text1"/>
          <w:sz w:val="24"/>
          <w:szCs w:val="24"/>
        </w:rPr>
        <w:t>)</w:t>
      </w:r>
    </w:p>
    <w:p w:rsidR="001C38A3" w:rsidRPr="001B2F02" w:rsidRDefault="001C38A3" w:rsidP="00350C34">
      <w:pPr>
        <w:autoSpaceDE w:val="0"/>
        <w:autoSpaceDN w:val="0"/>
        <w:adjustRightInd w:val="0"/>
        <w:ind w:left="426" w:hanging="426"/>
        <w:jc w:val="left"/>
        <w:rPr>
          <w:rFonts w:ascii="Arial" w:hAnsi="Arial" w:cs="Arial"/>
          <w:bCs/>
          <w:color w:val="000000" w:themeColor="text1"/>
          <w:sz w:val="24"/>
          <w:szCs w:val="24"/>
        </w:rPr>
      </w:pPr>
    </w:p>
    <w:p w:rsidR="001C38A3" w:rsidRPr="001B2F02" w:rsidRDefault="001C38A3" w:rsidP="00350C34">
      <w:pPr>
        <w:autoSpaceDE w:val="0"/>
        <w:autoSpaceDN w:val="0"/>
        <w:adjustRightInd w:val="0"/>
        <w:ind w:left="426" w:hanging="426"/>
        <w:jc w:val="left"/>
        <w:rPr>
          <w:rFonts w:ascii="Arial" w:hAnsi="Arial" w:cs="Arial"/>
          <w:bCs/>
          <w:color w:val="000000" w:themeColor="text1"/>
          <w:sz w:val="24"/>
          <w:szCs w:val="24"/>
        </w:rPr>
      </w:pPr>
      <w:r w:rsidRPr="001B2F02">
        <w:rPr>
          <w:rFonts w:ascii="Arial" w:hAnsi="Arial" w:cs="Arial"/>
          <w:bCs/>
          <w:color w:val="000000" w:themeColor="text1"/>
          <w:sz w:val="24"/>
          <w:szCs w:val="24"/>
        </w:rPr>
        <w:lastRenderedPageBreak/>
        <w:t xml:space="preserve">North: </w:t>
      </w:r>
      <w:r w:rsidR="00D64DAA" w:rsidRPr="001B2F02">
        <w:rPr>
          <w:rFonts w:ascii="Arial" w:hAnsi="Arial" w:cs="Arial"/>
          <w:bCs/>
          <w:color w:val="000000" w:themeColor="text1"/>
          <w:sz w:val="24"/>
          <w:szCs w:val="24"/>
        </w:rPr>
        <w:tab/>
      </w:r>
      <w:hyperlink r:id="rId28" w:history="1">
        <w:r w:rsidR="00B52EA1" w:rsidRPr="00EA0E31">
          <w:rPr>
            <w:rStyle w:val="Hyperlink"/>
            <w:rFonts w:ascii="Arial" w:hAnsi="Arial" w:cs="Arial"/>
            <w:bCs/>
            <w:sz w:val="24"/>
            <w:szCs w:val="24"/>
          </w:rPr>
          <w:t>natasha.abbott@doncaster.gov.uk</w:t>
        </w:r>
      </w:hyperlink>
      <w:r w:rsidR="00B52EA1">
        <w:rPr>
          <w:rFonts w:ascii="Arial" w:hAnsi="Arial" w:cs="Arial"/>
          <w:bCs/>
          <w:sz w:val="24"/>
          <w:szCs w:val="24"/>
        </w:rPr>
        <w:t xml:space="preserve"> </w:t>
      </w:r>
    </w:p>
    <w:p w:rsidR="001C38A3" w:rsidRPr="001B2F02" w:rsidRDefault="001C38A3" w:rsidP="00350C34">
      <w:pPr>
        <w:autoSpaceDE w:val="0"/>
        <w:autoSpaceDN w:val="0"/>
        <w:adjustRightInd w:val="0"/>
        <w:ind w:left="426" w:hanging="426"/>
        <w:jc w:val="left"/>
        <w:rPr>
          <w:rFonts w:ascii="Arial" w:hAnsi="Arial" w:cs="Arial"/>
          <w:bCs/>
          <w:color w:val="000000" w:themeColor="text1"/>
          <w:sz w:val="24"/>
          <w:szCs w:val="24"/>
        </w:rPr>
      </w:pPr>
    </w:p>
    <w:p w:rsidR="00B52EA1" w:rsidRPr="001B2F02" w:rsidRDefault="001C38A3" w:rsidP="00B52EA1">
      <w:pPr>
        <w:autoSpaceDE w:val="0"/>
        <w:autoSpaceDN w:val="0"/>
        <w:adjustRightInd w:val="0"/>
        <w:ind w:left="426" w:hanging="426"/>
        <w:jc w:val="left"/>
        <w:rPr>
          <w:rFonts w:ascii="Arial" w:hAnsi="Arial" w:cs="Arial"/>
          <w:bCs/>
          <w:color w:val="0070C0"/>
          <w:sz w:val="24"/>
          <w:szCs w:val="24"/>
        </w:rPr>
      </w:pPr>
      <w:r w:rsidRPr="001B2F02">
        <w:rPr>
          <w:rFonts w:ascii="Arial" w:hAnsi="Arial" w:cs="Arial"/>
          <w:bCs/>
          <w:color w:val="000000" w:themeColor="text1"/>
          <w:sz w:val="24"/>
          <w:szCs w:val="24"/>
        </w:rPr>
        <w:t xml:space="preserve">East: </w:t>
      </w:r>
      <w:r w:rsidR="00D64DAA" w:rsidRPr="001B2F02">
        <w:rPr>
          <w:rFonts w:ascii="Arial" w:hAnsi="Arial" w:cs="Arial"/>
          <w:bCs/>
          <w:color w:val="000000" w:themeColor="text1"/>
          <w:sz w:val="24"/>
          <w:szCs w:val="24"/>
        </w:rPr>
        <w:tab/>
      </w:r>
      <w:r w:rsidR="00D64DAA" w:rsidRPr="001B2F02">
        <w:rPr>
          <w:rFonts w:ascii="Arial" w:hAnsi="Arial" w:cs="Arial"/>
          <w:bCs/>
          <w:color w:val="000000" w:themeColor="text1"/>
          <w:sz w:val="24"/>
          <w:szCs w:val="24"/>
        </w:rPr>
        <w:tab/>
      </w:r>
      <w:hyperlink r:id="rId29" w:history="1">
        <w:r w:rsidR="00B52EA1" w:rsidRPr="00EA0E31">
          <w:rPr>
            <w:rStyle w:val="Hyperlink"/>
            <w:rFonts w:ascii="Arial" w:hAnsi="Arial" w:cs="Arial"/>
            <w:bCs/>
            <w:sz w:val="24"/>
            <w:szCs w:val="24"/>
          </w:rPr>
          <w:t>christian.brownless@doncaster.gov.uk</w:t>
        </w:r>
      </w:hyperlink>
      <w:r w:rsidR="00B52EA1">
        <w:rPr>
          <w:rFonts w:ascii="Arial" w:hAnsi="Arial" w:cs="Arial"/>
          <w:bCs/>
          <w:color w:val="0070C0"/>
          <w:sz w:val="24"/>
          <w:szCs w:val="24"/>
        </w:rPr>
        <w:t xml:space="preserve"> </w:t>
      </w:r>
    </w:p>
    <w:p w:rsidR="001C38A3" w:rsidRPr="001B2F02" w:rsidRDefault="001C38A3" w:rsidP="00350C34">
      <w:pPr>
        <w:autoSpaceDE w:val="0"/>
        <w:autoSpaceDN w:val="0"/>
        <w:adjustRightInd w:val="0"/>
        <w:ind w:left="426" w:hanging="426"/>
        <w:jc w:val="left"/>
        <w:rPr>
          <w:rFonts w:ascii="Arial" w:hAnsi="Arial" w:cs="Arial"/>
          <w:bCs/>
          <w:color w:val="000000" w:themeColor="text1"/>
          <w:sz w:val="24"/>
          <w:szCs w:val="24"/>
        </w:rPr>
      </w:pPr>
    </w:p>
    <w:p w:rsidR="001C38A3" w:rsidRPr="001B2F02" w:rsidRDefault="001C38A3" w:rsidP="00B52EA1">
      <w:pPr>
        <w:autoSpaceDE w:val="0"/>
        <w:autoSpaceDN w:val="0"/>
        <w:adjustRightInd w:val="0"/>
        <w:jc w:val="left"/>
        <w:rPr>
          <w:rStyle w:val="Hyperlink"/>
          <w:rFonts w:ascii="Arial" w:hAnsi="Arial" w:cs="Arial"/>
          <w:bCs/>
          <w:color w:val="0070C0"/>
          <w:sz w:val="24"/>
          <w:szCs w:val="24"/>
        </w:rPr>
      </w:pPr>
      <w:r w:rsidRPr="001B2F02">
        <w:rPr>
          <w:rFonts w:ascii="Arial" w:hAnsi="Arial" w:cs="Arial"/>
          <w:bCs/>
          <w:color w:val="000000" w:themeColor="text1"/>
          <w:sz w:val="24"/>
          <w:szCs w:val="24"/>
        </w:rPr>
        <w:t xml:space="preserve">South: </w:t>
      </w:r>
      <w:r w:rsidR="00D64DAA" w:rsidRPr="001B2F02">
        <w:rPr>
          <w:rFonts w:ascii="Arial" w:hAnsi="Arial" w:cs="Arial"/>
          <w:bCs/>
          <w:color w:val="000000" w:themeColor="text1"/>
          <w:sz w:val="24"/>
          <w:szCs w:val="24"/>
        </w:rPr>
        <w:tab/>
      </w:r>
      <w:hyperlink r:id="rId30" w:history="1">
        <w:r w:rsidR="00B52EA1" w:rsidRPr="00EA0E31">
          <w:rPr>
            <w:rStyle w:val="Hyperlink"/>
            <w:rFonts w:ascii="Arial" w:hAnsi="Arial" w:cs="Arial"/>
            <w:bCs/>
            <w:sz w:val="24"/>
            <w:szCs w:val="24"/>
          </w:rPr>
          <w:t>lindsey.swain@doncaster.gov.uk</w:t>
        </w:r>
      </w:hyperlink>
      <w:r w:rsidR="00B52EA1">
        <w:rPr>
          <w:rFonts w:ascii="Arial" w:hAnsi="Arial" w:cs="Arial"/>
          <w:bCs/>
          <w:sz w:val="24"/>
          <w:szCs w:val="24"/>
        </w:rPr>
        <w:t xml:space="preserve"> </w:t>
      </w:r>
    </w:p>
    <w:p w:rsidR="006B0450" w:rsidRPr="001B2F02" w:rsidRDefault="006B0450" w:rsidP="001C38A3">
      <w:pPr>
        <w:autoSpaceDE w:val="0"/>
        <w:autoSpaceDN w:val="0"/>
        <w:adjustRightInd w:val="0"/>
        <w:ind w:left="426" w:hanging="426"/>
        <w:rPr>
          <w:rStyle w:val="Hyperlink"/>
          <w:rFonts w:ascii="Arial" w:hAnsi="Arial" w:cs="Arial"/>
          <w:bCs/>
          <w:color w:val="0070C0"/>
          <w:sz w:val="24"/>
          <w:szCs w:val="24"/>
        </w:rPr>
      </w:pPr>
    </w:p>
    <w:p w:rsidR="001707B6" w:rsidRPr="001B2F02" w:rsidRDefault="001707B6" w:rsidP="001C38A3">
      <w:pPr>
        <w:autoSpaceDE w:val="0"/>
        <w:autoSpaceDN w:val="0"/>
        <w:adjustRightInd w:val="0"/>
        <w:ind w:left="426" w:hanging="426"/>
        <w:rPr>
          <w:rFonts w:ascii="Arial" w:hAnsi="Arial" w:cs="Arial"/>
          <w:bCs/>
          <w:color w:val="000000" w:themeColor="text1"/>
          <w:sz w:val="24"/>
          <w:szCs w:val="24"/>
        </w:rPr>
      </w:pPr>
    </w:p>
    <w:p w:rsidR="001231E9" w:rsidRPr="001B2F02" w:rsidRDefault="006A322B" w:rsidP="006A322B">
      <w:pPr>
        <w:autoSpaceDE w:val="0"/>
        <w:autoSpaceDN w:val="0"/>
        <w:adjustRightInd w:val="0"/>
        <w:rPr>
          <w:rFonts w:ascii="Arial" w:hAnsi="Arial" w:cs="Arial"/>
          <w:b/>
          <w:bCs/>
          <w:color w:val="000000" w:themeColor="text1"/>
          <w:sz w:val="24"/>
          <w:szCs w:val="24"/>
        </w:rPr>
      </w:pPr>
      <w:r w:rsidRPr="001B2F02">
        <w:rPr>
          <w:rFonts w:ascii="Arial" w:hAnsi="Arial" w:cs="Arial"/>
          <w:bCs/>
          <w:color w:val="000000" w:themeColor="text1"/>
          <w:sz w:val="24"/>
          <w:szCs w:val="24"/>
        </w:rPr>
        <w:t>The Early Help Coordinators will support TAF and Lead Professional roles.</w:t>
      </w:r>
    </w:p>
    <w:p w:rsidR="001231E9" w:rsidRPr="001B2F02" w:rsidRDefault="00350C34" w:rsidP="00350C34">
      <w:pPr>
        <w:autoSpaceDE w:val="0"/>
        <w:autoSpaceDN w:val="0"/>
        <w:adjustRightInd w:val="0"/>
        <w:jc w:val="left"/>
        <w:rPr>
          <w:rFonts w:ascii="Arial" w:hAnsi="Arial" w:cs="Arial"/>
          <w:b/>
          <w:bCs/>
          <w:color w:val="000000" w:themeColor="text1"/>
          <w:sz w:val="24"/>
          <w:szCs w:val="24"/>
        </w:rPr>
      </w:pPr>
      <w:r w:rsidRPr="001B2F02">
        <w:rPr>
          <w:rFonts w:ascii="Arial" w:hAnsi="Arial" w:cs="Arial"/>
          <w:bCs/>
          <w:color w:val="000000" w:themeColor="text1"/>
          <w:sz w:val="24"/>
          <w:szCs w:val="24"/>
        </w:rPr>
        <w:t xml:space="preserve">In addition to the Early Help Enquiry ‘One Front Door’ DSLs will also liaise with Early Help Coordinators to ensure early help assessments are supported, implemented and reviewed.  </w:t>
      </w:r>
    </w:p>
    <w:p w:rsidR="00D64DAA" w:rsidRPr="001B2F02" w:rsidRDefault="00D64DAA" w:rsidP="001231E9">
      <w:pPr>
        <w:autoSpaceDE w:val="0"/>
        <w:autoSpaceDN w:val="0"/>
        <w:adjustRightInd w:val="0"/>
        <w:rPr>
          <w:rFonts w:ascii="Arial" w:hAnsi="Arial" w:cs="Arial"/>
          <w:b/>
          <w:bCs/>
          <w:color w:val="000000" w:themeColor="text1"/>
          <w:sz w:val="24"/>
          <w:szCs w:val="24"/>
        </w:rPr>
      </w:pPr>
    </w:p>
    <w:p w:rsidR="00885573" w:rsidRPr="001B2F02" w:rsidRDefault="00350C34" w:rsidP="00350C34">
      <w:pPr>
        <w:autoSpaceDE w:val="0"/>
        <w:autoSpaceDN w:val="0"/>
        <w:adjustRightInd w:val="0"/>
        <w:ind w:left="675" w:hanging="675"/>
        <w:jc w:val="left"/>
        <w:rPr>
          <w:rFonts w:ascii="Arial" w:hAnsi="Arial" w:cs="Arial"/>
          <w:b/>
          <w:bCs/>
          <w:color w:val="000000" w:themeColor="text1"/>
          <w:sz w:val="24"/>
          <w:szCs w:val="24"/>
        </w:rPr>
      </w:pPr>
      <w:proofErr w:type="gramStart"/>
      <w:r w:rsidRPr="001B2F02">
        <w:rPr>
          <w:rFonts w:ascii="Arial" w:hAnsi="Arial" w:cs="Arial"/>
          <w:b/>
          <w:bCs/>
          <w:color w:val="000000" w:themeColor="text1"/>
          <w:sz w:val="24"/>
          <w:szCs w:val="24"/>
        </w:rPr>
        <w:t>21</w:t>
      </w:r>
      <w:proofErr w:type="gramEnd"/>
      <w:r w:rsidRPr="001B2F02">
        <w:rPr>
          <w:rFonts w:ascii="Arial" w:hAnsi="Arial" w:cs="Arial"/>
          <w:b/>
          <w:bCs/>
          <w:color w:val="000000" w:themeColor="text1"/>
          <w:sz w:val="24"/>
          <w:szCs w:val="24"/>
        </w:rPr>
        <w:t xml:space="preserve"> Children</w:t>
      </w:r>
      <w:r w:rsidR="001231E9" w:rsidRPr="001B2F02">
        <w:rPr>
          <w:rFonts w:ascii="Arial" w:hAnsi="Arial" w:cs="Arial"/>
          <w:b/>
          <w:bCs/>
          <w:color w:val="000000" w:themeColor="text1"/>
          <w:sz w:val="24"/>
          <w:szCs w:val="24"/>
        </w:rPr>
        <w:t xml:space="preserve"> Missing Education</w:t>
      </w:r>
    </w:p>
    <w:p w:rsidR="001231E9" w:rsidRPr="001B2F02" w:rsidRDefault="001231E9" w:rsidP="008D6542">
      <w:pPr>
        <w:autoSpaceDE w:val="0"/>
        <w:autoSpaceDN w:val="0"/>
        <w:adjustRightInd w:val="0"/>
        <w:ind w:left="675" w:hanging="675"/>
        <w:rPr>
          <w:rFonts w:ascii="Arial" w:hAnsi="Arial" w:cs="Arial"/>
          <w:bCs/>
          <w:color w:val="000000" w:themeColor="text1"/>
          <w:sz w:val="24"/>
          <w:szCs w:val="24"/>
        </w:rPr>
      </w:pPr>
    </w:p>
    <w:p w:rsidR="001231E9" w:rsidRPr="001B2F02" w:rsidRDefault="001231E9" w:rsidP="00350C34">
      <w:pPr>
        <w:pStyle w:val="ListParagraph"/>
        <w:numPr>
          <w:ilvl w:val="0"/>
          <w:numId w:val="51"/>
        </w:numPr>
        <w:autoSpaceDE w:val="0"/>
        <w:autoSpaceDN w:val="0"/>
        <w:adjustRightInd w:val="0"/>
        <w:jc w:val="left"/>
        <w:rPr>
          <w:rFonts w:ascii="Arial" w:hAnsi="Arial" w:cs="Arial"/>
          <w:bCs/>
          <w:color w:val="000000" w:themeColor="text1"/>
          <w:sz w:val="24"/>
          <w:szCs w:val="24"/>
        </w:rPr>
      </w:pPr>
      <w:r w:rsidRPr="001B2F02">
        <w:rPr>
          <w:rFonts w:ascii="Arial" w:hAnsi="Arial" w:cs="Arial"/>
          <w:bCs/>
          <w:color w:val="000000" w:themeColor="text1"/>
          <w:sz w:val="24"/>
          <w:szCs w:val="24"/>
        </w:rPr>
        <w:t xml:space="preserve">A child going missing from education is a potential indicator of abuse or neglect. </w:t>
      </w:r>
      <w:r w:rsidR="004252E3">
        <w:rPr>
          <w:rFonts w:ascii="Arial" w:hAnsi="Arial" w:cs="Arial"/>
          <w:bCs/>
          <w:color w:val="000000" w:themeColor="text1"/>
          <w:sz w:val="24"/>
          <w:szCs w:val="24"/>
        </w:rPr>
        <w:t>Trust</w:t>
      </w:r>
      <w:r w:rsidRPr="001B2F02">
        <w:rPr>
          <w:rFonts w:ascii="Arial" w:hAnsi="Arial" w:cs="Arial"/>
          <w:bCs/>
          <w:color w:val="000000" w:themeColor="text1"/>
          <w:sz w:val="24"/>
          <w:szCs w:val="24"/>
        </w:rPr>
        <w:t xml:space="preserve"> and college staff members must follow the Doncaster safeguarding Children Board and </w:t>
      </w:r>
      <w:r w:rsidR="00CC1AC4" w:rsidRPr="001B2F02">
        <w:rPr>
          <w:rFonts w:ascii="Arial" w:hAnsi="Arial" w:cs="Arial"/>
          <w:bCs/>
          <w:color w:val="000000" w:themeColor="text1"/>
          <w:sz w:val="24"/>
          <w:szCs w:val="24"/>
        </w:rPr>
        <w:t>LA procedures</w:t>
      </w:r>
      <w:r w:rsidR="00F726F4" w:rsidRPr="001B2F02">
        <w:rPr>
          <w:rFonts w:ascii="Arial" w:hAnsi="Arial" w:cs="Arial"/>
          <w:bCs/>
          <w:color w:val="000000" w:themeColor="text1"/>
          <w:sz w:val="24"/>
          <w:szCs w:val="24"/>
        </w:rPr>
        <w:t xml:space="preserve"> for children missing education and notify the APSW team in accordance with LA procedures.</w:t>
      </w:r>
      <w:r w:rsidRPr="001B2F02">
        <w:rPr>
          <w:rFonts w:ascii="Arial" w:hAnsi="Arial" w:cs="Arial"/>
          <w:bCs/>
          <w:color w:val="000000" w:themeColor="text1"/>
          <w:sz w:val="24"/>
          <w:szCs w:val="24"/>
        </w:rPr>
        <w:t xml:space="preserve"> </w:t>
      </w:r>
    </w:p>
    <w:p w:rsidR="001231E9" w:rsidRPr="001B2F02" w:rsidRDefault="001231E9" w:rsidP="00350C34">
      <w:pPr>
        <w:autoSpaceDE w:val="0"/>
        <w:autoSpaceDN w:val="0"/>
        <w:adjustRightInd w:val="0"/>
        <w:ind w:left="675" w:hanging="675"/>
        <w:jc w:val="left"/>
        <w:rPr>
          <w:rFonts w:ascii="Arial" w:hAnsi="Arial" w:cs="Arial"/>
          <w:bCs/>
          <w:color w:val="000000" w:themeColor="text1"/>
          <w:sz w:val="24"/>
          <w:szCs w:val="24"/>
        </w:rPr>
      </w:pPr>
    </w:p>
    <w:p w:rsidR="001231E9" w:rsidRPr="001B2F02" w:rsidRDefault="001231E9" w:rsidP="00350C34">
      <w:pPr>
        <w:pStyle w:val="ListParagraph"/>
        <w:numPr>
          <w:ilvl w:val="0"/>
          <w:numId w:val="51"/>
        </w:numPr>
        <w:autoSpaceDE w:val="0"/>
        <w:autoSpaceDN w:val="0"/>
        <w:adjustRightInd w:val="0"/>
        <w:jc w:val="left"/>
        <w:rPr>
          <w:rFonts w:ascii="Arial" w:hAnsi="Arial" w:cs="Arial"/>
          <w:bCs/>
          <w:color w:val="000000" w:themeColor="text1"/>
          <w:sz w:val="24"/>
          <w:szCs w:val="24"/>
        </w:rPr>
      </w:pPr>
      <w:r w:rsidRPr="001B2F02">
        <w:rPr>
          <w:rFonts w:ascii="Arial" w:hAnsi="Arial" w:cs="Arial"/>
          <w:bCs/>
          <w:color w:val="000000" w:themeColor="text1"/>
          <w:sz w:val="24"/>
          <w:szCs w:val="24"/>
        </w:rPr>
        <w:t xml:space="preserve">The </w:t>
      </w:r>
      <w:r w:rsidR="004252E3">
        <w:rPr>
          <w:rFonts w:ascii="Arial" w:hAnsi="Arial" w:cs="Arial"/>
          <w:bCs/>
          <w:color w:val="000000" w:themeColor="text1"/>
          <w:sz w:val="24"/>
          <w:szCs w:val="24"/>
        </w:rPr>
        <w:t>trust</w:t>
      </w:r>
      <w:r w:rsidRPr="001B2F02">
        <w:rPr>
          <w:rFonts w:ascii="Arial" w:hAnsi="Arial" w:cs="Arial"/>
          <w:bCs/>
          <w:color w:val="000000" w:themeColor="text1"/>
          <w:sz w:val="24"/>
          <w:szCs w:val="24"/>
        </w:rPr>
        <w:t xml:space="preserve"> will have a number of contacts that are checked on a regular basis (several contacts are advised)</w:t>
      </w:r>
    </w:p>
    <w:p w:rsidR="001231E9" w:rsidRPr="001B2F02" w:rsidRDefault="001231E9" w:rsidP="00350C34">
      <w:pPr>
        <w:autoSpaceDE w:val="0"/>
        <w:autoSpaceDN w:val="0"/>
        <w:adjustRightInd w:val="0"/>
        <w:ind w:left="675" w:hanging="675"/>
        <w:jc w:val="left"/>
        <w:rPr>
          <w:rFonts w:ascii="Arial" w:hAnsi="Arial" w:cs="Arial"/>
          <w:bCs/>
          <w:color w:val="000000" w:themeColor="text1"/>
          <w:sz w:val="24"/>
          <w:szCs w:val="24"/>
        </w:rPr>
      </w:pPr>
      <w:r w:rsidRPr="001B2F02">
        <w:rPr>
          <w:rFonts w:ascii="Arial" w:hAnsi="Arial" w:cs="Arial"/>
          <w:bCs/>
          <w:color w:val="000000" w:themeColor="text1"/>
          <w:sz w:val="24"/>
          <w:szCs w:val="24"/>
        </w:rPr>
        <w:t xml:space="preserve"> </w:t>
      </w:r>
    </w:p>
    <w:p w:rsidR="001231E9" w:rsidRPr="001B2F02" w:rsidRDefault="001231E9" w:rsidP="00350C34">
      <w:pPr>
        <w:pStyle w:val="ListParagraph"/>
        <w:numPr>
          <w:ilvl w:val="0"/>
          <w:numId w:val="51"/>
        </w:numPr>
        <w:autoSpaceDE w:val="0"/>
        <w:autoSpaceDN w:val="0"/>
        <w:adjustRightInd w:val="0"/>
        <w:jc w:val="left"/>
        <w:rPr>
          <w:rFonts w:ascii="Arial" w:hAnsi="Arial" w:cs="Arial"/>
          <w:bCs/>
          <w:color w:val="000000" w:themeColor="text1"/>
          <w:sz w:val="24"/>
          <w:szCs w:val="24"/>
        </w:rPr>
      </w:pPr>
      <w:r w:rsidRPr="001B2F02">
        <w:rPr>
          <w:rFonts w:ascii="Arial" w:hAnsi="Arial" w:cs="Arial"/>
          <w:bCs/>
          <w:color w:val="000000" w:themeColor="text1"/>
          <w:sz w:val="24"/>
          <w:szCs w:val="24"/>
        </w:rPr>
        <w:t xml:space="preserve">Children who are absent, abscond or go missing during the </w:t>
      </w:r>
      <w:r w:rsidR="004252E3">
        <w:rPr>
          <w:rFonts w:ascii="Arial" w:hAnsi="Arial" w:cs="Arial"/>
          <w:bCs/>
          <w:color w:val="000000" w:themeColor="text1"/>
          <w:sz w:val="24"/>
          <w:szCs w:val="24"/>
        </w:rPr>
        <w:t>trust</w:t>
      </w:r>
      <w:r w:rsidRPr="001B2F02">
        <w:rPr>
          <w:rFonts w:ascii="Arial" w:hAnsi="Arial" w:cs="Arial"/>
          <w:bCs/>
          <w:color w:val="000000" w:themeColor="text1"/>
          <w:sz w:val="24"/>
          <w:szCs w:val="24"/>
        </w:rPr>
        <w:t xml:space="preserve"> day are vulnerable and at potential risk of abuse or neglect. </w:t>
      </w:r>
      <w:r w:rsidR="004252E3">
        <w:rPr>
          <w:rFonts w:ascii="Arial" w:hAnsi="Arial" w:cs="Arial"/>
          <w:bCs/>
          <w:color w:val="000000" w:themeColor="text1"/>
          <w:sz w:val="24"/>
          <w:szCs w:val="24"/>
        </w:rPr>
        <w:t>Trust</w:t>
      </w:r>
      <w:r w:rsidRPr="001B2F02">
        <w:rPr>
          <w:rFonts w:ascii="Arial" w:hAnsi="Arial" w:cs="Arial"/>
          <w:bCs/>
          <w:color w:val="000000" w:themeColor="text1"/>
          <w:sz w:val="24"/>
          <w:szCs w:val="24"/>
        </w:rPr>
        <w:t xml:space="preserve"> and college staff members should follow the </w:t>
      </w:r>
      <w:r w:rsidR="004252E3">
        <w:rPr>
          <w:rFonts w:ascii="Arial" w:hAnsi="Arial" w:cs="Arial"/>
          <w:bCs/>
          <w:color w:val="000000" w:themeColor="text1"/>
          <w:sz w:val="24"/>
          <w:szCs w:val="24"/>
        </w:rPr>
        <w:t>trust</w:t>
      </w:r>
      <w:r w:rsidRPr="001B2F02">
        <w:rPr>
          <w:rFonts w:ascii="Arial" w:hAnsi="Arial" w:cs="Arial"/>
          <w:bCs/>
          <w:color w:val="000000" w:themeColor="text1"/>
          <w:sz w:val="24"/>
          <w:szCs w:val="24"/>
        </w:rPr>
        <w:t>’s or college’s procedures for dealin</w:t>
      </w:r>
      <w:r w:rsidR="007B6E4E" w:rsidRPr="001B2F02">
        <w:rPr>
          <w:rFonts w:ascii="Arial" w:hAnsi="Arial" w:cs="Arial"/>
          <w:bCs/>
          <w:color w:val="000000" w:themeColor="text1"/>
          <w:sz w:val="24"/>
          <w:szCs w:val="24"/>
        </w:rPr>
        <w:t>g with children who are absent/</w:t>
      </w:r>
      <w:r w:rsidRPr="001B2F02">
        <w:rPr>
          <w:rFonts w:ascii="Arial" w:hAnsi="Arial" w:cs="Arial"/>
          <w:bCs/>
          <w:color w:val="000000" w:themeColor="text1"/>
          <w:sz w:val="24"/>
          <w:szCs w:val="24"/>
        </w:rPr>
        <w:t>go missing, particularly on repeat occasions, to help identify the risk of abuse and neglect including sexual abuse or exploitation and to help prevent the risks of their going missi</w:t>
      </w:r>
      <w:r w:rsidR="006A322B" w:rsidRPr="001B2F02">
        <w:rPr>
          <w:rFonts w:ascii="Arial" w:hAnsi="Arial" w:cs="Arial"/>
          <w:bCs/>
          <w:color w:val="000000" w:themeColor="text1"/>
          <w:sz w:val="24"/>
          <w:szCs w:val="24"/>
        </w:rPr>
        <w:t>ng in future.</w:t>
      </w:r>
    </w:p>
    <w:p w:rsidR="001231E9" w:rsidRPr="001B2F02" w:rsidRDefault="001231E9" w:rsidP="00350C34">
      <w:pPr>
        <w:autoSpaceDE w:val="0"/>
        <w:autoSpaceDN w:val="0"/>
        <w:adjustRightInd w:val="0"/>
        <w:ind w:left="675" w:hanging="675"/>
        <w:jc w:val="left"/>
        <w:rPr>
          <w:rFonts w:ascii="Arial" w:hAnsi="Arial" w:cs="Arial"/>
          <w:bCs/>
          <w:color w:val="000000" w:themeColor="text1"/>
          <w:sz w:val="24"/>
          <w:szCs w:val="24"/>
        </w:rPr>
      </w:pPr>
    </w:p>
    <w:p w:rsidR="001231E9" w:rsidRPr="001B2F02" w:rsidRDefault="001231E9" w:rsidP="00350C34">
      <w:pPr>
        <w:pStyle w:val="ListParagraph"/>
        <w:numPr>
          <w:ilvl w:val="0"/>
          <w:numId w:val="51"/>
        </w:numPr>
        <w:autoSpaceDE w:val="0"/>
        <w:autoSpaceDN w:val="0"/>
        <w:adjustRightInd w:val="0"/>
        <w:jc w:val="left"/>
        <w:rPr>
          <w:rFonts w:ascii="Arial" w:hAnsi="Arial" w:cs="Arial"/>
          <w:bCs/>
          <w:color w:val="000000" w:themeColor="text1"/>
          <w:sz w:val="24"/>
          <w:szCs w:val="24"/>
        </w:rPr>
      </w:pPr>
      <w:r w:rsidRPr="001B2F02">
        <w:rPr>
          <w:rFonts w:ascii="Arial" w:hAnsi="Arial" w:cs="Arial"/>
          <w:bCs/>
          <w:color w:val="000000" w:themeColor="text1"/>
          <w:sz w:val="24"/>
          <w:szCs w:val="24"/>
        </w:rPr>
        <w:t>We will comply with our statutory duty to inform the local authority of any pupil who falls within the reporting notification requirements outlined in Children Missing Education – Statutory guidance for local authorities (</w:t>
      </w:r>
      <w:proofErr w:type="spellStart"/>
      <w:r w:rsidRPr="001B2F02">
        <w:rPr>
          <w:rFonts w:ascii="Arial" w:hAnsi="Arial" w:cs="Arial"/>
          <w:bCs/>
          <w:color w:val="000000" w:themeColor="text1"/>
          <w:sz w:val="24"/>
          <w:szCs w:val="24"/>
        </w:rPr>
        <w:t>DfE</w:t>
      </w:r>
      <w:proofErr w:type="spellEnd"/>
      <w:r w:rsidRPr="001B2F02">
        <w:rPr>
          <w:rFonts w:ascii="Arial" w:hAnsi="Arial" w:cs="Arial"/>
          <w:bCs/>
          <w:color w:val="000000" w:themeColor="text1"/>
          <w:sz w:val="24"/>
          <w:szCs w:val="24"/>
        </w:rPr>
        <w:t xml:space="preserve"> September 2016).</w:t>
      </w:r>
    </w:p>
    <w:p w:rsidR="001231E9" w:rsidRPr="001B2F02" w:rsidRDefault="001231E9" w:rsidP="00350C34">
      <w:pPr>
        <w:autoSpaceDE w:val="0"/>
        <w:autoSpaceDN w:val="0"/>
        <w:adjustRightInd w:val="0"/>
        <w:ind w:left="675" w:hanging="675"/>
        <w:jc w:val="left"/>
        <w:rPr>
          <w:rFonts w:ascii="Arial" w:hAnsi="Arial" w:cs="Arial"/>
          <w:bCs/>
          <w:color w:val="000000" w:themeColor="text1"/>
          <w:sz w:val="24"/>
          <w:szCs w:val="24"/>
        </w:rPr>
      </w:pPr>
    </w:p>
    <w:p w:rsidR="001231E9" w:rsidRPr="001B2F02" w:rsidRDefault="001231E9" w:rsidP="00350C34">
      <w:pPr>
        <w:pStyle w:val="ListParagraph"/>
        <w:numPr>
          <w:ilvl w:val="0"/>
          <w:numId w:val="51"/>
        </w:numPr>
        <w:autoSpaceDE w:val="0"/>
        <w:autoSpaceDN w:val="0"/>
        <w:adjustRightInd w:val="0"/>
        <w:jc w:val="left"/>
        <w:rPr>
          <w:rFonts w:ascii="Arial" w:hAnsi="Arial" w:cs="Arial"/>
          <w:bCs/>
          <w:color w:val="000000" w:themeColor="text1"/>
          <w:sz w:val="24"/>
          <w:szCs w:val="24"/>
        </w:rPr>
      </w:pPr>
      <w:r w:rsidRPr="001B2F02">
        <w:rPr>
          <w:rFonts w:ascii="Arial" w:hAnsi="Arial" w:cs="Arial"/>
          <w:bCs/>
          <w:color w:val="000000" w:themeColor="text1"/>
          <w:sz w:val="24"/>
          <w:szCs w:val="24"/>
        </w:rPr>
        <w:t>Where child sexual exploitation</w:t>
      </w:r>
      <w:r w:rsidR="00D9258B">
        <w:rPr>
          <w:rFonts w:ascii="Arial" w:hAnsi="Arial" w:cs="Arial"/>
          <w:bCs/>
          <w:color w:val="000000" w:themeColor="text1"/>
          <w:sz w:val="24"/>
          <w:szCs w:val="24"/>
        </w:rPr>
        <w:t xml:space="preserve"> or child criminal exploitation</w:t>
      </w:r>
      <w:r w:rsidRPr="001B2F02">
        <w:rPr>
          <w:rFonts w:ascii="Arial" w:hAnsi="Arial" w:cs="Arial"/>
          <w:bCs/>
          <w:color w:val="000000" w:themeColor="text1"/>
          <w:sz w:val="24"/>
          <w:szCs w:val="24"/>
        </w:rPr>
        <w:t xml:space="preserve">, or the risk of it, </w:t>
      </w:r>
      <w:proofErr w:type="gramStart"/>
      <w:r w:rsidRPr="001B2F02">
        <w:rPr>
          <w:rFonts w:ascii="Arial" w:hAnsi="Arial" w:cs="Arial"/>
          <w:bCs/>
          <w:color w:val="000000" w:themeColor="text1"/>
          <w:sz w:val="24"/>
          <w:szCs w:val="24"/>
        </w:rPr>
        <w:t>is suspected</w:t>
      </w:r>
      <w:proofErr w:type="gramEnd"/>
      <w:r w:rsidRPr="001B2F02">
        <w:rPr>
          <w:rFonts w:ascii="Arial" w:hAnsi="Arial" w:cs="Arial"/>
          <w:bCs/>
          <w:color w:val="000000" w:themeColor="text1"/>
          <w:sz w:val="24"/>
          <w:szCs w:val="24"/>
        </w:rPr>
        <w:t xml:space="preserve">, frontline practitioners should complete a cause for concern form and pass onto the designated member of staff for child protection or contact the </w:t>
      </w:r>
      <w:r w:rsidR="00D9258B">
        <w:rPr>
          <w:rFonts w:ascii="Arial" w:hAnsi="Arial" w:cs="Arial"/>
          <w:bCs/>
          <w:color w:val="000000" w:themeColor="text1"/>
          <w:sz w:val="24"/>
          <w:szCs w:val="24"/>
        </w:rPr>
        <w:t>Child Exploitation Team. Education contacts are</w:t>
      </w:r>
      <w:r w:rsidRPr="001B2F02">
        <w:rPr>
          <w:rFonts w:ascii="Arial" w:hAnsi="Arial" w:cs="Arial"/>
          <w:bCs/>
          <w:color w:val="000000" w:themeColor="text1"/>
          <w:sz w:val="24"/>
          <w:szCs w:val="24"/>
        </w:rPr>
        <w:t xml:space="preserve"> Carmel Bartlet</w:t>
      </w:r>
      <w:r w:rsidR="007B6E4E" w:rsidRPr="001B2F02">
        <w:rPr>
          <w:rFonts w:ascii="Arial" w:hAnsi="Arial" w:cs="Arial"/>
          <w:bCs/>
          <w:color w:val="000000" w:themeColor="text1"/>
          <w:sz w:val="24"/>
          <w:szCs w:val="24"/>
        </w:rPr>
        <w:t>t/</w:t>
      </w:r>
      <w:r w:rsidRPr="001B2F02">
        <w:rPr>
          <w:rFonts w:ascii="Arial" w:hAnsi="Arial" w:cs="Arial"/>
          <w:bCs/>
          <w:color w:val="000000" w:themeColor="text1"/>
          <w:sz w:val="24"/>
          <w:szCs w:val="24"/>
        </w:rPr>
        <w:t xml:space="preserve">Jayne </w:t>
      </w:r>
      <w:proofErr w:type="spellStart"/>
      <w:r w:rsidRPr="001B2F02">
        <w:rPr>
          <w:rFonts w:ascii="Arial" w:hAnsi="Arial" w:cs="Arial"/>
          <w:bCs/>
          <w:color w:val="000000" w:themeColor="text1"/>
          <w:sz w:val="24"/>
          <w:szCs w:val="24"/>
        </w:rPr>
        <w:t>Pezzulo</w:t>
      </w:r>
      <w:proofErr w:type="spellEnd"/>
      <w:r w:rsidRPr="001B2F02">
        <w:rPr>
          <w:rFonts w:ascii="Arial" w:hAnsi="Arial" w:cs="Arial"/>
          <w:bCs/>
          <w:color w:val="000000" w:themeColor="text1"/>
          <w:sz w:val="24"/>
          <w:szCs w:val="24"/>
        </w:rPr>
        <w:t>.</w:t>
      </w:r>
    </w:p>
    <w:p w:rsidR="001231E9" w:rsidRPr="001B2F02" w:rsidRDefault="001231E9" w:rsidP="00350C34">
      <w:pPr>
        <w:autoSpaceDE w:val="0"/>
        <w:autoSpaceDN w:val="0"/>
        <w:adjustRightInd w:val="0"/>
        <w:ind w:left="675" w:hanging="675"/>
        <w:jc w:val="left"/>
        <w:rPr>
          <w:rFonts w:ascii="Arial" w:hAnsi="Arial" w:cs="Arial"/>
          <w:bCs/>
          <w:color w:val="000000" w:themeColor="text1"/>
          <w:sz w:val="24"/>
          <w:szCs w:val="24"/>
        </w:rPr>
      </w:pPr>
    </w:p>
    <w:p w:rsidR="001231E9" w:rsidRPr="001B2F02" w:rsidRDefault="00D9258B" w:rsidP="00350C34">
      <w:pPr>
        <w:pStyle w:val="ListParagraph"/>
        <w:numPr>
          <w:ilvl w:val="0"/>
          <w:numId w:val="51"/>
        </w:numPr>
        <w:autoSpaceDE w:val="0"/>
        <w:autoSpaceDN w:val="0"/>
        <w:adjustRightInd w:val="0"/>
        <w:jc w:val="left"/>
        <w:rPr>
          <w:rFonts w:ascii="Arial" w:hAnsi="Arial" w:cs="Arial"/>
          <w:bCs/>
          <w:color w:val="000000" w:themeColor="text1"/>
          <w:sz w:val="24"/>
          <w:szCs w:val="24"/>
        </w:rPr>
      </w:pPr>
      <w:r>
        <w:rPr>
          <w:rFonts w:ascii="Arial" w:hAnsi="Arial" w:cs="Arial"/>
          <w:bCs/>
          <w:color w:val="000000" w:themeColor="text1"/>
          <w:sz w:val="24"/>
          <w:szCs w:val="24"/>
        </w:rPr>
        <w:t>The DSL should complete the C</w:t>
      </w:r>
      <w:r w:rsidR="002F4730" w:rsidRPr="001B2F02">
        <w:rPr>
          <w:rFonts w:ascii="Arial" w:hAnsi="Arial" w:cs="Arial"/>
          <w:bCs/>
          <w:color w:val="000000" w:themeColor="text1"/>
          <w:sz w:val="24"/>
          <w:szCs w:val="24"/>
        </w:rPr>
        <w:t xml:space="preserve">E checklist tool for partners and refer to the table at the end of the tool to help decide how to proceed; a copy of the completed tool </w:t>
      </w:r>
      <w:proofErr w:type="gramStart"/>
      <w:r w:rsidR="002F4730" w:rsidRPr="001B2F02">
        <w:rPr>
          <w:rFonts w:ascii="Arial" w:hAnsi="Arial" w:cs="Arial"/>
          <w:bCs/>
          <w:color w:val="000000" w:themeColor="text1"/>
          <w:sz w:val="24"/>
          <w:szCs w:val="24"/>
        </w:rPr>
        <w:t>must be kept</w:t>
      </w:r>
      <w:proofErr w:type="gramEnd"/>
      <w:r w:rsidR="002F4730" w:rsidRPr="001B2F02">
        <w:rPr>
          <w:rFonts w:ascii="Arial" w:hAnsi="Arial" w:cs="Arial"/>
          <w:bCs/>
          <w:color w:val="000000" w:themeColor="text1"/>
          <w:sz w:val="24"/>
          <w:szCs w:val="24"/>
        </w:rPr>
        <w:t xml:space="preserve"> in the child’s child protection records for future reference.</w:t>
      </w:r>
    </w:p>
    <w:p w:rsidR="001231E9" w:rsidRPr="001B2F02" w:rsidRDefault="001231E9" w:rsidP="00350C34">
      <w:pPr>
        <w:autoSpaceDE w:val="0"/>
        <w:autoSpaceDN w:val="0"/>
        <w:adjustRightInd w:val="0"/>
        <w:ind w:left="675" w:hanging="675"/>
        <w:jc w:val="left"/>
        <w:rPr>
          <w:rFonts w:ascii="Arial" w:hAnsi="Arial" w:cs="Arial"/>
          <w:bCs/>
          <w:color w:val="001C3E"/>
          <w:sz w:val="24"/>
          <w:szCs w:val="24"/>
        </w:rPr>
      </w:pPr>
    </w:p>
    <w:p w:rsidR="001231E9" w:rsidRPr="001B2F02" w:rsidRDefault="007B6E4E" w:rsidP="00350C34">
      <w:pPr>
        <w:pStyle w:val="ListParagraph"/>
        <w:numPr>
          <w:ilvl w:val="0"/>
          <w:numId w:val="51"/>
        </w:numPr>
        <w:autoSpaceDE w:val="0"/>
        <w:autoSpaceDN w:val="0"/>
        <w:adjustRightInd w:val="0"/>
        <w:jc w:val="left"/>
        <w:rPr>
          <w:rFonts w:ascii="Arial" w:hAnsi="Arial" w:cs="Arial"/>
          <w:bCs/>
          <w:color w:val="000000" w:themeColor="text1"/>
          <w:sz w:val="24"/>
          <w:szCs w:val="24"/>
        </w:rPr>
      </w:pPr>
      <w:r w:rsidRPr="001B2F02">
        <w:rPr>
          <w:rFonts w:ascii="Arial" w:hAnsi="Arial" w:cs="Arial"/>
          <w:bCs/>
          <w:color w:val="000000" w:themeColor="text1"/>
          <w:sz w:val="24"/>
          <w:szCs w:val="24"/>
        </w:rPr>
        <w:t>If the child</w:t>
      </w:r>
      <w:r w:rsidR="001231E9" w:rsidRPr="001B2F02">
        <w:rPr>
          <w:rFonts w:ascii="Arial" w:hAnsi="Arial" w:cs="Arial"/>
          <w:bCs/>
          <w:color w:val="000000" w:themeColor="text1"/>
          <w:sz w:val="24"/>
          <w:szCs w:val="24"/>
        </w:rPr>
        <w:t xml:space="preserve">/young person already has an allocated social worker, the DSL must contact them (or their team manager) to discuss any concerns about </w:t>
      </w:r>
      <w:r w:rsidR="00D9258B">
        <w:rPr>
          <w:rFonts w:ascii="Arial" w:hAnsi="Arial" w:cs="Arial"/>
          <w:bCs/>
          <w:color w:val="000000" w:themeColor="text1"/>
          <w:sz w:val="24"/>
          <w:szCs w:val="24"/>
        </w:rPr>
        <w:t>child</w:t>
      </w:r>
      <w:r w:rsidR="001231E9" w:rsidRPr="001B2F02">
        <w:rPr>
          <w:rFonts w:ascii="Arial" w:hAnsi="Arial" w:cs="Arial"/>
          <w:bCs/>
          <w:color w:val="000000" w:themeColor="text1"/>
          <w:sz w:val="24"/>
          <w:szCs w:val="24"/>
        </w:rPr>
        <w:t xml:space="preserve"> exploitation.</w:t>
      </w:r>
    </w:p>
    <w:p w:rsidR="001231E9" w:rsidRPr="001B2F02" w:rsidRDefault="001231E9" w:rsidP="00350C34">
      <w:pPr>
        <w:autoSpaceDE w:val="0"/>
        <w:autoSpaceDN w:val="0"/>
        <w:adjustRightInd w:val="0"/>
        <w:ind w:left="675" w:hanging="675"/>
        <w:jc w:val="left"/>
        <w:rPr>
          <w:rFonts w:ascii="Arial" w:hAnsi="Arial" w:cs="Arial"/>
          <w:bCs/>
          <w:color w:val="000000" w:themeColor="text1"/>
          <w:sz w:val="24"/>
          <w:szCs w:val="24"/>
        </w:rPr>
      </w:pPr>
    </w:p>
    <w:p w:rsidR="001231E9" w:rsidRPr="001B2F02" w:rsidRDefault="00D9258B" w:rsidP="00350C34">
      <w:pPr>
        <w:pStyle w:val="ListParagraph"/>
        <w:numPr>
          <w:ilvl w:val="0"/>
          <w:numId w:val="51"/>
        </w:numPr>
        <w:autoSpaceDE w:val="0"/>
        <w:autoSpaceDN w:val="0"/>
        <w:adjustRightInd w:val="0"/>
        <w:jc w:val="left"/>
        <w:rPr>
          <w:rFonts w:ascii="Arial" w:hAnsi="Arial" w:cs="Arial"/>
          <w:bCs/>
          <w:color w:val="000000" w:themeColor="text1"/>
          <w:sz w:val="24"/>
          <w:szCs w:val="24"/>
        </w:rPr>
      </w:pPr>
      <w:r>
        <w:rPr>
          <w:rFonts w:ascii="Arial" w:hAnsi="Arial" w:cs="Arial"/>
          <w:bCs/>
          <w:color w:val="000000" w:themeColor="text1"/>
          <w:sz w:val="24"/>
          <w:szCs w:val="24"/>
        </w:rPr>
        <w:t>A copy of the C</w:t>
      </w:r>
      <w:r w:rsidR="001231E9" w:rsidRPr="001B2F02">
        <w:rPr>
          <w:rFonts w:ascii="Arial" w:hAnsi="Arial" w:cs="Arial"/>
          <w:bCs/>
          <w:color w:val="000000" w:themeColor="text1"/>
          <w:sz w:val="24"/>
          <w:szCs w:val="24"/>
        </w:rPr>
        <w:t xml:space="preserve">E checklist tool for partners can be obtained from: </w:t>
      </w:r>
    </w:p>
    <w:p w:rsidR="001231E9" w:rsidRPr="001B2F02" w:rsidRDefault="00297C97" w:rsidP="00350C34">
      <w:pPr>
        <w:autoSpaceDE w:val="0"/>
        <w:autoSpaceDN w:val="0"/>
        <w:adjustRightInd w:val="0"/>
        <w:ind w:left="680"/>
        <w:jc w:val="left"/>
        <w:rPr>
          <w:rStyle w:val="Hyperlink"/>
          <w:rFonts w:ascii="Arial" w:hAnsi="Arial" w:cs="Arial"/>
          <w:bCs/>
          <w:sz w:val="24"/>
          <w:szCs w:val="24"/>
        </w:rPr>
      </w:pPr>
      <w:hyperlink r:id="rId31" w:history="1">
        <w:r w:rsidR="001231E9" w:rsidRPr="001B2F02">
          <w:rPr>
            <w:rStyle w:val="Hyperlink"/>
            <w:rFonts w:ascii="Arial" w:hAnsi="Arial" w:cs="Arial"/>
            <w:bCs/>
            <w:sz w:val="24"/>
            <w:szCs w:val="24"/>
          </w:rPr>
          <w:t>http://www.dscb.co.uk/sexual-exploitation</w:t>
        </w:r>
      </w:hyperlink>
      <w:r w:rsidR="00D9258B">
        <w:rPr>
          <w:rStyle w:val="Hyperlink"/>
          <w:rFonts w:ascii="Arial" w:hAnsi="Arial" w:cs="Arial"/>
          <w:bCs/>
          <w:sz w:val="24"/>
          <w:szCs w:val="24"/>
        </w:rPr>
        <w:t xml:space="preserve">. This </w:t>
      </w:r>
      <w:proofErr w:type="gramStart"/>
      <w:r w:rsidR="00D9258B">
        <w:rPr>
          <w:rStyle w:val="Hyperlink"/>
          <w:rFonts w:ascii="Arial" w:hAnsi="Arial" w:cs="Arial"/>
          <w:bCs/>
          <w:sz w:val="24"/>
          <w:szCs w:val="24"/>
        </w:rPr>
        <w:t>will be revised</w:t>
      </w:r>
      <w:proofErr w:type="gramEnd"/>
      <w:r w:rsidR="00D9258B">
        <w:rPr>
          <w:rStyle w:val="Hyperlink"/>
          <w:rFonts w:ascii="Arial" w:hAnsi="Arial" w:cs="Arial"/>
          <w:bCs/>
          <w:sz w:val="24"/>
          <w:szCs w:val="24"/>
        </w:rPr>
        <w:t xml:space="preserve"> in line with local procedures over the next month.</w:t>
      </w:r>
    </w:p>
    <w:p w:rsidR="008C2C67" w:rsidRPr="001B2F02" w:rsidRDefault="008C2C67" w:rsidP="00350C34">
      <w:pPr>
        <w:autoSpaceDE w:val="0"/>
        <w:autoSpaceDN w:val="0"/>
        <w:adjustRightInd w:val="0"/>
        <w:ind w:left="340" w:firstLine="340"/>
        <w:jc w:val="left"/>
        <w:rPr>
          <w:rStyle w:val="Hyperlink"/>
          <w:rFonts w:ascii="Arial" w:hAnsi="Arial" w:cs="Arial"/>
          <w:bCs/>
          <w:sz w:val="24"/>
          <w:szCs w:val="24"/>
        </w:rPr>
      </w:pPr>
    </w:p>
    <w:p w:rsidR="008C2C67" w:rsidRDefault="00297C97" w:rsidP="00350C34">
      <w:pPr>
        <w:autoSpaceDE w:val="0"/>
        <w:autoSpaceDN w:val="0"/>
        <w:adjustRightInd w:val="0"/>
        <w:ind w:left="680"/>
        <w:jc w:val="left"/>
        <w:rPr>
          <w:rFonts w:ascii="Arial" w:hAnsi="Arial" w:cs="Arial"/>
          <w:bCs/>
          <w:color w:val="001C3E"/>
          <w:sz w:val="24"/>
          <w:szCs w:val="24"/>
        </w:rPr>
      </w:pPr>
      <w:hyperlink r:id="rId32" w:history="1">
        <w:r w:rsidR="00D9258B" w:rsidRPr="004C102F">
          <w:rPr>
            <w:rStyle w:val="Hyperlink"/>
            <w:rFonts w:ascii="Arial" w:hAnsi="Arial" w:cs="Arial"/>
            <w:bCs/>
            <w:sz w:val="24"/>
            <w:szCs w:val="24"/>
          </w:rPr>
          <w:t>http://doncasterscb.proceduresonline.com/chapters/p_gang_activity.html?zoom_highlight=CCE</w:t>
        </w:r>
      </w:hyperlink>
    </w:p>
    <w:p w:rsidR="00D9258B" w:rsidRPr="001B2F02" w:rsidRDefault="00D9258B" w:rsidP="00350C34">
      <w:pPr>
        <w:autoSpaceDE w:val="0"/>
        <w:autoSpaceDN w:val="0"/>
        <w:adjustRightInd w:val="0"/>
        <w:ind w:left="340" w:firstLine="340"/>
        <w:jc w:val="left"/>
        <w:rPr>
          <w:rFonts w:ascii="Arial" w:hAnsi="Arial" w:cs="Arial"/>
          <w:bCs/>
          <w:color w:val="001C3E"/>
          <w:sz w:val="24"/>
          <w:szCs w:val="24"/>
        </w:rPr>
      </w:pPr>
    </w:p>
    <w:p w:rsidR="001231E9" w:rsidRPr="001B2F02" w:rsidRDefault="001231E9" w:rsidP="00350C34">
      <w:pPr>
        <w:autoSpaceDE w:val="0"/>
        <w:autoSpaceDN w:val="0"/>
        <w:adjustRightInd w:val="0"/>
        <w:ind w:left="675" w:hanging="675"/>
        <w:jc w:val="left"/>
        <w:rPr>
          <w:rFonts w:ascii="Arial" w:hAnsi="Arial" w:cs="Arial"/>
          <w:bCs/>
          <w:color w:val="001C3E"/>
          <w:sz w:val="24"/>
          <w:szCs w:val="24"/>
        </w:rPr>
      </w:pPr>
    </w:p>
    <w:p w:rsidR="00885573" w:rsidRPr="00687BF2" w:rsidRDefault="001231E9" w:rsidP="00350C34">
      <w:pPr>
        <w:pStyle w:val="ListParagraph"/>
        <w:numPr>
          <w:ilvl w:val="0"/>
          <w:numId w:val="52"/>
        </w:numPr>
        <w:autoSpaceDE w:val="0"/>
        <w:autoSpaceDN w:val="0"/>
        <w:adjustRightInd w:val="0"/>
        <w:jc w:val="left"/>
        <w:rPr>
          <w:rFonts w:ascii="Arial" w:hAnsi="Arial" w:cs="Arial"/>
          <w:bCs/>
          <w:color w:val="000000" w:themeColor="text1"/>
          <w:sz w:val="24"/>
          <w:szCs w:val="24"/>
        </w:rPr>
      </w:pPr>
      <w:r w:rsidRPr="001B2F02">
        <w:rPr>
          <w:rFonts w:ascii="Arial" w:hAnsi="Arial" w:cs="Arial"/>
          <w:bCs/>
          <w:color w:val="000000" w:themeColor="text1"/>
          <w:sz w:val="24"/>
          <w:szCs w:val="24"/>
        </w:rPr>
        <w:t xml:space="preserve">We will ensure the </w:t>
      </w:r>
      <w:r w:rsidR="004252E3">
        <w:rPr>
          <w:rFonts w:ascii="Arial" w:hAnsi="Arial" w:cs="Arial"/>
          <w:bCs/>
          <w:color w:val="000000" w:themeColor="text1"/>
          <w:sz w:val="24"/>
          <w:szCs w:val="24"/>
        </w:rPr>
        <w:t>trust</w:t>
      </w:r>
      <w:r w:rsidRPr="001B2F02">
        <w:rPr>
          <w:rFonts w:ascii="Arial" w:hAnsi="Arial" w:cs="Arial"/>
          <w:bCs/>
          <w:color w:val="000000" w:themeColor="text1"/>
          <w:sz w:val="24"/>
          <w:szCs w:val="24"/>
        </w:rPr>
        <w:t xml:space="preserve"> wo</w:t>
      </w:r>
      <w:r w:rsidR="007B6E4E" w:rsidRPr="001B2F02">
        <w:rPr>
          <w:rFonts w:ascii="Arial" w:hAnsi="Arial" w:cs="Arial"/>
          <w:bCs/>
          <w:color w:val="000000" w:themeColor="text1"/>
          <w:sz w:val="24"/>
          <w:szCs w:val="24"/>
        </w:rPr>
        <w:t>rks in partnership with parents/</w:t>
      </w:r>
      <w:r w:rsidRPr="001B2F02">
        <w:rPr>
          <w:rFonts w:ascii="Arial" w:hAnsi="Arial" w:cs="Arial"/>
          <w:bCs/>
          <w:color w:val="000000" w:themeColor="text1"/>
          <w:sz w:val="24"/>
          <w:szCs w:val="24"/>
        </w:rPr>
        <w:t>carers and other agencies as appropriate. This includes facilitating return to home interviews as requested.</w:t>
      </w:r>
    </w:p>
    <w:p w:rsidR="001231E9" w:rsidRPr="001B2F02" w:rsidRDefault="001231E9" w:rsidP="00350C34">
      <w:pPr>
        <w:autoSpaceDE w:val="0"/>
        <w:autoSpaceDN w:val="0"/>
        <w:adjustRightInd w:val="0"/>
        <w:ind w:left="675" w:hanging="675"/>
        <w:jc w:val="left"/>
        <w:rPr>
          <w:rFonts w:ascii="Arial" w:hAnsi="Arial" w:cs="Arial"/>
          <w:bCs/>
          <w:color w:val="000000" w:themeColor="text1"/>
          <w:sz w:val="24"/>
          <w:szCs w:val="24"/>
        </w:rPr>
      </w:pPr>
    </w:p>
    <w:p w:rsidR="008D6542" w:rsidRPr="001B2F02" w:rsidRDefault="004252E3" w:rsidP="003E4219">
      <w:pPr>
        <w:pStyle w:val="ListParagraph"/>
        <w:numPr>
          <w:ilvl w:val="0"/>
          <w:numId w:val="81"/>
        </w:numPr>
        <w:autoSpaceDE w:val="0"/>
        <w:autoSpaceDN w:val="0"/>
        <w:adjustRightInd w:val="0"/>
        <w:jc w:val="left"/>
        <w:rPr>
          <w:rFonts w:ascii="Arial" w:hAnsi="Arial" w:cs="Arial"/>
          <w:b/>
          <w:bCs/>
          <w:color w:val="000000" w:themeColor="text1"/>
          <w:sz w:val="24"/>
          <w:szCs w:val="24"/>
        </w:rPr>
      </w:pPr>
      <w:r>
        <w:rPr>
          <w:rFonts w:ascii="Arial" w:hAnsi="Arial" w:cs="Arial"/>
          <w:b/>
          <w:bCs/>
          <w:color w:val="000000" w:themeColor="text1"/>
          <w:sz w:val="24"/>
          <w:szCs w:val="24"/>
        </w:rPr>
        <w:t>TRUST</w:t>
      </w:r>
      <w:r w:rsidR="008D6542" w:rsidRPr="001B2F02">
        <w:rPr>
          <w:rFonts w:ascii="Arial" w:hAnsi="Arial" w:cs="Arial"/>
          <w:b/>
          <w:bCs/>
          <w:color w:val="000000" w:themeColor="text1"/>
          <w:sz w:val="24"/>
          <w:szCs w:val="24"/>
        </w:rPr>
        <w:t xml:space="preserve"> NURSING – ACCESS TO UNIVERSAL PROVISION</w:t>
      </w:r>
    </w:p>
    <w:p w:rsidR="004C4B8F" w:rsidRPr="001B2F02" w:rsidRDefault="004C4B8F" w:rsidP="00350C34">
      <w:pPr>
        <w:autoSpaceDE w:val="0"/>
        <w:autoSpaceDN w:val="0"/>
        <w:adjustRightInd w:val="0"/>
        <w:jc w:val="left"/>
        <w:rPr>
          <w:rFonts w:ascii="Arial" w:hAnsi="Arial" w:cs="Arial"/>
          <w:bCs/>
          <w:color w:val="000000" w:themeColor="text1"/>
          <w:sz w:val="24"/>
          <w:szCs w:val="24"/>
        </w:rPr>
      </w:pPr>
    </w:p>
    <w:p w:rsidR="007224DD" w:rsidRPr="001B2F02" w:rsidRDefault="00A76FA4" w:rsidP="003E4219">
      <w:pPr>
        <w:pStyle w:val="ListParagraph"/>
        <w:numPr>
          <w:ilvl w:val="0"/>
          <w:numId w:val="82"/>
        </w:numPr>
        <w:autoSpaceDE w:val="0"/>
        <w:autoSpaceDN w:val="0"/>
        <w:adjustRightInd w:val="0"/>
        <w:jc w:val="left"/>
        <w:rPr>
          <w:rFonts w:ascii="Arial" w:hAnsi="Arial" w:cs="Arial"/>
          <w:bCs/>
          <w:color w:val="001C3E"/>
          <w:sz w:val="24"/>
          <w:szCs w:val="24"/>
        </w:rPr>
      </w:pPr>
      <w:r w:rsidRPr="001B2F02">
        <w:rPr>
          <w:rFonts w:ascii="Arial" w:hAnsi="Arial" w:cs="Arial"/>
          <w:bCs/>
          <w:color w:val="000000" w:themeColor="text1"/>
          <w:sz w:val="24"/>
          <w:szCs w:val="24"/>
        </w:rPr>
        <w:t xml:space="preserve">If health needs </w:t>
      </w:r>
      <w:proofErr w:type="gramStart"/>
      <w:r w:rsidRPr="001B2F02">
        <w:rPr>
          <w:rFonts w:ascii="Arial" w:hAnsi="Arial" w:cs="Arial"/>
          <w:bCs/>
          <w:color w:val="000000" w:themeColor="text1"/>
          <w:sz w:val="24"/>
          <w:szCs w:val="24"/>
        </w:rPr>
        <w:t>a</w:t>
      </w:r>
      <w:r w:rsidR="001B066A" w:rsidRPr="001B2F02">
        <w:rPr>
          <w:rFonts w:ascii="Arial" w:hAnsi="Arial" w:cs="Arial"/>
          <w:bCs/>
          <w:color w:val="000000" w:themeColor="text1"/>
          <w:sz w:val="24"/>
          <w:szCs w:val="24"/>
        </w:rPr>
        <w:t>r</w:t>
      </w:r>
      <w:r w:rsidRPr="001B2F02">
        <w:rPr>
          <w:rFonts w:ascii="Arial" w:hAnsi="Arial" w:cs="Arial"/>
          <w:bCs/>
          <w:color w:val="000000" w:themeColor="text1"/>
          <w:sz w:val="24"/>
          <w:szCs w:val="24"/>
        </w:rPr>
        <w:t>e identified</w:t>
      </w:r>
      <w:proofErr w:type="gramEnd"/>
      <w:r w:rsidRPr="001B2F02">
        <w:rPr>
          <w:rFonts w:ascii="Arial" w:hAnsi="Arial" w:cs="Arial"/>
          <w:bCs/>
          <w:color w:val="000000" w:themeColor="text1"/>
          <w:sz w:val="24"/>
          <w:szCs w:val="24"/>
        </w:rPr>
        <w:t xml:space="preserve">, the DSL will contact the </w:t>
      </w:r>
      <w:r w:rsidR="004252E3">
        <w:rPr>
          <w:rFonts w:ascii="Arial" w:hAnsi="Arial" w:cs="Arial"/>
          <w:bCs/>
          <w:color w:val="000000" w:themeColor="text1"/>
          <w:sz w:val="24"/>
          <w:szCs w:val="24"/>
        </w:rPr>
        <w:t>trust</w:t>
      </w:r>
      <w:r w:rsidRPr="001B2F02">
        <w:rPr>
          <w:rFonts w:ascii="Arial" w:hAnsi="Arial" w:cs="Arial"/>
          <w:bCs/>
          <w:color w:val="000000" w:themeColor="text1"/>
          <w:sz w:val="24"/>
          <w:szCs w:val="24"/>
        </w:rPr>
        <w:t xml:space="preserve"> nurs</w:t>
      </w:r>
      <w:r w:rsidR="006740F3" w:rsidRPr="001B2F02">
        <w:rPr>
          <w:rFonts w:ascii="Arial" w:hAnsi="Arial" w:cs="Arial"/>
          <w:bCs/>
          <w:color w:val="000000" w:themeColor="text1"/>
          <w:sz w:val="24"/>
          <w:szCs w:val="24"/>
        </w:rPr>
        <w:t xml:space="preserve">ing service for </w:t>
      </w:r>
      <w:r w:rsidR="001B066A" w:rsidRPr="001B2F02">
        <w:rPr>
          <w:rFonts w:ascii="Arial" w:hAnsi="Arial" w:cs="Arial"/>
          <w:bCs/>
          <w:color w:val="000000" w:themeColor="text1"/>
          <w:sz w:val="24"/>
          <w:szCs w:val="24"/>
        </w:rPr>
        <w:t>information and advice.</w:t>
      </w:r>
      <w:r w:rsidR="00641C45" w:rsidRPr="001B2F02">
        <w:rPr>
          <w:rFonts w:ascii="Arial" w:hAnsi="Arial" w:cs="Arial"/>
          <w:color w:val="000000" w:themeColor="text1"/>
        </w:rPr>
        <w:t xml:space="preserve"> </w:t>
      </w:r>
      <w:r w:rsidR="00641C45" w:rsidRPr="001B2F02">
        <w:rPr>
          <w:rFonts w:ascii="Arial" w:hAnsi="Arial" w:cs="Arial"/>
          <w:bCs/>
          <w:color w:val="000000" w:themeColor="text1"/>
          <w:sz w:val="24"/>
          <w:szCs w:val="24"/>
        </w:rPr>
        <w:t xml:space="preserve">Where a new diagnosis is received and further advice and support are required </w:t>
      </w:r>
      <w:r w:rsidR="004252E3">
        <w:rPr>
          <w:rFonts w:ascii="Arial" w:hAnsi="Arial" w:cs="Arial"/>
          <w:bCs/>
          <w:color w:val="000000" w:themeColor="text1"/>
          <w:sz w:val="24"/>
          <w:szCs w:val="24"/>
        </w:rPr>
        <w:t>trust</w:t>
      </w:r>
      <w:r w:rsidR="00641C45" w:rsidRPr="001B2F02">
        <w:rPr>
          <w:rFonts w:ascii="Arial" w:hAnsi="Arial" w:cs="Arial"/>
          <w:bCs/>
          <w:color w:val="000000" w:themeColor="text1"/>
          <w:sz w:val="24"/>
          <w:szCs w:val="24"/>
        </w:rPr>
        <w:t xml:space="preserve"> may contact the </w:t>
      </w:r>
      <w:r w:rsidR="004252E3">
        <w:rPr>
          <w:rFonts w:ascii="Arial" w:hAnsi="Arial" w:cs="Arial"/>
          <w:bCs/>
          <w:color w:val="000000" w:themeColor="text1"/>
          <w:sz w:val="24"/>
          <w:szCs w:val="24"/>
        </w:rPr>
        <w:t>Trust</w:t>
      </w:r>
      <w:r w:rsidR="007224DD" w:rsidRPr="001B2F02">
        <w:rPr>
          <w:rFonts w:ascii="Arial" w:hAnsi="Arial" w:cs="Arial"/>
          <w:bCs/>
          <w:color w:val="000000" w:themeColor="text1"/>
          <w:sz w:val="24"/>
          <w:szCs w:val="24"/>
        </w:rPr>
        <w:t xml:space="preserve"> Nursing Single Point of Contact (where all enquiries need to go) on 01302 566776 or email </w:t>
      </w:r>
      <w:hyperlink r:id="rId33" w:history="1">
        <w:r w:rsidR="007224DD" w:rsidRPr="001B2F02">
          <w:rPr>
            <w:rStyle w:val="Hyperlink"/>
            <w:rFonts w:ascii="Arial" w:hAnsi="Arial" w:cs="Arial"/>
            <w:bCs/>
            <w:sz w:val="24"/>
            <w:szCs w:val="24"/>
          </w:rPr>
          <w:t>rdash.doncasterchildrenscaregroup@nhs.net</w:t>
        </w:r>
      </w:hyperlink>
      <w:r w:rsidR="0086668D" w:rsidRPr="001B2F02">
        <w:rPr>
          <w:rFonts w:ascii="Arial" w:hAnsi="Arial" w:cs="Arial"/>
          <w:bCs/>
          <w:color w:val="000000" w:themeColor="text1"/>
          <w:sz w:val="24"/>
          <w:szCs w:val="24"/>
        </w:rPr>
        <w:t xml:space="preserve"> </w:t>
      </w:r>
    </w:p>
    <w:p w:rsidR="003E2D33" w:rsidRPr="001B2F02" w:rsidRDefault="003E2D33" w:rsidP="00350C34">
      <w:pPr>
        <w:autoSpaceDE w:val="0"/>
        <w:autoSpaceDN w:val="0"/>
        <w:adjustRightInd w:val="0"/>
        <w:jc w:val="left"/>
        <w:rPr>
          <w:rStyle w:val="Hyperlink"/>
          <w:rFonts w:ascii="Arial" w:hAnsi="Arial" w:cs="Arial"/>
          <w:bCs/>
          <w:color w:val="001C3E"/>
          <w:sz w:val="24"/>
          <w:szCs w:val="24"/>
          <w:u w:val="none"/>
        </w:rPr>
      </w:pPr>
    </w:p>
    <w:p w:rsidR="00D64DAA" w:rsidRPr="001B2F02" w:rsidRDefault="00641C45" w:rsidP="00350C34">
      <w:pPr>
        <w:pStyle w:val="ListParagraph"/>
        <w:numPr>
          <w:ilvl w:val="0"/>
          <w:numId w:val="52"/>
        </w:numPr>
        <w:autoSpaceDE w:val="0"/>
        <w:autoSpaceDN w:val="0"/>
        <w:adjustRightInd w:val="0"/>
        <w:jc w:val="left"/>
        <w:rPr>
          <w:rFonts w:ascii="Arial" w:hAnsi="Arial" w:cs="Arial"/>
          <w:bCs/>
          <w:color w:val="000000" w:themeColor="text1"/>
          <w:sz w:val="24"/>
          <w:szCs w:val="24"/>
        </w:rPr>
      </w:pPr>
      <w:r w:rsidRPr="001B2F02">
        <w:rPr>
          <w:rFonts w:ascii="Arial" w:hAnsi="Arial" w:cs="Arial"/>
          <w:bCs/>
          <w:color w:val="000000" w:themeColor="text1"/>
          <w:sz w:val="24"/>
          <w:szCs w:val="24"/>
        </w:rPr>
        <w:t xml:space="preserve">The </w:t>
      </w:r>
      <w:r w:rsidR="00B56AF3">
        <w:rPr>
          <w:rFonts w:ascii="Arial" w:hAnsi="Arial" w:cs="Arial"/>
          <w:bCs/>
          <w:color w:val="000000" w:themeColor="text1"/>
          <w:sz w:val="24"/>
          <w:szCs w:val="24"/>
        </w:rPr>
        <w:t>trust</w:t>
      </w:r>
      <w:r w:rsidRPr="001B2F02">
        <w:rPr>
          <w:rFonts w:ascii="Arial" w:hAnsi="Arial" w:cs="Arial"/>
          <w:bCs/>
          <w:color w:val="000000" w:themeColor="text1"/>
          <w:sz w:val="24"/>
          <w:szCs w:val="24"/>
        </w:rPr>
        <w:t xml:space="preserve"> nurse will offer guidance and support in the form of signposting to specialist practitioners</w:t>
      </w:r>
      <w:proofErr w:type="gramStart"/>
      <w:r w:rsidRPr="001B2F02">
        <w:rPr>
          <w:rFonts w:ascii="Arial" w:hAnsi="Arial" w:cs="Arial"/>
          <w:bCs/>
          <w:color w:val="000000" w:themeColor="text1"/>
          <w:sz w:val="24"/>
          <w:szCs w:val="24"/>
        </w:rPr>
        <w:t>;</w:t>
      </w:r>
      <w:proofErr w:type="gramEnd"/>
      <w:r w:rsidRPr="001B2F02">
        <w:rPr>
          <w:rFonts w:ascii="Arial" w:hAnsi="Arial" w:cs="Arial"/>
          <w:bCs/>
          <w:color w:val="000000" w:themeColor="text1"/>
          <w:sz w:val="24"/>
          <w:szCs w:val="24"/>
        </w:rPr>
        <w:t xml:space="preserve"> where appropriate and advice re care planning.</w:t>
      </w:r>
      <w:r w:rsidR="008D6542" w:rsidRPr="001B2F02">
        <w:rPr>
          <w:rFonts w:ascii="Arial" w:hAnsi="Arial" w:cs="Arial"/>
          <w:bCs/>
          <w:color w:val="000000" w:themeColor="text1"/>
          <w:sz w:val="24"/>
          <w:szCs w:val="24"/>
        </w:rPr>
        <w:t xml:space="preserve"> The </w:t>
      </w:r>
      <w:r w:rsidR="004252E3">
        <w:rPr>
          <w:rFonts w:ascii="Arial" w:hAnsi="Arial" w:cs="Arial"/>
          <w:bCs/>
          <w:color w:val="000000" w:themeColor="text1"/>
          <w:sz w:val="24"/>
          <w:szCs w:val="24"/>
        </w:rPr>
        <w:t>trust</w:t>
      </w:r>
      <w:r w:rsidR="008D6542" w:rsidRPr="001B2F02">
        <w:rPr>
          <w:rFonts w:ascii="Arial" w:hAnsi="Arial" w:cs="Arial"/>
          <w:bCs/>
          <w:color w:val="000000" w:themeColor="text1"/>
          <w:sz w:val="24"/>
          <w:szCs w:val="24"/>
        </w:rPr>
        <w:t xml:space="preserve"> nursing service can offer early identification cases (pre-</w:t>
      </w:r>
      <w:proofErr w:type="spellStart"/>
      <w:r w:rsidR="008D6542" w:rsidRPr="001B2F02">
        <w:rPr>
          <w:rFonts w:ascii="Arial" w:hAnsi="Arial" w:cs="Arial"/>
          <w:bCs/>
          <w:color w:val="000000" w:themeColor="text1"/>
          <w:sz w:val="24"/>
          <w:szCs w:val="24"/>
        </w:rPr>
        <w:t>caf</w:t>
      </w:r>
      <w:proofErr w:type="spellEnd"/>
      <w:r w:rsidR="008D6542" w:rsidRPr="001B2F02">
        <w:rPr>
          <w:rFonts w:ascii="Arial" w:hAnsi="Arial" w:cs="Arial"/>
          <w:bCs/>
          <w:color w:val="000000" w:themeColor="text1"/>
          <w:sz w:val="24"/>
          <w:szCs w:val="24"/>
        </w:rPr>
        <w:t>) w</w:t>
      </w:r>
      <w:r w:rsidR="006F54D8" w:rsidRPr="001B2F02">
        <w:rPr>
          <w:rFonts w:ascii="Arial" w:hAnsi="Arial" w:cs="Arial"/>
          <w:bCs/>
          <w:color w:val="000000" w:themeColor="text1"/>
          <w:sz w:val="24"/>
          <w:szCs w:val="24"/>
        </w:rPr>
        <w:t>h</w:t>
      </w:r>
      <w:r w:rsidR="008D6542" w:rsidRPr="001B2F02">
        <w:rPr>
          <w:rFonts w:ascii="Arial" w:hAnsi="Arial" w:cs="Arial"/>
          <w:bCs/>
          <w:color w:val="000000" w:themeColor="text1"/>
          <w:sz w:val="24"/>
          <w:szCs w:val="24"/>
        </w:rPr>
        <w:t xml:space="preserve">ere some concerns </w:t>
      </w:r>
      <w:proofErr w:type="gramStart"/>
      <w:r w:rsidR="008D6542" w:rsidRPr="001B2F02">
        <w:rPr>
          <w:rFonts w:ascii="Arial" w:hAnsi="Arial" w:cs="Arial"/>
          <w:bCs/>
          <w:color w:val="000000" w:themeColor="text1"/>
          <w:sz w:val="24"/>
          <w:szCs w:val="24"/>
        </w:rPr>
        <w:t>are being raised</w:t>
      </w:r>
      <w:proofErr w:type="gramEnd"/>
      <w:r w:rsidR="008D6542" w:rsidRPr="001B2F02">
        <w:rPr>
          <w:rFonts w:ascii="Arial" w:hAnsi="Arial" w:cs="Arial"/>
          <w:bCs/>
          <w:color w:val="000000" w:themeColor="text1"/>
          <w:sz w:val="24"/>
          <w:szCs w:val="24"/>
        </w:rPr>
        <w:t xml:space="preserve">. Help with managing healthy weight/lifestyles, CSE, domestic abuse, FGM, childhood </w:t>
      </w:r>
      <w:proofErr w:type="gramStart"/>
      <w:r w:rsidR="008D6542" w:rsidRPr="001B2F02">
        <w:rPr>
          <w:rFonts w:ascii="Arial" w:hAnsi="Arial" w:cs="Arial"/>
          <w:bCs/>
          <w:color w:val="000000" w:themeColor="text1"/>
          <w:sz w:val="24"/>
          <w:szCs w:val="24"/>
        </w:rPr>
        <w:t xml:space="preserve">illnesses and support managing </w:t>
      </w:r>
      <w:r w:rsidR="001347EB" w:rsidRPr="001B2F02">
        <w:rPr>
          <w:rFonts w:ascii="Arial" w:hAnsi="Arial" w:cs="Arial"/>
          <w:bCs/>
          <w:color w:val="000000" w:themeColor="text1"/>
          <w:sz w:val="24"/>
          <w:szCs w:val="24"/>
        </w:rPr>
        <w:t>medicines</w:t>
      </w:r>
      <w:proofErr w:type="gramEnd"/>
      <w:r w:rsidR="001347EB" w:rsidRPr="001B2F02">
        <w:rPr>
          <w:rFonts w:ascii="Arial" w:hAnsi="Arial" w:cs="Arial"/>
          <w:bCs/>
          <w:color w:val="000000" w:themeColor="text1"/>
          <w:sz w:val="24"/>
          <w:szCs w:val="24"/>
        </w:rPr>
        <w:t xml:space="preserve"> and health care plans/</w:t>
      </w:r>
      <w:r w:rsidR="008D6542" w:rsidRPr="001B2F02">
        <w:rPr>
          <w:rFonts w:ascii="Arial" w:hAnsi="Arial" w:cs="Arial"/>
          <w:bCs/>
          <w:color w:val="000000" w:themeColor="text1"/>
          <w:sz w:val="24"/>
          <w:szCs w:val="24"/>
        </w:rPr>
        <w:t>allergies. The service also provides training for staff.</w:t>
      </w:r>
    </w:p>
    <w:p w:rsidR="00D64DAA" w:rsidRPr="001B2F02" w:rsidRDefault="00D64DAA" w:rsidP="00D64DAA">
      <w:pPr>
        <w:pStyle w:val="ListParagraph"/>
        <w:rPr>
          <w:rFonts w:ascii="Arial" w:hAnsi="Arial" w:cs="Arial"/>
          <w:bCs/>
          <w:color w:val="000000" w:themeColor="text1"/>
          <w:sz w:val="24"/>
          <w:szCs w:val="24"/>
        </w:rPr>
      </w:pPr>
    </w:p>
    <w:p w:rsidR="008D6542" w:rsidRPr="00B56AF3" w:rsidRDefault="008D6542" w:rsidP="00687BF2">
      <w:pPr>
        <w:pStyle w:val="ListParagraph"/>
        <w:numPr>
          <w:ilvl w:val="0"/>
          <w:numId w:val="52"/>
        </w:numPr>
        <w:autoSpaceDE w:val="0"/>
        <w:autoSpaceDN w:val="0"/>
        <w:adjustRightInd w:val="0"/>
        <w:jc w:val="left"/>
        <w:rPr>
          <w:rFonts w:ascii="Arial" w:hAnsi="Arial" w:cs="Arial"/>
          <w:bCs/>
          <w:color w:val="000000" w:themeColor="text1"/>
          <w:sz w:val="24"/>
          <w:szCs w:val="24"/>
        </w:rPr>
      </w:pPr>
      <w:r w:rsidRPr="001B2F02">
        <w:rPr>
          <w:rFonts w:ascii="Arial" w:hAnsi="Arial" w:cs="Arial"/>
          <w:bCs/>
          <w:color w:val="000000" w:themeColor="text1"/>
          <w:sz w:val="24"/>
          <w:szCs w:val="24"/>
        </w:rPr>
        <w:t xml:space="preserve">The </w:t>
      </w:r>
      <w:r w:rsidR="00B56AF3">
        <w:rPr>
          <w:rFonts w:ascii="Arial" w:hAnsi="Arial" w:cs="Arial"/>
          <w:bCs/>
          <w:color w:val="000000" w:themeColor="text1"/>
          <w:sz w:val="24"/>
          <w:szCs w:val="24"/>
        </w:rPr>
        <w:t xml:space="preserve">school nursing service </w:t>
      </w:r>
      <w:r w:rsidRPr="001B2F02">
        <w:rPr>
          <w:rFonts w:ascii="Arial" w:hAnsi="Arial" w:cs="Arial"/>
          <w:bCs/>
          <w:color w:val="000000" w:themeColor="text1"/>
          <w:sz w:val="24"/>
          <w:szCs w:val="24"/>
        </w:rPr>
        <w:t>contact details are availab</w:t>
      </w:r>
      <w:r w:rsidR="00687BF2">
        <w:rPr>
          <w:rFonts w:ascii="Arial" w:hAnsi="Arial" w:cs="Arial"/>
          <w:bCs/>
          <w:color w:val="000000" w:themeColor="text1"/>
          <w:sz w:val="24"/>
          <w:szCs w:val="24"/>
        </w:rPr>
        <w:t>le from the following directory</w:t>
      </w:r>
      <w:bookmarkStart w:id="6" w:name="_MON_1569920446"/>
      <w:bookmarkEnd w:id="6"/>
      <w:r w:rsidR="00A7739C" w:rsidRPr="001B2F02">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5pt;height:49.85pt" o:ole="">
            <v:imagedata r:id="rId34" o:title=""/>
          </v:shape>
          <o:OLEObject Type="Embed" ProgID="Word.Document.12" ShapeID="_x0000_i1025" DrawAspect="Icon" ObjectID="_1604131204" r:id="rId35">
            <o:FieldCodes>\s</o:FieldCodes>
          </o:OLEObject>
        </w:object>
      </w:r>
    </w:p>
    <w:p w:rsidR="00B56AF3" w:rsidRPr="00B56AF3" w:rsidRDefault="00B56AF3" w:rsidP="00B56AF3">
      <w:pPr>
        <w:pStyle w:val="ListParagraph"/>
        <w:rPr>
          <w:rFonts w:ascii="Arial" w:hAnsi="Arial" w:cs="Arial"/>
          <w:bCs/>
          <w:color w:val="000000" w:themeColor="text1"/>
          <w:sz w:val="24"/>
          <w:szCs w:val="24"/>
        </w:rPr>
      </w:pPr>
    </w:p>
    <w:p w:rsidR="00B56AF3" w:rsidRPr="00687BF2" w:rsidRDefault="00B56AF3" w:rsidP="00687BF2">
      <w:pPr>
        <w:pStyle w:val="ListParagraph"/>
        <w:numPr>
          <w:ilvl w:val="0"/>
          <w:numId w:val="52"/>
        </w:numPr>
        <w:autoSpaceDE w:val="0"/>
        <w:autoSpaceDN w:val="0"/>
        <w:adjustRightInd w:val="0"/>
        <w:jc w:val="left"/>
        <w:rPr>
          <w:rFonts w:ascii="Arial" w:hAnsi="Arial" w:cs="Arial"/>
          <w:bCs/>
          <w:color w:val="000000" w:themeColor="text1"/>
          <w:sz w:val="24"/>
          <w:szCs w:val="24"/>
        </w:rPr>
      </w:pPr>
      <w:r>
        <w:rPr>
          <w:rFonts w:ascii="Arial" w:hAnsi="Arial" w:cs="Arial"/>
          <w:bCs/>
          <w:color w:val="000000" w:themeColor="text1"/>
          <w:sz w:val="24"/>
          <w:szCs w:val="24"/>
        </w:rPr>
        <w:t>The trust nurse can be contacted on extension 219   or direct line: 01302 386732</w:t>
      </w:r>
    </w:p>
    <w:p w:rsidR="008D6542" w:rsidRDefault="008D6542" w:rsidP="008D6542">
      <w:pPr>
        <w:autoSpaceDE w:val="0"/>
        <w:autoSpaceDN w:val="0"/>
        <w:adjustRightInd w:val="0"/>
        <w:rPr>
          <w:rFonts w:ascii="Arial" w:hAnsi="Arial" w:cs="Arial"/>
        </w:rPr>
      </w:pPr>
    </w:p>
    <w:p w:rsidR="00687BF2" w:rsidRPr="001B2F02" w:rsidRDefault="00687BF2" w:rsidP="008D6542">
      <w:pPr>
        <w:autoSpaceDE w:val="0"/>
        <w:autoSpaceDN w:val="0"/>
        <w:adjustRightInd w:val="0"/>
        <w:rPr>
          <w:rFonts w:ascii="Arial" w:hAnsi="Arial" w:cs="Arial"/>
        </w:rPr>
      </w:pPr>
    </w:p>
    <w:p w:rsidR="004A1D3F" w:rsidRPr="001B2F02" w:rsidRDefault="004A1D3F" w:rsidP="00350C34">
      <w:pPr>
        <w:tabs>
          <w:tab w:val="left" w:pos="3900"/>
        </w:tabs>
        <w:autoSpaceDE w:val="0"/>
        <w:autoSpaceDN w:val="0"/>
        <w:adjustRightInd w:val="0"/>
        <w:jc w:val="left"/>
        <w:rPr>
          <w:rFonts w:ascii="Arial" w:hAnsi="Arial" w:cs="Arial"/>
          <w:color w:val="000000" w:themeColor="text1"/>
          <w:sz w:val="24"/>
        </w:rPr>
      </w:pPr>
    </w:p>
    <w:p w:rsidR="004F1141" w:rsidRPr="001B2F02" w:rsidRDefault="00512BBB" w:rsidP="00B56AF3">
      <w:pPr>
        <w:tabs>
          <w:tab w:val="left" w:pos="3900"/>
        </w:tabs>
        <w:autoSpaceDE w:val="0"/>
        <w:autoSpaceDN w:val="0"/>
        <w:adjustRightInd w:val="0"/>
        <w:jc w:val="left"/>
        <w:rPr>
          <w:rFonts w:ascii="Arial" w:hAnsi="Arial" w:cs="Arial"/>
          <w:b/>
          <w:color w:val="000000" w:themeColor="text1"/>
          <w:sz w:val="24"/>
        </w:rPr>
      </w:pPr>
      <w:r w:rsidRPr="001B2F02">
        <w:rPr>
          <w:rFonts w:ascii="Arial" w:hAnsi="Arial" w:cs="Arial"/>
          <w:b/>
          <w:color w:val="000000" w:themeColor="text1"/>
          <w:sz w:val="24"/>
        </w:rPr>
        <w:t xml:space="preserve">23    </w:t>
      </w:r>
      <w:r w:rsidR="00B56AF3">
        <w:rPr>
          <w:rFonts w:ascii="Arial" w:hAnsi="Arial" w:cs="Arial"/>
          <w:b/>
          <w:color w:val="000000" w:themeColor="text1"/>
          <w:sz w:val="24"/>
        </w:rPr>
        <w:t>Nursing services cont:</w:t>
      </w:r>
    </w:p>
    <w:p w:rsidR="008D6542" w:rsidRPr="001B2F02" w:rsidRDefault="008D6542" w:rsidP="00350C34">
      <w:pPr>
        <w:tabs>
          <w:tab w:val="left" w:pos="3900"/>
        </w:tabs>
        <w:autoSpaceDE w:val="0"/>
        <w:autoSpaceDN w:val="0"/>
        <w:adjustRightInd w:val="0"/>
        <w:jc w:val="left"/>
        <w:rPr>
          <w:rFonts w:ascii="Arial" w:hAnsi="Arial" w:cs="Arial"/>
          <w:b/>
          <w:color w:val="000000" w:themeColor="text1"/>
          <w:sz w:val="24"/>
        </w:rPr>
      </w:pPr>
    </w:p>
    <w:p w:rsidR="00333D3A" w:rsidRPr="001B2F02" w:rsidRDefault="008D6542" w:rsidP="00350C34">
      <w:pPr>
        <w:autoSpaceDE w:val="0"/>
        <w:autoSpaceDN w:val="0"/>
        <w:adjustRightInd w:val="0"/>
        <w:jc w:val="left"/>
        <w:rPr>
          <w:rFonts w:ascii="Arial" w:hAnsi="Arial" w:cs="Arial"/>
          <w:color w:val="000000" w:themeColor="text1"/>
          <w:sz w:val="24"/>
        </w:rPr>
      </w:pPr>
      <w:r w:rsidRPr="001B2F02">
        <w:rPr>
          <w:rFonts w:ascii="Arial" w:hAnsi="Arial" w:cs="Arial"/>
          <w:color w:val="000000" w:themeColor="text1"/>
          <w:sz w:val="24"/>
        </w:rPr>
        <w:t>The</w:t>
      </w:r>
      <w:r w:rsidR="004B10B5">
        <w:rPr>
          <w:rFonts w:ascii="Arial" w:hAnsi="Arial" w:cs="Arial"/>
          <w:color w:val="000000" w:themeColor="text1"/>
          <w:sz w:val="24"/>
        </w:rPr>
        <w:t xml:space="preserve"> local school</w:t>
      </w:r>
      <w:r w:rsidRPr="001B2F02">
        <w:rPr>
          <w:rFonts w:ascii="Arial" w:hAnsi="Arial" w:cs="Arial"/>
          <w:color w:val="000000" w:themeColor="text1"/>
          <w:sz w:val="24"/>
        </w:rPr>
        <w:t xml:space="preserve"> nursing </w:t>
      </w:r>
      <w:r w:rsidR="004B10B5">
        <w:rPr>
          <w:rFonts w:ascii="Arial" w:hAnsi="Arial" w:cs="Arial"/>
          <w:color w:val="000000" w:themeColor="text1"/>
          <w:sz w:val="24"/>
        </w:rPr>
        <w:t xml:space="preserve">service </w:t>
      </w:r>
      <w:r w:rsidRPr="001B2F02">
        <w:rPr>
          <w:rFonts w:ascii="Arial" w:hAnsi="Arial" w:cs="Arial"/>
          <w:color w:val="000000" w:themeColor="text1"/>
          <w:sz w:val="24"/>
        </w:rPr>
        <w:t xml:space="preserve">offers health and well-being plus </w:t>
      </w:r>
      <w:proofErr w:type="gramStart"/>
      <w:r w:rsidRPr="001B2F02">
        <w:rPr>
          <w:rFonts w:ascii="Arial" w:hAnsi="Arial" w:cs="Arial"/>
          <w:color w:val="000000" w:themeColor="text1"/>
          <w:sz w:val="24"/>
        </w:rPr>
        <w:t xml:space="preserve">clinics </w:t>
      </w:r>
      <w:r w:rsidR="004B10B5">
        <w:rPr>
          <w:rFonts w:ascii="Arial" w:hAnsi="Arial" w:cs="Arial"/>
          <w:color w:val="000000" w:themeColor="text1"/>
          <w:sz w:val="24"/>
        </w:rPr>
        <w:t>which</w:t>
      </w:r>
      <w:proofErr w:type="gramEnd"/>
      <w:r w:rsidR="004B10B5">
        <w:rPr>
          <w:rFonts w:ascii="Arial" w:hAnsi="Arial" w:cs="Arial"/>
          <w:color w:val="000000" w:themeColor="text1"/>
          <w:sz w:val="24"/>
        </w:rPr>
        <w:t xml:space="preserve"> can be arranged via the trust nurse.</w:t>
      </w:r>
    </w:p>
    <w:p w:rsidR="00AB7877" w:rsidRPr="001B2F02" w:rsidRDefault="00AB7877" w:rsidP="000A3B16">
      <w:pPr>
        <w:autoSpaceDE w:val="0"/>
        <w:autoSpaceDN w:val="0"/>
        <w:adjustRightInd w:val="0"/>
        <w:rPr>
          <w:rFonts w:ascii="Arial" w:hAnsi="Arial" w:cs="Arial"/>
          <w:color w:val="000000" w:themeColor="text1"/>
          <w:sz w:val="24"/>
        </w:rPr>
      </w:pPr>
    </w:p>
    <w:p w:rsidR="00080E24" w:rsidRPr="001B2F02" w:rsidRDefault="00080E24" w:rsidP="000A3B16">
      <w:pPr>
        <w:autoSpaceDE w:val="0"/>
        <w:autoSpaceDN w:val="0"/>
        <w:adjustRightInd w:val="0"/>
        <w:rPr>
          <w:rFonts w:ascii="Arial" w:hAnsi="Arial" w:cs="Arial"/>
          <w:color w:val="000000" w:themeColor="text1"/>
          <w:sz w:val="24"/>
        </w:rPr>
      </w:pPr>
    </w:p>
    <w:p w:rsidR="00AB7877" w:rsidRPr="001B2F02" w:rsidRDefault="00080E24" w:rsidP="00350C34">
      <w:pPr>
        <w:autoSpaceDE w:val="0"/>
        <w:autoSpaceDN w:val="0"/>
        <w:adjustRightInd w:val="0"/>
        <w:jc w:val="left"/>
        <w:rPr>
          <w:rFonts w:ascii="Arial" w:hAnsi="Arial" w:cs="Arial"/>
          <w:b/>
          <w:color w:val="000000" w:themeColor="text1"/>
          <w:sz w:val="24"/>
        </w:rPr>
      </w:pPr>
      <w:r w:rsidRPr="001B2F02">
        <w:rPr>
          <w:rFonts w:ascii="Arial" w:hAnsi="Arial" w:cs="Arial"/>
          <w:b/>
          <w:color w:val="000000" w:themeColor="text1"/>
          <w:sz w:val="24"/>
        </w:rPr>
        <w:t>24</w:t>
      </w:r>
      <w:r w:rsidRPr="001B2F02">
        <w:rPr>
          <w:rFonts w:ascii="Arial" w:hAnsi="Arial" w:cs="Arial"/>
          <w:b/>
          <w:color w:val="000000" w:themeColor="text1"/>
          <w:sz w:val="24"/>
        </w:rPr>
        <w:tab/>
      </w:r>
      <w:r w:rsidRPr="001B2F02">
        <w:rPr>
          <w:rFonts w:ascii="Arial" w:hAnsi="Arial" w:cs="Arial"/>
          <w:b/>
          <w:color w:val="000000" w:themeColor="text1"/>
          <w:sz w:val="24"/>
        </w:rPr>
        <w:tab/>
      </w:r>
      <w:r w:rsidR="00AB7877" w:rsidRPr="001B2F02">
        <w:rPr>
          <w:rFonts w:ascii="Arial" w:hAnsi="Arial" w:cs="Arial"/>
          <w:b/>
          <w:color w:val="000000" w:themeColor="text1"/>
          <w:sz w:val="24"/>
        </w:rPr>
        <w:t>CAMHS</w:t>
      </w:r>
    </w:p>
    <w:p w:rsidR="00AB7877" w:rsidRPr="001B2F02" w:rsidRDefault="00AB7877" w:rsidP="00350C34">
      <w:pPr>
        <w:autoSpaceDE w:val="0"/>
        <w:autoSpaceDN w:val="0"/>
        <w:adjustRightInd w:val="0"/>
        <w:jc w:val="left"/>
        <w:rPr>
          <w:rFonts w:ascii="Arial" w:hAnsi="Arial" w:cs="Arial"/>
          <w:b/>
          <w:color w:val="000000" w:themeColor="text1"/>
          <w:sz w:val="24"/>
        </w:rPr>
      </w:pPr>
    </w:p>
    <w:p w:rsidR="00AB7877" w:rsidRPr="001B2F02" w:rsidRDefault="00AB7877" w:rsidP="00350C34">
      <w:pPr>
        <w:autoSpaceDE w:val="0"/>
        <w:autoSpaceDN w:val="0"/>
        <w:adjustRightInd w:val="0"/>
        <w:jc w:val="left"/>
        <w:rPr>
          <w:rFonts w:ascii="Arial" w:hAnsi="Arial" w:cs="Arial"/>
          <w:color w:val="000000" w:themeColor="text1"/>
          <w:sz w:val="24"/>
        </w:rPr>
      </w:pPr>
      <w:r w:rsidRPr="001B2F02">
        <w:rPr>
          <w:rFonts w:ascii="Arial" w:hAnsi="Arial" w:cs="Arial"/>
          <w:color w:val="000000" w:themeColor="text1"/>
          <w:sz w:val="24"/>
        </w:rPr>
        <w:t xml:space="preserve">All children requiring additional mental health support will have access to the CAMHS provision.  All DSLs understand the Traffic Light system and referral pathway.  Steps </w:t>
      </w:r>
      <w:proofErr w:type="gramStart"/>
      <w:r w:rsidRPr="001B2F02">
        <w:rPr>
          <w:rFonts w:ascii="Arial" w:hAnsi="Arial" w:cs="Arial"/>
          <w:color w:val="000000" w:themeColor="text1"/>
          <w:sz w:val="24"/>
        </w:rPr>
        <w:t>are taken</w:t>
      </w:r>
      <w:proofErr w:type="gramEnd"/>
      <w:r w:rsidRPr="001B2F02">
        <w:rPr>
          <w:rFonts w:ascii="Arial" w:hAnsi="Arial" w:cs="Arial"/>
          <w:color w:val="000000" w:themeColor="text1"/>
          <w:sz w:val="24"/>
        </w:rPr>
        <w:t xml:space="preserve"> to ensure staff are trained in spotting the signs of any mental health indicators and understand how to refer children and young people to services.</w:t>
      </w:r>
    </w:p>
    <w:p w:rsidR="00AB7877" w:rsidRPr="001B2F02" w:rsidRDefault="00AB7877" w:rsidP="00350C34">
      <w:pPr>
        <w:autoSpaceDE w:val="0"/>
        <w:autoSpaceDN w:val="0"/>
        <w:adjustRightInd w:val="0"/>
        <w:jc w:val="left"/>
        <w:rPr>
          <w:rFonts w:ascii="Arial" w:hAnsi="Arial" w:cs="Arial"/>
          <w:color w:val="000000" w:themeColor="text1"/>
          <w:sz w:val="24"/>
        </w:rPr>
      </w:pPr>
    </w:p>
    <w:p w:rsidR="00AB7877" w:rsidRPr="001B2F02" w:rsidRDefault="00AB7877" w:rsidP="000A3B16">
      <w:pPr>
        <w:autoSpaceDE w:val="0"/>
        <w:autoSpaceDN w:val="0"/>
        <w:adjustRightInd w:val="0"/>
      </w:pPr>
      <w:r w:rsidRPr="001B2F02">
        <w:object w:dxaOrig="1551" w:dyaOrig="991">
          <v:shape id="_x0000_i1026" type="#_x0000_t75" style="width:78.65pt;height:49.85pt" o:ole="">
            <v:imagedata r:id="rId36" o:title=""/>
          </v:shape>
          <o:OLEObject Type="Embed" ProgID="Package" ShapeID="_x0000_i1026" DrawAspect="Icon" ObjectID="_1604131205" r:id="rId37"/>
        </w:object>
      </w:r>
      <w:r w:rsidRPr="001B2F02">
        <w:t xml:space="preserve">       </w:t>
      </w:r>
      <w:bookmarkStart w:id="7" w:name="_MON_1577260945"/>
      <w:bookmarkEnd w:id="7"/>
      <w:r w:rsidRPr="001B2F02">
        <w:object w:dxaOrig="1551" w:dyaOrig="991">
          <v:shape id="_x0000_i1027" type="#_x0000_t75" style="width:78.65pt;height:49.85pt" o:ole="">
            <v:imagedata r:id="rId38" o:title=""/>
          </v:shape>
          <o:OLEObject Type="Embed" ProgID="Word.Document.12" ShapeID="_x0000_i1027" DrawAspect="Icon" ObjectID="_1604131206" r:id="rId39">
            <o:FieldCodes>\s</o:FieldCodes>
          </o:OLEObject>
        </w:object>
      </w:r>
      <w:r w:rsidRPr="001B2F02">
        <w:t xml:space="preserve">   </w:t>
      </w:r>
      <w:r w:rsidRPr="001B2F02">
        <w:object w:dxaOrig="1551" w:dyaOrig="991">
          <v:shape id="_x0000_i1028" type="#_x0000_t75" style="width:78.65pt;height:49.85pt" o:ole="">
            <v:imagedata r:id="rId40" o:title=""/>
          </v:shape>
          <o:OLEObject Type="Embed" ProgID="Word.Document.12" ShapeID="_x0000_i1028" DrawAspect="Icon" ObjectID="_1604131207" r:id="rId41">
            <o:FieldCodes>\s</o:FieldCodes>
          </o:OLEObject>
        </w:object>
      </w:r>
    </w:p>
    <w:p w:rsidR="00D357B0" w:rsidRDefault="00D357B0" w:rsidP="000A3B16">
      <w:pPr>
        <w:autoSpaceDE w:val="0"/>
        <w:autoSpaceDN w:val="0"/>
        <w:adjustRightInd w:val="0"/>
      </w:pPr>
    </w:p>
    <w:p w:rsidR="004B10B5" w:rsidRPr="001B2F02" w:rsidRDefault="004B10B5" w:rsidP="000A3B16">
      <w:pPr>
        <w:autoSpaceDE w:val="0"/>
        <w:autoSpaceDN w:val="0"/>
        <w:adjustRightInd w:val="0"/>
      </w:pPr>
      <w:r>
        <w:t>Doncaster Deaf Trust also work closely with specialist Deaf CAMHS services who will support children and young people via a referral application by school and college staff.</w:t>
      </w:r>
    </w:p>
    <w:p w:rsidR="00080E24" w:rsidRPr="001B2F02" w:rsidRDefault="00080E24" w:rsidP="00350C34">
      <w:pPr>
        <w:autoSpaceDE w:val="0"/>
        <w:autoSpaceDN w:val="0"/>
        <w:adjustRightInd w:val="0"/>
        <w:jc w:val="left"/>
        <w:rPr>
          <w:rFonts w:ascii="Arial" w:hAnsi="Arial" w:cs="Arial"/>
          <w:b/>
          <w:sz w:val="24"/>
          <w:szCs w:val="24"/>
        </w:rPr>
      </w:pPr>
    </w:p>
    <w:p w:rsidR="00D357B0" w:rsidRPr="001B2F02" w:rsidRDefault="00D357B0" w:rsidP="00350C34">
      <w:pPr>
        <w:autoSpaceDE w:val="0"/>
        <w:autoSpaceDN w:val="0"/>
        <w:adjustRightInd w:val="0"/>
        <w:jc w:val="left"/>
        <w:rPr>
          <w:rFonts w:ascii="Arial" w:hAnsi="Arial" w:cs="Arial"/>
          <w:b/>
          <w:sz w:val="24"/>
          <w:szCs w:val="24"/>
        </w:rPr>
      </w:pPr>
      <w:r w:rsidRPr="001B2F02">
        <w:rPr>
          <w:rFonts w:ascii="Arial" w:hAnsi="Arial" w:cs="Arial"/>
          <w:b/>
          <w:sz w:val="24"/>
          <w:szCs w:val="24"/>
        </w:rPr>
        <w:t>24.1 SUICIDE PREVENTION</w:t>
      </w:r>
    </w:p>
    <w:p w:rsidR="00D357B0" w:rsidRPr="001B2F02" w:rsidRDefault="00D357B0" w:rsidP="00350C34">
      <w:pPr>
        <w:autoSpaceDE w:val="0"/>
        <w:autoSpaceDN w:val="0"/>
        <w:adjustRightInd w:val="0"/>
        <w:jc w:val="left"/>
        <w:rPr>
          <w:rFonts w:ascii="Arial" w:hAnsi="Arial" w:cs="Arial"/>
          <w:sz w:val="24"/>
          <w:szCs w:val="24"/>
        </w:rPr>
      </w:pPr>
    </w:p>
    <w:p w:rsidR="00D357B0" w:rsidRPr="001B2F02" w:rsidRDefault="00D357B0" w:rsidP="00350C34">
      <w:pPr>
        <w:autoSpaceDE w:val="0"/>
        <w:autoSpaceDN w:val="0"/>
        <w:adjustRightInd w:val="0"/>
        <w:jc w:val="left"/>
        <w:rPr>
          <w:rFonts w:ascii="Arial" w:hAnsi="Arial" w:cs="Arial"/>
          <w:sz w:val="24"/>
          <w:szCs w:val="24"/>
        </w:rPr>
      </w:pPr>
      <w:r w:rsidRPr="001B2F02">
        <w:rPr>
          <w:rFonts w:ascii="Arial" w:hAnsi="Arial" w:cs="Arial"/>
          <w:sz w:val="24"/>
          <w:szCs w:val="24"/>
        </w:rPr>
        <w:lastRenderedPageBreak/>
        <w:t xml:space="preserve">DSLs have had the opportunity to access Safe Talk or Papyrus (Prevention of Young Suicide) training.  </w:t>
      </w:r>
      <w:proofErr w:type="gramStart"/>
      <w:r w:rsidRPr="001B2F02">
        <w:rPr>
          <w:rFonts w:ascii="Arial" w:hAnsi="Arial" w:cs="Arial"/>
          <w:sz w:val="24"/>
          <w:szCs w:val="24"/>
        </w:rPr>
        <w:t xml:space="preserve">The </w:t>
      </w:r>
      <w:r w:rsidR="004252E3">
        <w:rPr>
          <w:rFonts w:ascii="Arial" w:hAnsi="Arial" w:cs="Arial"/>
          <w:sz w:val="24"/>
          <w:szCs w:val="24"/>
        </w:rPr>
        <w:t>trust</w:t>
      </w:r>
      <w:r w:rsidRPr="001B2F02">
        <w:rPr>
          <w:rFonts w:ascii="Arial" w:hAnsi="Arial" w:cs="Arial"/>
          <w:sz w:val="24"/>
          <w:szCs w:val="24"/>
        </w:rPr>
        <w:t xml:space="preserve"> has a Suicide Prevention Policy and is working towards building a suicide safer </w:t>
      </w:r>
      <w:r w:rsidR="004252E3">
        <w:rPr>
          <w:rFonts w:ascii="Arial" w:hAnsi="Arial" w:cs="Arial"/>
          <w:sz w:val="24"/>
          <w:szCs w:val="24"/>
        </w:rPr>
        <w:t>trust</w:t>
      </w:r>
      <w:r w:rsidRPr="001B2F02">
        <w:rPr>
          <w:rFonts w:ascii="Arial" w:hAnsi="Arial" w:cs="Arial"/>
          <w:sz w:val="24"/>
          <w:szCs w:val="24"/>
        </w:rPr>
        <w:t xml:space="preserve"> or college.</w:t>
      </w:r>
      <w:proofErr w:type="gramEnd"/>
    </w:p>
    <w:p w:rsidR="00D357B0" w:rsidRPr="001B2F02" w:rsidRDefault="00D357B0" w:rsidP="00350C34">
      <w:pPr>
        <w:autoSpaceDE w:val="0"/>
        <w:autoSpaceDN w:val="0"/>
        <w:adjustRightInd w:val="0"/>
        <w:jc w:val="left"/>
        <w:rPr>
          <w:rFonts w:ascii="Arial" w:hAnsi="Arial" w:cs="Arial"/>
          <w:sz w:val="24"/>
          <w:szCs w:val="24"/>
        </w:rPr>
      </w:pPr>
    </w:p>
    <w:p w:rsidR="00D357B0" w:rsidRPr="001B2F02" w:rsidRDefault="00D357B0" w:rsidP="00350C34">
      <w:pPr>
        <w:autoSpaceDE w:val="0"/>
        <w:autoSpaceDN w:val="0"/>
        <w:adjustRightInd w:val="0"/>
        <w:jc w:val="left"/>
        <w:rPr>
          <w:rFonts w:ascii="Arial" w:hAnsi="Arial" w:cs="Arial"/>
          <w:sz w:val="24"/>
          <w:szCs w:val="24"/>
        </w:rPr>
      </w:pPr>
      <w:r w:rsidRPr="001B2F02">
        <w:rPr>
          <w:rFonts w:ascii="Arial" w:hAnsi="Arial" w:cs="Arial"/>
          <w:sz w:val="24"/>
          <w:szCs w:val="24"/>
        </w:rPr>
        <w:t xml:space="preserve">Information is available from the below </w:t>
      </w:r>
      <w:r w:rsidR="00350C34" w:rsidRPr="001B2F02">
        <w:rPr>
          <w:rFonts w:ascii="Arial" w:hAnsi="Arial" w:cs="Arial"/>
          <w:sz w:val="24"/>
          <w:szCs w:val="24"/>
        </w:rPr>
        <w:t>web link</w:t>
      </w:r>
      <w:r w:rsidRPr="001B2F02">
        <w:rPr>
          <w:rFonts w:ascii="Arial" w:hAnsi="Arial" w:cs="Arial"/>
          <w:sz w:val="24"/>
          <w:szCs w:val="24"/>
        </w:rPr>
        <w:t>.</w:t>
      </w:r>
    </w:p>
    <w:p w:rsidR="00D357B0" w:rsidRPr="001B2F02" w:rsidRDefault="00D357B0" w:rsidP="00350C34">
      <w:pPr>
        <w:autoSpaceDE w:val="0"/>
        <w:autoSpaceDN w:val="0"/>
        <w:adjustRightInd w:val="0"/>
        <w:jc w:val="left"/>
        <w:rPr>
          <w:rFonts w:ascii="Arial" w:hAnsi="Arial" w:cs="Arial"/>
          <w:sz w:val="24"/>
          <w:szCs w:val="24"/>
        </w:rPr>
      </w:pPr>
    </w:p>
    <w:p w:rsidR="00D357B0" w:rsidRPr="001B2F02" w:rsidRDefault="00297C97" w:rsidP="00350C34">
      <w:pPr>
        <w:autoSpaceDE w:val="0"/>
        <w:autoSpaceDN w:val="0"/>
        <w:adjustRightInd w:val="0"/>
        <w:jc w:val="left"/>
        <w:rPr>
          <w:rFonts w:ascii="Arial" w:hAnsi="Arial" w:cs="Arial"/>
          <w:bCs/>
          <w:color w:val="000000" w:themeColor="text1"/>
          <w:sz w:val="24"/>
          <w:szCs w:val="24"/>
        </w:rPr>
      </w:pPr>
      <w:hyperlink r:id="rId42" w:history="1">
        <w:r w:rsidR="00D357B0" w:rsidRPr="001B2F02">
          <w:rPr>
            <w:rStyle w:val="Hyperlink"/>
            <w:rFonts w:ascii="Arial" w:hAnsi="Arial" w:cs="Arial"/>
            <w:bCs/>
            <w:sz w:val="24"/>
            <w:szCs w:val="24"/>
          </w:rPr>
          <w:t>https://www.papyrus-uk.org/repository/documents/editorfiles/toolkitfinal.pdf</w:t>
        </w:r>
      </w:hyperlink>
    </w:p>
    <w:p w:rsidR="00D357B0" w:rsidRPr="001B2F02" w:rsidRDefault="00D357B0" w:rsidP="00350C34">
      <w:pPr>
        <w:autoSpaceDE w:val="0"/>
        <w:autoSpaceDN w:val="0"/>
        <w:adjustRightInd w:val="0"/>
        <w:jc w:val="left"/>
        <w:rPr>
          <w:rFonts w:ascii="Arial" w:hAnsi="Arial" w:cs="Arial"/>
          <w:bCs/>
          <w:color w:val="000000" w:themeColor="text1"/>
          <w:sz w:val="28"/>
          <w:szCs w:val="24"/>
        </w:rPr>
      </w:pPr>
    </w:p>
    <w:p w:rsidR="00333D3A" w:rsidRPr="001B2F02" w:rsidRDefault="00D357B0"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has promoted </w:t>
      </w:r>
      <w:proofErr w:type="spellStart"/>
      <w:r w:rsidRPr="001B2F02">
        <w:rPr>
          <w:rFonts w:ascii="Arial" w:hAnsi="Arial" w:cs="Arial"/>
          <w:color w:val="000000" w:themeColor="text1"/>
          <w:sz w:val="24"/>
          <w:szCs w:val="24"/>
        </w:rPr>
        <w:t>HOPELineUK</w:t>
      </w:r>
      <w:proofErr w:type="spellEnd"/>
      <w:r w:rsidRPr="001B2F02">
        <w:rPr>
          <w:rFonts w:ascii="Arial" w:hAnsi="Arial" w:cs="Arial"/>
          <w:color w:val="000000" w:themeColor="text1"/>
          <w:sz w:val="24"/>
          <w:szCs w:val="24"/>
        </w:rPr>
        <w:t xml:space="preserve"> (0800 068 41 </w:t>
      </w:r>
      <w:proofErr w:type="spellStart"/>
      <w:r w:rsidRPr="001B2F02">
        <w:rPr>
          <w:rFonts w:ascii="Arial" w:hAnsi="Arial" w:cs="Arial"/>
          <w:color w:val="000000" w:themeColor="text1"/>
          <w:sz w:val="24"/>
          <w:szCs w:val="24"/>
        </w:rPr>
        <w:t>41</w:t>
      </w:r>
      <w:proofErr w:type="spellEnd"/>
      <w:r w:rsidRPr="001B2F02">
        <w:rPr>
          <w:rFonts w:ascii="Arial" w:hAnsi="Arial" w:cs="Arial"/>
          <w:color w:val="000000" w:themeColor="text1"/>
          <w:sz w:val="24"/>
          <w:szCs w:val="24"/>
        </w:rPr>
        <w:t>) so teachers, children/young people and parents/carers know who to contact for any support or advice for young people.</w:t>
      </w:r>
    </w:p>
    <w:p w:rsidR="00D357B0" w:rsidRPr="001B2F02" w:rsidRDefault="00D357B0" w:rsidP="000A3B16">
      <w:pPr>
        <w:autoSpaceDE w:val="0"/>
        <w:autoSpaceDN w:val="0"/>
        <w:adjustRightInd w:val="0"/>
        <w:rPr>
          <w:rFonts w:ascii="Arial" w:hAnsi="Arial" w:cs="Arial"/>
          <w:b/>
          <w:color w:val="000000" w:themeColor="text1"/>
          <w:sz w:val="24"/>
          <w:szCs w:val="24"/>
        </w:rPr>
      </w:pPr>
    </w:p>
    <w:p w:rsidR="00080E24" w:rsidRPr="001B2F02" w:rsidRDefault="00080E24" w:rsidP="000A3B16">
      <w:pPr>
        <w:autoSpaceDE w:val="0"/>
        <w:autoSpaceDN w:val="0"/>
        <w:adjustRightInd w:val="0"/>
        <w:rPr>
          <w:rFonts w:ascii="Arial" w:hAnsi="Arial" w:cs="Arial"/>
          <w:b/>
          <w:color w:val="000000" w:themeColor="text1"/>
          <w:sz w:val="24"/>
          <w:szCs w:val="24"/>
        </w:rPr>
      </w:pPr>
    </w:p>
    <w:p w:rsidR="001A651D" w:rsidRPr="001B2F02" w:rsidRDefault="00080E24" w:rsidP="00350C34">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t>25</w:t>
      </w:r>
      <w:r w:rsidRPr="001B2F02">
        <w:rPr>
          <w:rFonts w:ascii="Arial" w:hAnsi="Arial" w:cs="Arial"/>
          <w:b/>
          <w:color w:val="000000" w:themeColor="text1"/>
          <w:sz w:val="24"/>
          <w:szCs w:val="24"/>
        </w:rPr>
        <w:tab/>
      </w:r>
      <w:r w:rsidRPr="001B2F02">
        <w:rPr>
          <w:rFonts w:ascii="Arial" w:hAnsi="Arial" w:cs="Arial"/>
          <w:b/>
          <w:color w:val="000000" w:themeColor="text1"/>
          <w:sz w:val="24"/>
          <w:szCs w:val="24"/>
        </w:rPr>
        <w:tab/>
      </w:r>
      <w:r w:rsidR="001A651D" w:rsidRPr="001B2F02">
        <w:rPr>
          <w:rFonts w:ascii="Arial" w:hAnsi="Arial" w:cs="Arial"/>
          <w:b/>
          <w:color w:val="000000" w:themeColor="text1"/>
          <w:sz w:val="24"/>
          <w:szCs w:val="24"/>
        </w:rPr>
        <w:t>G</w:t>
      </w:r>
      <w:r w:rsidR="000A3B16" w:rsidRPr="001B2F02">
        <w:rPr>
          <w:rFonts w:ascii="Arial" w:hAnsi="Arial" w:cs="Arial"/>
          <w:b/>
          <w:color w:val="000000" w:themeColor="text1"/>
          <w:sz w:val="24"/>
          <w:szCs w:val="24"/>
        </w:rPr>
        <w:t>AMBLING &amp; SOCIAL GAMING</w:t>
      </w:r>
    </w:p>
    <w:p w:rsidR="001A651D" w:rsidRPr="001B2F02" w:rsidRDefault="001A651D" w:rsidP="00687BF2">
      <w:pPr>
        <w:autoSpaceDE w:val="0"/>
        <w:autoSpaceDN w:val="0"/>
        <w:adjustRightInd w:val="0"/>
        <w:jc w:val="left"/>
        <w:rPr>
          <w:rFonts w:ascii="Arial" w:hAnsi="Arial" w:cs="Arial"/>
          <w:color w:val="000000" w:themeColor="text1"/>
          <w:sz w:val="24"/>
          <w:szCs w:val="24"/>
        </w:rPr>
      </w:pPr>
    </w:p>
    <w:p w:rsidR="001A651D" w:rsidRPr="001B2F02" w:rsidRDefault="001A651D"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Young people need to be 18 years and over to legally gamble in casinos, high street bookmakers and in most cases on-line. </w:t>
      </w:r>
      <w:r w:rsidR="00B52EA1" w:rsidRPr="001B2F02">
        <w:rPr>
          <w:rFonts w:ascii="Arial" w:hAnsi="Arial" w:cs="Arial"/>
          <w:color w:val="000000" w:themeColor="text1"/>
          <w:sz w:val="24"/>
          <w:szCs w:val="24"/>
        </w:rPr>
        <w:t>However,</w:t>
      </w:r>
      <w:r w:rsidRPr="001B2F02">
        <w:rPr>
          <w:rFonts w:ascii="Arial" w:hAnsi="Arial" w:cs="Arial"/>
          <w:color w:val="000000" w:themeColor="text1"/>
          <w:sz w:val="24"/>
          <w:szCs w:val="24"/>
        </w:rPr>
        <w:t xml:space="preserve"> there are certain categories of slot machines (such as those found in arcades, predominantly at Seaside resort towns) which have no age restriction. </w:t>
      </w:r>
      <w:r w:rsidR="00B52EA1" w:rsidRPr="001B2F02">
        <w:rPr>
          <w:rFonts w:ascii="Arial" w:hAnsi="Arial" w:cs="Arial"/>
          <w:color w:val="000000" w:themeColor="text1"/>
          <w:sz w:val="24"/>
          <w:szCs w:val="24"/>
        </w:rPr>
        <w:t>Similarly,</w:t>
      </w:r>
      <w:r w:rsidRPr="001B2F02">
        <w:rPr>
          <w:rFonts w:ascii="Arial" w:hAnsi="Arial" w:cs="Arial"/>
          <w:color w:val="000000" w:themeColor="text1"/>
          <w:sz w:val="24"/>
          <w:szCs w:val="24"/>
        </w:rPr>
        <w:t xml:space="preserve"> young people wanting to buy National Lottery Scratch Cards or Lottery Tickets can do so at the age of 16 years. All these type of activities </w:t>
      </w:r>
      <w:proofErr w:type="gramStart"/>
      <w:r w:rsidRPr="001B2F02">
        <w:rPr>
          <w:rFonts w:ascii="Arial" w:hAnsi="Arial" w:cs="Arial"/>
          <w:color w:val="000000" w:themeColor="text1"/>
          <w:sz w:val="24"/>
          <w:szCs w:val="24"/>
        </w:rPr>
        <w:t>are classed</w:t>
      </w:r>
      <w:proofErr w:type="gramEnd"/>
      <w:r w:rsidRPr="001B2F02">
        <w:rPr>
          <w:rFonts w:ascii="Arial" w:hAnsi="Arial" w:cs="Arial"/>
          <w:color w:val="000000" w:themeColor="text1"/>
          <w:sz w:val="24"/>
          <w:szCs w:val="24"/>
        </w:rPr>
        <w:t xml:space="preserve"> as gambling and with the explosion of adverting and the presence of high street bookmakers, gaming is more prevalent in society today.</w:t>
      </w:r>
    </w:p>
    <w:p w:rsidR="001A651D" w:rsidRPr="001B2F02" w:rsidRDefault="001A651D"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In addition to the above traditional forms of </w:t>
      </w:r>
      <w:r w:rsidR="006112DA" w:rsidRPr="001B2F02">
        <w:rPr>
          <w:rFonts w:ascii="Arial" w:hAnsi="Arial" w:cs="Arial"/>
          <w:color w:val="000000" w:themeColor="text1"/>
          <w:sz w:val="24"/>
          <w:szCs w:val="24"/>
        </w:rPr>
        <w:t>gambling,</w:t>
      </w:r>
      <w:r w:rsidRPr="001B2F02">
        <w:rPr>
          <w:rFonts w:ascii="Arial" w:hAnsi="Arial" w:cs="Arial"/>
          <w:color w:val="000000" w:themeColor="text1"/>
          <w:sz w:val="24"/>
          <w:szCs w:val="24"/>
        </w:rPr>
        <w:t xml:space="preserve"> social gaming is hugely popular among young people. Social gaming has no age restriction and </w:t>
      </w:r>
      <w:proofErr w:type="gramStart"/>
      <w:r w:rsidRPr="001B2F02">
        <w:rPr>
          <w:rFonts w:ascii="Arial" w:hAnsi="Arial" w:cs="Arial"/>
          <w:color w:val="000000" w:themeColor="text1"/>
          <w:sz w:val="24"/>
          <w:szCs w:val="24"/>
        </w:rPr>
        <w:t>is predominantly accessed</w:t>
      </w:r>
      <w:proofErr w:type="gramEnd"/>
      <w:r w:rsidRPr="001B2F02">
        <w:rPr>
          <w:rFonts w:ascii="Arial" w:hAnsi="Arial" w:cs="Arial"/>
          <w:color w:val="000000" w:themeColor="text1"/>
          <w:sz w:val="24"/>
          <w:szCs w:val="24"/>
        </w:rPr>
        <w:t xml:space="preserve"> by young people via mobile phones or tablets in the form of a downloadable app (such as Candy Crush or Game of Thrones). These apps are free to download and play, but have countless opportunities for players to purchase (often with real cash) tools or tips to advance levels in such games. Though many young people do not experience harm, for some young people such games can be highly addictive and lead to (</w:t>
      </w:r>
      <w:proofErr w:type="spellStart"/>
      <w:r w:rsidRPr="001B2F02">
        <w:rPr>
          <w:rFonts w:ascii="Arial" w:hAnsi="Arial" w:cs="Arial"/>
          <w:color w:val="000000" w:themeColor="text1"/>
          <w:sz w:val="24"/>
          <w:szCs w:val="24"/>
        </w:rPr>
        <w:t>i</w:t>
      </w:r>
      <w:proofErr w:type="spellEnd"/>
      <w:r w:rsidRPr="001B2F02">
        <w:rPr>
          <w:rFonts w:ascii="Arial" w:hAnsi="Arial" w:cs="Arial"/>
          <w:color w:val="000000" w:themeColor="text1"/>
          <w:sz w:val="24"/>
          <w:szCs w:val="24"/>
        </w:rPr>
        <w:t>) isolation and time lost to playing and (ii) financial pressure due to consistently purchasing tools to advance. If you notice or suspect students may be experiencing harm, here are some of the warning signs:</w:t>
      </w:r>
    </w:p>
    <w:p w:rsidR="001A651D" w:rsidRPr="001B2F02" w:rsidRDefault="001A651D" w:rsidP="00350C34">
      <w:pPr>
        <w:pStyle w:val="ListParagraph"/>
        <w:numPr>
          <w:ilvl w:val="0"/>
          <w:numId w:val="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Be male and aged 13 – 18 years.</w:t>
      </w:r>
    </w:p>
    <w:p w:rsidR="001A651D" w:rsidRPr="001B2F02" w:rsidRDefault="001A651D" w:rsidP="00350C34">
      <w:pPr>
        <w:pStyle w:val="ListParagraph"/>
        <w:numPr>
          <w:ilvl w:val="0"/>
          <w:numId w:val="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Use gambling to cultivate status among peers.</w:t>
      </w:r>
    </w:p>
    <w:p w:rsidR="001A651D" w:rsidRPr="001B2F02" w:rsidRDefault="001A651D" w:rsidP="00350C34">
      <w:pPr>
        <w:pStyle w:val="ListParagraph"/>
        <w:numPr>
          <w:ilvl w:val="0"/>
          <w:numId w:val="4"/>
        </w:numPr>
        <w:autoSpaceDE w:val="0"/>
        <w:autoSpaceDN w:val="0"/>
        <w:adjustRightInd w:val="0"/>
        <w:jc w:val="left"/>
        <w:rPr>
          <w:rFonts w:ascii="Arial" w:hAnsi="Arial" w:cs="Arial"/>
          <w:color w:val="000000" w:themeColor="text1"/>
          <w:sz w:val="24"/>
          <w:szCs w:val="24"/>
        </w:rPr>
      </w:pPr>
      <w:proofErr w:type="gramStart"/>
      <w:r w:rsidRPr="001B2F02">
        <w:rPr>
          <w:rFonts w:ascii="Arial" w:hAnsi="Arial" w:cs="Arial"/>
          <w:color w:val="000000" w:themeColor="text1"/>
          <w:sz w:val="24"/>
          <w:szCs w:val="24"/>
        </w:rPr>
        <w:t xml:space="preserve">Fallen out with family, truant from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or college.</w:t>
      </w:r>
      <w:proofErr w:type="gramEnd"/>
    </w:p>
    <w:p w:rsidR="001A651D" w:rsidRPr="001B2F02" w:rsidRDefault="001A651D" w:rsidP="00350C34">
      <w:pPr>
        <w:pStyle w:val="ListParagraph"/>
        <w:numPr>
          <w:ilvl w:val="0"/>
          <w:numId w:val="4"/>
        </w:numPr>
        <w:autoSpaceDE w:val="0"/>
        <w:autoSpaceDN w:val="0"/>
        <w:adjustRightInd w:val="0"/>
        <w:jc w:val="left"/>
        <w:rPr>
          <w:rFonts w:ascii="Arial" w:hAnsi="Arial" w:cs="Arial"/>
          <w:color w:val="000000" w:themeColor="text1"/>
          <w:sz w:val="24"/>
          <w:szCs w:val="24"/>
        </w:rPr>
      </w:pPr>
      <w:proofErr w:type="gramStart"/>
      <w:r w:rsidRPr="001B2F02">
        <w:rPr>
          <w:rFonts w:ascii="Arial" w:hAnsi="Arial" w:cs="Arial"/>
          <w:color w:val="000000" w:themeColor="text1"/>
          <w:sz w:val="24"/>
          <w:szCs w:val="24"/>
        </w:rPr>
        <w:t>Low self-esteem, but irrational behaviour.</w:t>
      </w:r>
      <w:proofErr w:type="gramEnd"/>
    </w:p>
    <w:p w:rsidR="001A651D" w:rsidRPr="001B2F02" w:rsidRDefault="001A651D" w:rsidP="00350C34">
      <w:pPr>
        <w:pStyle w:val="ListParagraph"/>
        <w:numPr>
          <w:ilvl w:val="0"/>
          <w:numId w:val="4"/>
        </w:numPr>
        <w:autoSpaceDE w:val="0"/>
        <w:autoSpaceDN w:val="0"/>
        <w:adjustRightInd w:val="0"/>
        <w:jc w:val="left"/>
        <w:rPr>
          <w:rFonts w:ascii="Arial" w:hAnsi="Arial" w:cs="Arial"/>
          <w:color w:val="000000" w:themeColor="text1"/>
          <w:sz w:val="24"/>
          <w:szCs w:val="24"/>
        </w:rPr>
      </w:pPr>
      <w:proofErr w:type="gramStart"/>
      <w:r w:rsidRPr="001B2F02">
        <w:rPr>
          <w:rFonts w:ascii="Arial" w:hAnsi="Arial" w:cs="Arial"/>
          <w:color w:val="000000" w:themeColor="text1"/>
          <w:sz w:val="24"/>
          <w:szCs w:val="24"/>
        </w:rPr>
        <w:t>Preoccupied on mobile, restless or irritable.</w:t>
      </w:r>
      <w:proofErr w:type="gramEnd"/>
    </w:p>
    <w:p w:rsidR="001A651D" w:rsidRPr="001B2F02" w:rsidRDefault="001A651D" w:rsidP="00350C34">
      <w:pPr>
        <w:pStyle w:val="ListParagraph"/>
        <w:numPr>
          <w:ilvl w:val="0"/>
          <w:numId w:val="4"/>
        </w:numPr>
        <w:autoSpaceDE w:val="0"/>
        <w:autoSpaceDN w:val="0"/>
        <w:adjustRightInd w:val="0"/>
        <w:jc w:val="left"/>
        <w:rPr>
          <w:rFonts w:ascii="Arial" w:hAnsi="Arial" w:cs="Arial"/>
          <w:color w:val="000000" w:themeColor="text1"/>
          <w:sz w:val="24"/>
          <w:szCs w:val="24"/>
        </w:rPr>
      </w:pPr>
      <w:proofErr w:type="gramStart"/>
      <w:r w:rsidRPr="001B2F02">
        <w:rPr>
          <w:rFonts w:ascii="Arial" w:hAnsi="Arial" w:cs="Arial"/>
          <w:color w:val="000000" w:themeColor="text1"/>
          <w:sz w:val="24"/>
          <w:szCs w:val="24"/>
        </w:rPr>
        <w:t>Lies to family members, friends and college staff to conceal behaviour.</w:t>
      </w:r>
      <w:proofErr w:type="gramEnd"/>
    </w:p>
    <w:p w:rsidR="001A651D" w:rsidRPr="001B2F02" w:rsidRDefault="006B2691" w:rsidP="00350C34">
      <w:pPr>
        <w:pStyle w:val="ListParagraph"/>
        <w:numPr>
          <w:ilvl w:val="0"/>
          <w:numId w:val="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Never has any</w:t>
      </w:r>
      <w:r w:rsidR="001A651D" w:rsidRPr="001B2F02">
        <w:rPr>
          <w:rFonts w:ascii="Arial" w:hAnsi="Arial" w:cs="Arial"/>
          <w:color w:val="000000" w:themeColor="text1"/>
          <w:sz w:val="24"/>
          <w:szCs w:val="24"/>
        </w:rPr>
        <w:t xml:space="preserve"> money.</w:t>
      </w:r>
    </w:p>
    <w:p w:rsidR="001A651D" w:rsidRPr="001B2F02" w:rsidRDefault="001A651D" w:rsidP="00350C34">
      <w:pPr>
        <w:autoSpaceDE w:val="0"/>
        <w:autoSpaceDN w:val="0"/>
        <w:adjustRightInd w:val="0"/>
        <w:ind w:left="720"/>
        <w:jc w:val="left"/>
        <w:rPr>
          <w:rFonts w:ascii="Arial" w:hAnsi="Arial" w:cs="Arial"/>
          <w:color w:val="000000" w:themeColor="text1"/>
          <w:sz w:val="24"/>
          <w:szCs w:val="24"/>
        </w:rPr>
      </w:pPr>
    </w:p>
    <w:p w:rsidR="001A651D" w:rsidRPr="001B2F02" w:rsidRDefault="001A651D"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Advice or help </w:t>
      </w:r>
      <w:proofErr w:type="gramStart"/>
      <w:r w:rsidRPr="001B2F02">
        <w:rPr>
          <w:rFonts w:ascii="Arial" w:hAnsi="Arial" w:cs="Arial"/>
          <w:color w:val="000000" w:themeColor="text1"/>
          <w:sz w:val="24"/>
          <w:szCs w:val="24"/>
        </w:rPr>
        <w:t>can be accessed</w:t>
      </w:r>
      <w:proofErr w:type="gramEnd"/>
      <w:r w:rsidRPr="001B2F02">
        <w:rPr>
          <w:rFonts w:ascii="Arial" w:hAnsi="Arial" w:cs="Arial"/>
          <w:color w:val="000000" w:themeColor="text1"/>
          <w:sz w:val="24"/>
          <w:szCs w:val="24"/>
        </w:rPr>
        <w:t xml:space="preserve"> via:</w:t>
      </w:r>
    </w:p>
    <w:p w:rsidR="00D64DAA" w:rsidRPr="001B2F02" w:rsidRDefault="00D64DAA" w:rsidP="00350C34">
      <w:pPr>
        <w:autoSpaceDE w:val="0"/>
        <w:autoSpaceDN w:val="0"/>
        <w:adjustRightInd w:val="0"/>
        <w:jc w:val="left"/>
        <w:rPr>
          <w:rFonts w:ascii="Arial" w:hAnsi="Arial" w:cs="Arial"/>
          <w:color w:val="000000" w:themeColor="text1"/>
          <w:sz w:val="24"/>
          <w:szCs w:val="24"/>
        </w:rPr>
      </w:pPr>
    </w:p>
    <w:p w:rsidR="001A651D" w:rsidRPr="001B2F02" w:rsidRDefault="001A651D" w:rsidP="00350C34">
      <w:pPr>
        <w:pStyle w:val="ListParagraph"/>
        <w:numPr>
          <w:ilvl w:val="0"/>
          <w:numId w:val="5"/>
        </w:numPr>
        <w:autoSpaceDE w:val="0"/>
        <w:autoSpaceDN w:val="0"/>
        <w:adjustRightInd w:val="0"/>
        <w:jc w:val="left"/>
        <w:rPr>
          <w:rFonts w:ascii="Arial" w:hAnsi="Arial" w:cs="Arial"/>
          <w:color w:val="000000" w:themeColor="text1"/>
          <w:sz w:val="24"/>
          <w:szCs w:val="24"/>
        </w:rPr>
      </w:pPr>
      <w:proofErr w:type="gramStart"/>
      <w:r w:rsidRPr="001B2F02">
        <w:rPr>
          <w:rFonts w:ascii="Arial" w:hAnsi="Arial" w:cs="Arial"/>
          <w:color w:val="000000" w:themeColor="text1"/>
          <w:sz w:val="24"/>
          <w:szCs w:val="24"/>
        </w:rPr>
        <w:t>National Problem Gambling Helpline (0808 8020 133).</w:t>
      </w:r>
      <w:proofErr w:type="gramEnd"/>
    </w:p>
    <w:p w:rsidR="001A651D" w:rsidRPr="001B2F02" w:rsidRDefault="001A651D" w:rsidP="00350C34">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Gamble </w:t>
      </w:r>
      <w:r w:rsidR="006112DA" w:rsidRPr="001B2F02">
        <w:rPr>
          <w:rFonts w:ascii="Arial" w:hAnsi="Arial" w:cs="Arial"/>
          <w:color w:val="000000" w:themeColor="text1"/>
          <w:sz w:val="24"/>
          <w:szCs w:val="24"/>
        </w:rPr>
        <w:t>aware</w:t>
      </w:r>
      <w:r w:rsidRPr="001B2F02">
        <w:rPr>
          <w:rFonts w:ascii="Arial" w:hAnsi="Arial" w:cs="Arial"/>
          <w:color w:val="000000" w:themeColor="text1"/>
          <w:sz w:val="24"/>
          <w:szCs w:val="24"/>
        </w:rPr>
        <w:t xml:space="preserve"> website (www.gambleaware.co.uk) – generic website offering advice.</w:t>
      </w:r>
    </w:p>
    <w:p w:rsidR="00174D90" w:rsidRPr="001B2F02" w:rsidRDefault="001A651D" w:rsidP="00350C34">
      <w:pPr>
        <w:pStyle w:val="ListParagraph"/>
        <w:numPr>
          <w:ilvl w:val="0"/>
          <w:numId w:val="5"/>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 xml:space="preserve">Inviting the Young Gamblers Education Trust (YGAM) in to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to talk to students or deliver workshops on gambling &amp; social gaming as part of PSHE or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enrichment days.</w:t>
      </w:r>
      <w:r w:rsidRPr="001B2F02">
        <w:rPr>
          <w:rFonts w:ascii="Arial" w:hAnsi="Arial" w:cs="Arial"/>
          <w:color w:val="001C3E"/>
          <w:sz w:val="24"/>
          <w:szCs w:val="24"/>
        </w:rPr>
        <w:t xml:space="preserve"> </w:t>
      </w:r>
      <w:hyperlink r:id="rId43" w:history="1">
        <w:r w:rsidR="00174D90" w:rsidRPr="001B2F02">
          <w:rPr>
            <w:rStyle w:val="Hyperlink"/>
            <w:rFonts w:ascii="Arial" w:hAnsi="Arial" w:cs="Arial"/>
            <w:sz w:val="24"/>
            <w:szCs w:val="24"/>
          </w:rPr>
          <w:t>www.ygam.org.uk</w:t>
        </w:r>
      </w:hyperlink>
      <w:r w:rsidRPr="001B2F02">
        <w:rPr>
          <w:rFonts w:ascii="Arial" w:hAnsi="Arial" w:cs="Arial"/>
          <w:color w:val="001C3E"/>
          <w:sz w:val="24"/>
          <w:szCs w:val="24"/>
        </w:rPr>
        <w:t>.</w:t>
      </w:r>
    </w:p>
    <w:p w:rsidR="000D055D" w:rsidRPr="00687BF2" w:rsidRDefault="001A651D" w:rsidP="00350C34">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All the materials used by YGAM are PSHE quality assured and accredited by ASDAN.</w:t>
      </w:r>
    </w:p>
    <w:p w:rsidR="00E11B0D" w:rsidRPr="001B2F02" w:rsidRDefault="00E11B0D" w:rsidP="00350C34">
      <w:pPr>
        <w:autoSpaceDE w:val="0"/>
        <w:autoSpaceDN w:val="0"/>
        <w:adjustRightInd w:val="0"/>
        <w:jc w:val="left"/>
        <w:rPr>
          <w:rFonts w:ascii="Arial" w:hAnsi="Arial" w:cs="Arial"/>
          <w:b/>
          <w:color w:val="000000" w:themeColor="text1"/>
          <w:sz w:val="24"/>
          <w:szCs w:val="28"/>
        </w:rPr>
      </w:pPr>
    </w:p>
    <w:p w:rsidR="00311932" w:rsidRPr="001B2F02" w:rsidRDefault="00080E24" w:rsidP="00350C34">
      <w:pPr>
        <w:autoSpaceDE w:val="0"/>
        <w:autoSpaceDN w:val="0"/>
        <w:adjustRightInd w:val="0"/>
        <w:ind w:left="720" w:hanging="720"/>
        <w:jc w:val="left"/>
        <w:rPr>
          <w:rFonts w:ascii="Arial" w:hAnsi="Arial" w:cs="Arial"/>
          <w:b/>
          <w:color w:val="000000" w:themeColor="text1"/>
          <w:sz w:val="24"/>
          <w:szCs w:val="24"/>
        </w:rPr>
      </w:pPr>
      <w:r w:rsidRPr="001B2F02">
        <w:rPr>
          <w:rFonts w:ascii="Arial" w:hAnsi="Arial" w:cs="Arial"/>
          <w:b/>
          <w:color w:val="000000" w:themeColor="text1"/>
          <w:sz w:val="24"/>
          <w:szCs w:val="24"/>
        </w:rPr>
        <w:t>26</w:t>
      </w:r>
      <w:r w:rsidRPr="001B2F02">
        <w:rPr>
          <w:rFonts w:ascii="Arial" w:hAnsi="Arial" w:cs="Arial"/>
          <w:b/>
          <w:color w:val="000000" w:themeColor="text1"/>
          <w:sz w:val="24"/>
          <w:szCs w:val="24"/>
        </w:rPr>
        <w:tab/>
      </w:r>
      <w:r w:rsidR="005C5B40" w:rsidRPr="001B2F02">
        <w:rPr>
          <w:rFonts w:ascii="Arial" w:hAnsi="Arial" w:cs="Arial"/>
          <w:b/>
          <w:color w:val="000000" w:themeColor="text1"/>
          <w:sz w:val="24"/>
          <w:szCs w:val="24"/>
        </w:rPr>
        <w:t>WHISTLE BLOWING</w:t>
      </w:r>
    </w:p>
    <w:p w:rsidR="005C5B40" w:rsidRPr="001B2F02" w:rsidRDefault="005C5B40" w:rsidP="00350C34">
      <w:pPr>
        <w:autoSpaceDE w:val="0"/>
        <w:autoSpaceDN w:val="0"/>
        <w:adjustRightInd w:val="0"/>
        <w:ind w:left="720" w:hanging="720"/>
        <w:jc w:val="left"/>
        <w:rPr>
          <w:rFonts w:ascii="Arial" w:hAnsi="Arial" w:cs="Arial"/>
          <w:color w:val="000000" w:themeColor="text1"/>
          <w:sz w:val="24"/>
          <w:szCs w:val="24"/>
        </w:rPr>
      </w:pPr>
    </w:p>
    <w:p w:rsidR="005C5B40" w:rsidRPr="001B2F02" w:rsidRDefault="005C5B40" w:rsidP="00350C34">
      <w:pPr>
        <w:pStyle w:val="ListParagraph"/>
        <w:numPr>
          <w:ilvl w:val="0"/>
          <w:numId w:val="5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We recognise that children </w:t>
      </w:r>
      <w:proofErr w:type="gramStart"/>
      <w:r w:rsidRPr="001B2F02">
        <w:rPr>
          <w:rFonts w:ascii="Arial" w:hAnsi="Arial" w:cs="Arial"/>
          <w:color w:val="000000" w:themeColor="text1"/>
          <w:sz w:val="24"/>
          <w:szCs w:val="24"/>
        </w:rPr>
        <w:t>cannot be expected</w:t>
      </w:r>
      <w:proofErr w:type="gramEnd"/>
      <w:r w:rsidRPr="001B2F02">
        <w:rPr>
          <w:rFonts w:ascii="Arial" w:hAnsi="Arial" w:cs="Arial"/>
          <w:color w:val="000000" w:themeColor="text1"/>
          <w:sz w:val="24"/>
          <w:szCs w:val="24"/>
        </w:rPr>
        <w:t xml:space="preserve"> to raise concerns in an environment where </w:t>
      </w:r>
      <w:r w:rsidR="006112DA" w:rsidRPr="001B2F02">
        <w:rPr>
          <w:rFonts w:ascii="Arial" w:hAnsi="Arial" w:cs="Arial"/>
          <w:color w:val="000000" w:themeColor="text1"/>
          <w:sz w:val="24"/>
          <w:szCs w:val="24"/>
        </w:rPr>
        <w:t>staff fails</w:t>
      </w:r>
      <w:r w:rsidRPr="001B2F02">
        <w:rPr>
          <w:rFonts w:ascii="Arial" w:hAnsi="Arial" w:cs="Arial"/>
          <w:color w:val="000000" w:themeColor="text1"/>
          <w:sz w:val="24"/>
          <w:szCs w:val="24"/>
        </w:rPr>
        <w:t xml:space="preserve"> to do so.</w:t>
      </w:r>
    </w:p>
    <w:p w:rsidR="005C5B40" w:rsidRPr="00350C34" w:rsidRDefault="005C5B40" w:rsidP="00350C34">
      <w:pPr>
        <w:pStyle w:val="ListParagraph"/>
        <w:numPr>
          <w:ilvl w:val="0"/>
          <w:numId w:val="53"/>
        </w:numPr>
        <w:autoSpaceDE w:val="0"/>
        <w:autoSpaceDN w:val="0"/>
        <w:adjustRightInd w:val="0"/>
        <w:jc w:val="left"/>
        <w:rPr>
          <w:rFonts w:ascii="Arial" w:hAnsi="Arial" w:cs="Arial"/>
          <w:sz w:val="24"/>
          <w:szCs w:val="24"/>
        </w:rPr>
      </w:pPr>
      <w:r w:rsidRPr="00350C34">
        <w:rPr>
          <w:rFonts w:ascii="Arial" w:hAnsi="Arial" w:cs="Arial"/>
          <w:sz w:val="24"/>
          <w:szCs w:val="24"/>
        </w:rPr>
        <w:t xml:space="preserve">All staff should be aware of their duty to raise concerns, where they exist, about the management of child protection, which may include the attitude or actions of colleagues.  If it becomes necessary to consult outside the </w:t>
      </w:r>
      <w:r w:rsidR="004252E3">
        <w:rPr>
          <w:rFonts w:ascii="Arial" w:hAnsi="Arial" w:cs="Arial"/>
          <w:sz w:val="24"/>
          <w:szCs w:val="24"/>
        </w:rPr>
        <w:t>trust</w:t>
      </w:r>
      <w:r w:rsidRPr="00350C34">
        <w:rPr>
          <w:rFonts w:ascii="Arial" w:hAnsi="Arial" w:cs="Arial"/>
          <w:sz w:val="24"/>
          <w:szCs w:val="24"/>
        </w:rPr>
        <w:t>, they should speak in the first instance, to the</w:t>
      </w:r>
      <w:r w:rsidR="006670DA" w:rsidRPr="00350C34">
        <w:rPr>
          <w:rFonts w:ascii="Arial" w:hAnsi="Arial" w:cs="Arial"/>
          <w:sz w:val="24"/>
          <w:szCs w:val="24"/>
        </w:rPr>
        <w:t xml:space="preserve"> Doncaster Council</w:t>
      </w:r>
      <w:r w:rsidR="00350C34">
        <w:rPr>
          <w:rFonts w:ascii="Arial" w:hAnsi="Arial" w:cs="Arial"/>
          <w:sz w:val="24"/>
          <w:szCs w:val="24"/>
        </w:rPr>
        <w:t>,</w:t>
      </w:r>
      <w:r w:rsidRPr="00350C34">
        <w:rPr>
          <w:rFonts w:ascii="Arial" w:hAnsi="Arial" w:cs="Arial"/>
          <w:sz w:val="24"/>
          <w:szCs w:val="24"/>
        </w:rPr>
        <w:t xml:space="preserve"> </w:t>
      </w:r>
      <w:r w:rsidR="006B0450" w:rsidRPr="00350C34">
        <w:rPr>
          <w:rFonts w:ascii="Arial" w:hAnsi="Arial" w:cs="Arial"/>
          <w:sz w:val="24"/>
          <w:szCs w:val="24"/>
        </w:rPr>
        <w:t xml:space="preserve">Children and Young People Safeguarding Team </w:t>
      </w:r>
      <w:r w:rsidR="00B36A51" w:rsidRPr="00350C34">
        <w:rPr>
          <w:rFonts w:ascii="Arial" w:hAnsi="Arial" w:cs="Arial"/>
          <w:sz w:val="24"/>
          <w:szCs w:val="24"/>
        </w:rPr>
        <w:t xml:space="preserve">or </w:t>
      </w:r>
      <w:r w:rsidR="006B0450" w:rsidRPr="00350C34">
        <w:rPr>
          <w:rFonts w:ascii="Arial" w:hAnsi="Arial" w:cs="Arial"/>
          <w:sz w:val="24"/>
          <w:szCs w:val="24"/>
        </w:rPr>
        <w:t xml:space="preserve">LADO </w:t>
      </w:r>
      <w:r w:rsidRPr="00350C34">
        <w:rPr>
          <w:rFonts w:ascii="Arial" w:hAnsi="Arial" w:cs="Arial"/>
          <w:sz w:val="24"/>
          <w:szCs w:val="24"/>
        </w:rPr>
        <w:t xml:space="preserve">following the </w:t>
      </w:r>
      <w:proofErr w:type="spellStart"/>
      <w:r w:rsidRPr="00350C34">
        <w:rPr>
          <w:rFonts w:ascii="Arial" w:hAnsi="Arial" w:cs="Arial"/>
          <w:sz w:val="24"/>
          <w:szCs w:val="24"/>
        </w:rPr>
        <w:t>Whistleblowing</w:t>
      </w:r>
      <w:proofErr w:type="spellEnd"/>
      <w:r w:rsidRPr="00350C34">
        <w:rPr>
          <w:rFonts w:ascii="Arial" w:hAnsi="Arial" w:cs="Arial"/>
          <w:sz w:val="24"/>
          <w:szCs w:val="24"/>
        </w:rPr>
        <w:t xml:space="preserve"> Policy.</w:t>
      </w:r>
    </w:p>
    <w:p w:rsidR="00CA7BD2" w:rsidRPr="001B2F02" w:rsidRDefault="006112DA" w:rsidP="00350C34">
      <w:pPr>
        <w:pStyle w:val="ListParagraph"/>
        <w:numPr>
          <w:ilvl w:val="0"/>
          <w:numId w:val="5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Whistle blowing</w:t>
      </w:r>
      <w:r w:rsidR="005C5B40" w:rsidRPr="001B2F02">
        <w:rPr>
          <w:rFonts w:ascii="Arial" w:hAnsi="Arial" w:cs="Arial"/>
          <w:color w:val="000000" w:themeColor="text1"/>
          <w:sz w:val="24"/>
          <w:szCs w:val="24"/>
        </w:rPr>
        <w:t xml:space="preserve"> re the </w:t>
      </w:r>
      <w:r w:rsidR="00B52EA1">
        <w:rPr>
          <w:rFonts w:ascii="Arial" w:hAnsi="Arial" w:cs="Arial"/>
          <w:color w:val="000000" w:themeColor="text1"/>
          <w:sz w:val="24"/>
          <w:szCs w:val="24"/>
        </w:rPr>
        <w:t>Head Teacher</w:t>
      </w:r>
      <w:r w:rsidR="005C5B40" w:rsidRPr="001B2F02">
        <w:rPr>
          <w:rFonts w:ascii="Arial" w:hAnsi="Arial" w:cs="Arial"/>
          <w:color w:val="000000" w:themeColor="text1"/>
          <w:sz w:val="24"/>
          <w:szCs w:val="24"/>
        </w:rPr>
        <w:t xml:space="preserve"> </w:t>
      </w:r>
      <w:proofErr w:type="gramStart"/>
      <w:r w:rsidR="005C5B40" w:rsidRPr="001B2F02">
        <w:rPr>
          <w:rFonts w:ascii="Arial" w:hAnsi="Arial" w:cs="Arial"/>
          <w:color w:val="000000" w:themeColor="text1"/>
          <w:sz w:val="24"/>
          <w:szCs w:val="24"/>
        </w:rPr>
        <w:t>should be made</w:t>
      </w:r>
      <w:proofErr w:type="gramEnd"/>
      <w:r w:rsidR="005C5B40" w:rsidRPr="001B2F02">
        <w:rPr>
          <w:rFonts w:ascii="Arial" w:hAnsi="Arial" w:cs="Arial"/>
          <w:color w:val="000000" w:themeColor="text1"/>
          <w:sz w:val="24"/>
          <w:szCs w:val="24"/>
        </w:rPr>
        <w:t xml:space="preserve"> to the Chair of the Governing Body whose contact details are readily available to staff (as pertinent to setting).</w:t>
      </w:r>
    </w:p>
    <w:p w:rsidR="00CA7BD2" w:rsidRPr="001B2F02" w:rsidRDefault="00B36A51" w:rsidP="00350C34">
      <w:pPr>
        <w:pStyle w:val="ListParagraph"/>
        <w:numPr>
          <w:ilvl w:val="0"/>
          <w:numId w:val="53"/>
        </w:numPr>
        <w:autoSpaceDE w:val="0"/>
        <w:autoSpaceDN w:val="0"/>
        <w:adjustRightInd w:val="0"/>
        <w:jc w:val="left"/>
        <w:rPr>
          <w:rFonts w:ascii="Arial" w:hAnsi="Arial" w:cs="Arial"/>
          <w:color w:val="000000" w:themeColor="text1"/>
          <w:sz w:val="24"/>
          <w:szCs w:val="24"/>
        </w:rPr>
      </w:pPr>
      <w:proofErr w:type="spellStart"/>
      <w:r w:rsidRPr="001B2F02">
        <w:rPr>
          <w:rFonts w:ascii="Arial" w:hAnsi="Arial" w:cs="Arial"/>
          <w:color w:val="000000" w:themeColor="text1"/>
          <w:sz w:val="24"/>
          <w:szCs w:val="24"/>
        </w:rPr>
        <w:t>Ofsted</w:t>
      </w:r>
      <w:proofErr w:type="spellEnd"/>
      <w:r w:rsidRPr="001B2F02">
        <w:rPr>
          <w:rFonts w:ascii="Arial" w:hAnsi="Arial" w:cs="Arial"/>
          <w:color w:val="000000" w:themeColor="text1"/>
          <w:sz w:val="24"/>
          <w:szCs w:val="24"/>
        </w:rPr>
        <w:t xml:space="preserve"> also may wish the LA to investigate any </w:t>
      </w:r>
      <w:proofErr w:type="spellStart"/>
      <w:r w:rsidRPr="001B2F02">
        <w:rPr>
          <w:rFonts w:ascii="Arial" w:hAnsi="Arial" w:cs="Arial"/>
          <w:color w:val="000000" w:themeColor="text1"/>
          <w:sz w:val="24"/>
          <w:szCs w:val="24"/>
        </w:rPr>
        <w:t>whistleblowing</w:t>
      </w:r>
      <w:proofErr w:type="spellEnd"/>
      <w:r w:rsidRPr="001B2F02">
        <w:rPr>
          <w:rFonts w:ascii="Arial" w:hAnsi="Arial" w:cs="Arial"/>
          <w:color w:val="000000" w:themeColor="text1"/>
          <w:sz w:val="24"/>
          <w:szCs w:val="24"/>
        </w:rPr>
        <w:t xml:space="preserve"> concerns and the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/setting will work with the LA should this a</w:t>
      </w:r>
      <w:r w:rsidR="008F3A55" w:rsidRPr="001B2F02">
        <w:rPr>
          <w:rFonts w:ascii="Arial" w:hAnsi="Arial" w:cs="Arial"/>
          <w:color w:val="000000" w:themeColor="text1"/>
          <w:sz w:val="24"/>
          <w:szCs w:val="24"/>
        </w:rPr>
        <w:t>rise</w:t>
      </w:r>
    </w:p>
    <w:p w:rsidR="00654426" w:rsidRPr="001B2F02" w:rsidRDefault="00654426" w:rsidP="00350C34">
      <w:pPr>
        <w:pStyle w:val="ListParagraph"/>
        <w:numPr>
          <w:ilvl w:val="0"/>
          <w:numId w:val="5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KCSIE details </w:t>
      </w:r>
      <w:proofErr w:type="spellStart"/>
      <w:r w:rsidRPr="001B2F02">
        <w:rPr>
          <w:rFonts w:ascii="Arial" w:hAnsi="Arial" w:cs="Arial"/>
          <w:color w:val="000000" w:themeColor="text1"/>
          <w:sz w:val="24"/>
          <w:szCs w:val="24"/>
        </w:rPr>
        <w:t>Ofsted</w:t>
      </w:r>
      <w:proofErr w:type="spellEnd"/>
      <w:r w:rsidRPr="001B2F02">
        <w:rPr>
          <w:rFonts w:ascii="Arial" w:hAnsi="Arial" w:cs="Arial"/>
          <w:color w:val="000000" w:themeColor="text1"/>
          <w:sz w:val="24"/>
          <w:szCs w:val="24"/>
        </w:rPr>
        <w:t xml:space="preserve"> and NSPCC as additional </w:t>
      </w:r>
      <w:proofErr w:type="spellStart"/>
      <w:r w:rsidRPr="001B2F02">
        <w:rPr>
          <w:rFonts w:ascii="Arial" w:hAnsi="Arial" w:cs="Arial"/>
          <w:color w:val="000000" w:themeColor="text1"/>
          <w:sz w:val="24"/>
          <w:szCs w:val="24"/>
        </w:rPr>
        <w:t>whistleblowing</w:t>
      </w:r>
      <w:proofErr w:type="spellEnd"/>
      <w:r w:rsidRPr="001B2F02">
        <w:rPr>
          <w:rFonts w:ascii="Arial" w:hAnsi="Arial" w:cs="Arial"/>
          <w:color w:val="000000" w:themeColor="text1"/>
          <w:sz w:val="24"/>
          <w:szCs w:val="24"/>
        </w:rPr>
        <w:t xml:space="preserve"> options.</w:t>
      </w:r>
    </w:p>
    <w:p w:rsidR="000D055D" w:rsidRPr="001B2F02" w:rsidRDefault="000D055D" w:rsidP="00687BF2">
      <w:pPr>
        <w:autoSpaceDE w:val="0"/>
        <w:autoSpaceDN w:val="0"/>
        <w:adjustRightInd w:val="0"/>
        <w:jc w:val="left"/>
        <w:rPr>
          <w:rFonts w:ascii="Arial" w:hAnsi="Arial" w:cs="Arial"/>
          <w:b/>
          <w:color w:val="000000" w:themeColor="text1"/>
          <w:sz w:val="24"/>
          <w:szCs w:val="24"/>
        </w:rPr>
      </w:pPr>
    </w:p>
    <w:p w:rsidR="005C5B40" w:rsidRPr="001B2F02" w:rsidRDefault="00EB556C" w:rsidP="00350C34">
      <w:pPr>
        <w:autoSpaceDE w:val="0"/>
        <w:autoSpaceDN w:val="0"/>
        <w:adjustRightInd w:val="0"/>
        <w:ind w:left="720" w:hanging="720"/>
        <w:jc w:val="left"/>
        <w:rPr>
          <w:rFonts w:ascii="Arial" w:hAnsi="Arial" w:cs="Arial"/>
          <w:b/>
          <w:color w:val="000000" w:themeColor="text1"/>
          <w:sz w:val="24"/>
          <w:szCs w:val="24"/>
        </w:rPr>
      </w:pPr>
      <w:r w:rsidRPr="001B2F02">
        <w:rPr>
          <w:rFonts w:ascii="Arial" w:hAnsi="Arial" w:cs="Arial"/>
          <w:b/>
          <w:color w:val="000000" w:themeColor="text1"/>
          <w:sz w:val="24"/>
          <w:szCs w:val="24"/>
        </w:rPr>
        <w:t>27</w:t>
      </w:r>
      <w:r w:rsidR="00CA7BD2" w:rsidRPr="001B2F02">
        <w:rPr>
          <w:rFonts w:ascii="Arial" w:hAnsi="Arial" w:cs="Arial"/>
          <w:color w:val="000000" w:themeColor="text1"/>
          <w:sz w:val="24"/>
          <w:szCs w:val="24"/>
        </w:rPr>
        <w:tab/>
      </w:r>
      <w:r w:rsidR="00CA7BD2" w:rsidRPr="001B2F02">
        <w:rPr>
          <w:rFonts w:ascii="Arial" w:hAnsi="Arial" w:cs="Arial"/>
          <w:b/>
          <w:color w:val="000000" w:themeColor="text1"/>
          <w:sz w:val="24"/>
          <w:szCs w:val="24"/>
        </w:rPr>
        <w:t>PHYSICAL INTERVENTION</w:t>
      </w:r>
    </w:p>
    <w:p w:rsidR="00CA7BD2" w:rsidRPr="001B2F02" w:rsidRDefault="00CA7BD2" w:rsidP="00350C34">
      <w:pPr>
        <w:autoSpaceDE w:val="0"/>
        <w:autoSpaceDN w:val="0"/>
        <w:adjustRightInd w:val="0"/>
        <w:ind w:left="720" w:hanging="720"/>
        <w:jc w:val="left"/>
        <w:rPr>
          <w:rFonts w:ascii="Arial" w:hAnsi="Arial" w:cs="Arial"/>
          <w:color w:val="000000" w:themeColor="text1"/>
          <w:sz w:val="24"/>
          <w:szCs w:val="24"/>
        </w:rPr>
      </w:pPr>
    </w:p>
    <w:p w:rsidR="00CA7BD2" w:rsidRPr="001B2F02" w:rsidRDefault="00CA7BD2" w:rsidP="00350C34">
      <w:pPr>
        <w:pStyle w:val="ListParagraph"/>
        <w:numPr>
          <w:ilvl w:val="0"/>
          <w:numId w:val="53"/>
        </w:numPr>
        <w:autoSpaceDE w:val="0"/>
        <w:autoSpaceDN w:val="0"/>
        <w:adjustRightInd w:val="0"/>
        <w:jc w:val="left"/>
        <w:rPr>
          <w:rFonts w:ascii="Arial" w:hAnsi="Arial" w:cs="Arial"/>
          <w:color w:val="000000" w:themeColor="text1"/>
          <w:sz w:val="24"/>
          <w:szCs w:val="24"/>
        </w:rPr>
      </w:pPr>
      <w:proofErr w:type="gramStart"/>
      <w:r w:rsidRPr="001B2F02">
        <w:rPr>
          <w:rFonts w:ascii="Arial" w:hAnsi="Arial" w:cs="Arial"/>
          <w:color w:val="000000" w:themeColor="text1"/>
          <w:sz w:val="24"/>
          <w:szCs w:val="24"/>
        </w:rPr>
        <w:t>We acknowledge that staff must only ever use physical intervention as a last resort, when a child is endangering him/herself or others, and that at all times it must be the minimal force necessary to prevent injury to another person.</w:t>
      </w:r>
      <w:proofErr w:type="gramEnd"/>
    </w:p>
    <w:p w:rsidR="00CA7BD2" w:rsidRPr="001B2F02" w:rsidRDefault="004B10B5" w:rsidP="00350C34">
      <w:pPr>
        <w:pStyle w:val="ListParagraph"/>
        <w:numPr>
          <w:ilvl w:val="0"/>
          <w:numId w:val="6"/>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Staff</w:t>
      </w:r>
      <w:r w:rsidR="006112DA" w:rsidRPr="001B2F02">
        <w:rPr>
          <w:rFonts w:ascii="Arial" w:hAnsi="Arial" w:cs="Arial"/>
          <w:color w:val="000000" w:themeColor="text1"/>
          <w:sz w:val="24"/>
          <w:szCs w:val="24"/>
        </w:rPr>
        <w:t xml:space="preserve"> who are</w:t>
      </w:r>
      <w:r w:rsidR="00CA7BD2" w:rsidRPr="001B2F02">
        <w:rPr>
          <w:rFonts w:ascii="Arial" w:hAnsi="Arial" w:cs="Arial"/>
          <w:color w:val="000000" w:themeColor="text1"/>
          <w:sz w:val="24"/>
          <w:szCs w:val="24"/>
        </w:rPr>
        <w:t xml:space="preserve"> likely to need to use physical intervention will be appropriately trained in the </w:t>
      </w:r>
      <w:proofErr w:type="gramStart"/>
      <w:r>
        <w:rPr>
          <w:rFonts w:ascii="Arial" w:hAnsi="Arial" w:cs="Arial"/>
          <w:color w:val="000000" w:themeColor="text1"/>
          <w:sz w:val="24"/>
          <w:szCs w:val="24"/>
        </w:rPr>
        <w:t xml:space="preserve">PRICE </w:t>
      </w:r>
      <w:r w:rsidR="00CA7BD2" w:rsidRPr="001B2F02">
        <w:rPr>
          <w:rFonts w:ascii="Arial" w:hAnsi="Arial" w:cs="Arial"/>
          <w:color w:val="000000" w:themeColor="text1"/>
          <w:sz w:val="24"/>
          <w:szCs w:val="24"/>
        </w:rPr>
        <w:t xml:space="preserve"> technique</w:t>
      </w:r>
      <w:proofErr w:type="gramEnd"/>
      <w:r w:rsidR="00CA7BD2" w:rsidRPr="001B2F02">
        <w:rPr>
          <w:rFonts w:ascii="Arial" w:hAnsi="Arial" w:cs="Arial"/>
          <w:color w:val="000000" w:themeColor="text1"/>
          <w:sz w:val="24"/>
          <w:szCs w:val="24"/>
        </w:rPr>
        <w:t xml:space="preserve"> or equivalent training.</w:t>
      </w:r>
    </w:p>
    <w:p w:rsidR="00CA7BD2" w:rsidRPr="001B2F02" w:rsidRDefault="00CA7BD2" w:rsidP="00350C34">
      <w:pPr>
        <w:pStyle w:val="ListParagraph"/>
        <w:numPr>
          <w:ilvl w:val="0"/>
          <w:numId w:val="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We understand that physical intervention of a </w:t>
      </w:r>
      <w:proofErr w:type="gramStart"/>
      <w:r w:rsidRPr="001B2F02">
        <w:rPr>
          <w:rFonts w:ascii="Arial" w:hAnsi="Arial" w:cs="Arial"/>
          <w:color w:val="000000" w:themeColor="text1"/>
          <w:sz w:val="24"/>
          <w:szCs w:val="24"/>
        </w:rPr>
        <w:t>nature which causes injury or distress to a child</w:t>
      </w:r>
      <w:proofErr w:type="gramEnd"/>
      <w:r w:rsidRPr="001B2F02">
        <w:rPr>
          <w:rFonts w:ascii="Arial" w:hAnsi="Arial" w:cs="Arial"/>
          <w:color w:val="000000" w:themeColor="text1"/>
          <w:sz w:val="24"/>
          <w:szCs w:val="24"/>
        </w:rPr>
        <w:t xml:space="preserve"> may be considered under child protection or disciplinary procedures.</w:t>
      </w:r>
    </w:p>
    <w:p w:rsidR="002C5E73" w:rsidRPr="001B2F02" w:rsidRDefault="002C5E73" w:rsidP="00350C34">
      <w:pPr>
        <w:pStyle w:val="ListParagraph"/>
        <w:numPr>
          <w:ilvl w:val="0"/>
          <w:numId w:val="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understands how to report any injuries to staff to the health and safety team.</w:t>
      </w:r>
    </w:p>
    <w:p w:rsidR="00CA7BD2" w:rsidRPr="001B2F02" w:rsidRDefault="00CA7BD2" w:rsidP="00350C34">
      <w:pPr>
        <w:pStyle w:val="ListParagraph"/>
        <w:numPr>
          <w:ilvl w:val="0"/>
          <w:numId w:val="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We recognise that touch is appropriate in the context of working with children, and all staff </w:t>
      </w:r>
      <w:proofErr w:type="gramStart"/>
      <w:r w:rsidRPr="001B2F02">
        <w:rPr>
          <w:rFonts w:ascii="Arial" w:hAnsi="Arial" w:cs="Arial"/>
          <w:color w:val="000000" w:themeColor="text1"/>
          <w:sz w:val="24"/>
          <w:szCs w:val="24"/>
        </w:rPr>
        <w:t>have</w:t>
      </w:r>
      <w:proofErr w:type="gramEnd"/>
      <w:r w:rsidRPr="001B2F02">
        <w:rPr>
          <w:rFonts w:ascii="Arial" w:hAnsi="Arial" w:cs="Arial"/>
          <w:color w:val="000000" w:themeColor="text1"/>
          <w:sz w:val="24"/>
          <w:szCs w:val="24"/>
        </w:rPr>
        <w:t xml:space="preserve"> been given ‘Safe Practice’ guidance to ensure they are clear ab</w:t>
      </w:r>
      <w:r w:rsidR="005D4D9C" w:rsidRPr="001B2F02">
        <w:rPr>
          <w:rFonts w:ascii="Arial" w:hAnsi="Arial" w:cs="Arial"/>
          <w:color w:val="000000" w:themeColor="text1"/>
          <w:sz w:val="24"/>
          <w:szCs w:val="24"/>
        </w:rPr>
        <w:t>out their professional boundary and a clear Code of Conduct is in place for all staff.</w:t>
      </w:r>
    </w:p>
    <w:p w:rsidR="00307646" w:rsidRPr="001B2F02" w:rsidRDefault="00174D90" w:rsidP="00350C34">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 xml:space="preserve">           </w:t>
      </w:r>
      <w:r w:rsidR="00E26873" w:rsidRPr="001B2F02">
        <w:rPr>
          <w:rFonts w:ascii="Arial" w:hAnsi="Arial" w:cs="Arial"/>
          <w:color w:val="000000" w:themeColor="text1"/>
          <w:sz w:val="24"/>
          <w:szCs w:val="24"/>
        </w:rPr>
        <w:t xml:space="preserve">All staff </w:t>
      </w:r>
      <w:proofErr w:type="gramStart"/>
      <w:r w:rsidR="00E26873" w:rsidRPr="001B2F02">
        <w:rPr>
          <w:rFonts w:ascii="Arial" w:hAnsi="Arial" w:cs="Arial"/>
          <w:color w:val="000000" w:themeColor="text1"/>
          <w:sz w:val="24"/>
          <w:szCs w:val="24"/>
        </w:rPr>
        <w:t>are</w:t>
      </w:r>
      <w:proofErr w:type="gramEnd"/>
      <w:r w:rsidR="00E26873" w:rsidRPr="001B2F02">
        <w:rPr>
          <w:rFonts w:ascii="Arial" w:hAnsi="Arial" w:cs="Arial"/>
          <w:color w:val="000000" w:themeColor="text1"/>
          <w:sz w:val="24"/>
          <w:szCs w:val="24"/>
        </w:rPr>
        <w:t xml:space="preserve"> aware of the role of LADO and what constitutes a referral to LADO following any allegation of using force or restraint.</w:t>
      </w:r>
    </w:p>
    <w:p w:rsidR="000D055D" w:rsidRPr="001B2F02" w:rsidRDefault="000D055D" w:rsidP="00687BF2">
      <w:pPr>
        <w:autoSpaceDE w:val="0"/>
        <w:autoSpaceDN w:val="0"/>
        <w:adjustRightInd w:val="0"/>
        <w:jc w:val="left"/>
        <w:rPr>
          <w:rFonts w:ascii="Arial" w:hAnsi="Arial" w:cs="Arial"/>
          <w:color w:val="000000" w:themeColor="text1"/>
          <w:sz w:val="24"/>
          <w:szCs w:val="24"/>
        </w:rPr>
      </w:pPr>
    </w:p>
    <w:p w:rsidR="00CA7BD2" w:rsidRPr="001B2F02" w:rsidRDefault="00EB556C" w:rsidP="00350C34">
      <w:pPr>
        <w:autoSpaceDE w:val="0"/>
        <w:autoSpaceDN w:val="0"/>
        <w:adjustRightInd w:val="0"/>
        <w:ind w:left="720" w:hanging="720"/>
        <w:jc w:val="left"/>
        <w:rPr>
          <w:rFonts w:ascii="Arial" w:hAnsi="Arial" w:cs="Arial"/>
          <w:b/>
          <w:color w:val="000000" w:themeColor="text1"/>
          <w:sz w:val="24"/>
          <w:szCs w:val="24"/>
        </w:rPr>
      </w:pPr>
      <w:r w:rsidRPr="001B2F02">
        <w:rPr>
          <w:rFonts w:ascii="Arial" w:hAnsi="Arial" w:cs="Arial"/>
          <w:b/>
          <w:color w:val="000000" w:themeColor="text1"/>
          <w:sz w:val="24"/>
          <w:szCs w:val="24"/>
        </w:rPr>
        <w:t>28</w:t>
      </w:r>
      <w:r w:rsidR="00CA7BD2" w:rsidRPr="001B2F02">
        <w:rPr>
          <w:rFonts w:ascii="Arial" w:hAnsi="Arial" w:cs="Arial"/>
          <w:color w:val="000000" w:themeColor="text1"/>
          <w:sz w:val="24"/>
          <w:szCs w:val="24"/>
        </w:rPr>
        <w:tab/>
      </w:r>
      <w:r w:rsidR="00CA7BD2" w:rsidRPr="001B2F02">
        <w:rPr>
          <w:rFonts w:ascii="Arial" w:hAnsi="Arial" w:cs="Arial"/>
          <w:b/>
          <w:color w:val="000000" w:themeColor="text1"/>
          <w:sz w:val="24"/>
          <w:szCs w:val="24"/>
        </w:rPr>
        <w:t>ANTI-BULLYING</w:t>
      </w:r>
      <w:r w:rsidR="00144EE9" w:rsidRPr="001B2F02">
        <w:rPr>
          <w:rFonts w:ascii="Arial" w:hAnsi="Arial" w:cs="Arial"/>
          <w:b/>
          <w:color w:val="000000" w:themeColor="text1"/>
          <w:sz w:val="24"/>
          <w:szCs w:val="24"/>
        </w:rPr>
        <w:t xml:space="preserve"> / INTERNET SAFETY / SOCIAL MEDIA</w:t>
      </w:r>
      <w:r w:rsidR="00A9201F" w:rsidRPr="001B2F02">
        <w:rPr>
          <w:rFonts w:ascii="Arial" w:hAnsi="Arial" w:cs="Arial"/>
          <w:b/>
          <w:color w:val="000000" w:themeColor="text1"/>
          <w:sz w:val="24"/>
          <w:szCs w:val="24"/>
        </w:rPr>
        <w:t>/ PEER ON PEER ABUSE</w:t>
      </w:r>
    </w:p>
    <w:p w:rsidR="00CA7BD2" w:rsidRPr="001B2F02" w:rsidRDefault="00CA7BD2" w:rsidP="00350C34">
      <w:pPr>
        <w:autoSpaceDE w:val="0"/>
        <w:autoSpaceDN w:val="0"/>
        <w:adjustRightInd w:val="0"/>
        <w:ind w:left="720" w:hanging="720"/>
        <w:jc w:val="left"/>
        <w:rPr>
          <w:rFonts w:ascii="Arial" w:hAnsi="Arial" w:cs="Arial"/>
          <w:color w:val="000000" w:themeColor="text1"/>
          <w:sz w:val="24"/>
          <w:szCs w:val="24"/>
        </w:rPr>
      </w:pPr>
    </w:p>
    <w:p w:rsidR="0058073A" w:rsidRPr="001B2F02" w:rsidRDefault="004B350C" w:rsidP="00350C34">
      <w:pPr>
        <w:pStyle w:val="ListParagraph"/>
        <w:numPr>
          <w:ilvl w:val="0"/>
          <w:numId w:val="53"/>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 xml:space="preserve">We adhere to </w:t>
      </w:r>
      <w:proofErr w:type="spellStart"/>
      <w:r w:rsidRPr="001B2F02">
        <w:rPr>
          <w:rFonts w:ascii="Arial" w:hAnsi="Arial" w:cs="Arial"/>
          <w:color w:val="000000" w:themeColor="text1"/>
          <w:sz w:val="24"/>
          <w:szCs w:val="24"/>
        </w:rPr>
        <w:t>DfE</w:t>
      </w:r>
      <w:proofErr w:type="spellEnd"/>
      <w:r w:rsidRPr="001B2F02">
        <w:rPr>
          <w:rFonts w:ascii="Arial" w:hAnsi="Arial" w:cs="Arial"/>
          <w:color w:val="000000" w:themeColor="text1"/>
          <w:sz w:val="24"/>
          <w:szCs w:val="24"/>
        </w:rPr>
        <w:t xml:space="preserve"> Statutory Guidance </w:t>
      </w:r>
    </w:p>
    <w:p w:rsidR="004B350C" w:rsidRPr="001B2F02" w:rsidRDefault="00297C97" w:rsidP="00350C34">
      <w:pPr>
        <w:pStyle w:val="ListParagraph"/>
        <w:autoSpaceDE w:val="0"/>
        <w:autoSpaceDN w:val="0"/>
        <w:adjustRightInd w:val="0"/>
        <w:jc w:val="left"/>
        <w:rPr>
          <w:rFonts w:ascii="Arial" w:hAnsi="Arial" w:cs="Arial"/>
          <w:color w:val="001C3E"/>
          <w:sz w:val="24"/>
          <w:szCs w:val="24"/>
        </w:rPr>
      </w:pPr>
      <w:hyperlink r:id="rId44" w:history="1">
        <w:r w:rsidR="004B350C" w:rsidRPr="001B2F02">
          <w:rPr>
            <w:rStyle w:val="Hyperlink"/>
            <w:rFonts w:ascii="Arial" w:hAnsi="Arial" w:cs="Arial"/>
            <w:sz w:val="24"/>
            <w:szCs w:val="24"/>
          </w:rPr>
          <w:t>https://www.gov.uk/government/uploads/system/uploads/attachment_data/file/623895/Preventing_and_tackling_bullying_advice.pdf</w:t>
        </w:r>
      </w:hyperlink>
      <w:r w:rsidR="00654426" w:rsidRPr="001B2F02">
        <w:rPr>
          <w:rStyle w:val="Hyperlink"/>
          <w:rFonts w:ascii="Arial" w:hAnsi="Arial" w:cs="Arial"/>
          <w:sz w:val="24"/>
          <w:szCs w:val="24"/>
        </w:rPr>
        <w:t xml:space="preserve"> - make sure this is the July update</w:t>
      </w:r>
    </w:p>
    <w:p w:rsidR="00A3576D" w:rsidRPr="001B2F02" w:rsidRDefault="00CA7BD2" w:rsidP="00350C34">
      <w:pPr>
        <w:pStyle w:val="ListParagraph"/>
        <w:numPr>
          <w:ilvl w:val="0"/>
          <w:numId w:val="5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Our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policy on anti-bullying is set out in a separate document and acknowledges that to allow or condone bullying may lead to consideration under child protection procedures.  This includes all forms </w:t>
      </w:r>
      <w:r w:rsidR="00B71FE2" w:rsidRPr="001B2F02">
        <w:rPr>
          <w:rFonts w:ascii="Arial" w:hAnsi="Arial" w:cs="Arial"/>
          <w:color w:val="000000" w:themeColor="text1"/>
          <w:sz w:val="24"/>
          <w:szCs w:val="24"/>
        </w:rPr>
        <w:t>e.g.</w:t>
      </w:r>
      <w:r w:rsidR="00D64DAA" w:rsidRPr="001B2F02">
        <w:rPr>
          <w:rFonts w:ascii="Arial" w:hAnsi="Arial" w:cs="Arial"/>
          <w:color w:val="000000" w:themeColor="text1"/>
          <w:sz w:val="24"/>
          <w:szCs w:val="24"/>
        </w:rPr>
        <w:t xml:space="preserve"> cyber, racist, homophobic</w:t>
      </w:r>
      <w:r w:rsidR="00654426" w:rsidRPr="001B2F02">
        <w:rPr>
          <w:rFonts w:ascii="Arial" w:hAnsi="Arial" w:cs="Arial"/>
          <w:color w:val="000000" w:themeColor="text1"/>
          <w:sz w:val="24"/>
          <w:szCs w:val="24"/>
        </w:rPr>
        <w:t xml:space="preserve">, </w:t>
      </w:r>
      <w:proofErr w:type="gramStart"/>
      <w:r w:rsidR="00654426" w:rsidRPr="001B2F02">
        <w:rPr>
          <w:rFonts w:ascii="Arial" w:hAnsi="Arial" w:cs="Arial"/>
          <w:color w:val="000000" w:themeColor="text1"/>
          <w:sz w:val="24"/>
          <w:szCs w:val="24"/>
        </w:rPr>
        <w:t>trans</w:t>
      </w:r>
      <w:proofErr w:type="gramEnd"/>
      <w:r w:rsidR="00654426"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 xml:space="preserve">and gender related bullying. </w:t>
      </w:r>
    </w:p>
    <w:p w:rsidR="00A3576D" w:rsidRPr="001B2F02" w:rsidRDefault="00A3576D" w:rsidP="00350C34">
      <w:pPr>
        <w:pStyle w:val="ListParagraph"/>
        <w:numPr>
          <w:ilvl w:val="0"/>
          <w:numId w:val="5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We record all incidents of cyber bullying in accordance with </w:t>
      </w:r>
      <w:proofErr w:type="spellStart"/>
      <w:r w:rsidRPr="001B2F02">
        <w:rPr>
          <w:rFonts w:ascii="Arial" w:hAnsi="Arial" w:cs="Arial"/>
          <w:color w:val="000000" w:themeColor="text1"/>
          <w:sz w:val="24"/>
          <w:szCs w:val="24"/>
        </w:rPr>
        <w:t>DfE</w:t>
      </w:r>
      <w:proofErr w:type="spellEnd"/>
      <w:r w:rsidRPr="001B2F02">
        <w:rPr>
          <w:rFonts w:ascii="Arial" w:hAnsi="Arial" w:cs="Arial"/>
          <w:color w:val="000000" w:themeColor="text1"/>
          <w:sz w:val="24"/>
          <w:szCs w:val="24"/>
        </w:rPr>
        <w:t xml:space="preserve"> Statutory Guidance </w:t>
      </w:r>
    </w:p>
    <w:p w:rsidR="00A3576D" w:rsidRPr="001B2F02" w:rsidRDefault="00297C97" w:rsidP="00350C34">
      <w:pPr>
        <w:pStyle w:val="ListParagraph"/>
        <w:jc w:val="left"/>
        <w:rPr>
          <w:rFonts w:ascii="Arial" w:hAnsi="Arial" w:cs="Arial"/>
          <w:color w:val="001C3E"/>
          <w:sz w:val="24"/>
          <w:szCs w:val="24"/>
        </w:rPr>
      </w:pPr>
      <w:hyperlink r:id="rId45" w:history="1">
        <w:r w:rsidR="00A3576D" w:rsidRPr="001B2F02">
          <w:rPr>
            <w:rStyle w:val="Hyperlink"/>
            <w:rFonts w:ascii="Arial" w:hAnsi="Arial" w:cs="Arial"/>
            <w:sz w:val="24"/>
            <w:szCs w:val="24"/>
          </w:rPr>
          <w:t>https://www.gov.uk/government/uploads/system/uploads/attachment_data/file/374850/Cyberbullying_Advice_for_</w:t>
        </w:r>
        <w:r w:rsidR="00B52EA1">
          <w:rPr>
            <w:rStyle w:val="Hyperlink"/>
            <w:rFonts w:ascii="Arial" w:hAnsi="Arial" w:cs="Arial"/>
            <w:sz w:val="24"/>
            <w:szCs w:val="24"/>
          </w:rPr>
          <w:t>Head Teacher</w:t>
        </w:r>
        <w:r w:rsidR="00A3576D" w:rsidRPr="001B2F02">
          <w:rPr>
            <w:rStyle w:val="Hyperlink"/>
            <w:rFonts w:ascii="Arial" w:hAnsi="Arial" w:cs="Arial"/>
            <w:sz w:val="24"/>
            <w:szCs w:val="24"/>
          </w:rPr>
          <w:t>s_and_</w:t>
        </w:r>
        <w:r w:rsidR="004252E3">
          <w:rPr>
            <w:rStyle w:val="Hyperlink"/>
            <w:rFonts w:ascii="Arial" w:hAnsi="Arial" w:cs="Arial"/>
            <w:sz w:val="24"/>
            <w:szCs w:val="24"/>
          </w:rPr>
          <w:t>Trust</w:t>
        </w:r>
        <w:r w:rsidR="00A3576D" w:rsidRPr="001B2F02">
          <w:rPr>
            <w:rStyle w:val="Hyperlink"/>
            <w:rFonts w:ascii="Arial" w:hAnsi="Arial" w:cs="Arial"/>
            <w:sz w:val="24"/>
            <w:szCs w:val="24"/>
          </w:rPr>
          <w:t>_Staff_121114.pdf</w:t>
        </w:r>
      </w:hyperlink>
    </w:p>
    <w:p w:rsidR="007B6E4E" w:rsidRPr="001B2F02" w:rsidRDefault="00CA7BD2" w:rsidP="00350C34">
      <w:pPr>
        <w:pStyle w:val="ListParagraph"/>
        <w:numPr>
          <w:ilvl w:val="0"/>
          <w:numId w:val="5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We keep a record of known bullying incidents.  All staff are aware that children with SEND and/or differences/perceived differences are more susceptible to being b</w:t>
      </w:r>
      <w:r w:rsidR="00307646" w:rsidRPr="001B2F02">
        <w:rPr>
          <w:rFonts w:ascii="Arial" w:hAnsi="Arial" w:cs="Arial"/>
          <w:color w:val="000000" w:themeColor="text1"/>
          <w:sz w:val="24"/>
          <w:szCs w:val="24"/>
        </w:rPr>
        <w:t xml:space="preserve">ullied/victims of child abuse. </w:t>
      </w:r>
      <w:r w:rsidRPr="001B2F02">
        <w:rPr>
          <w:rFonts w:ascii="Arial" w:hAnsi="Arial" w:cs="Arial"/>
          <w:color w:val="000000" w:themeColor="text1"/>
          <w:sz w:val="24"/>
          <w:szCs w:val="24"/>
        </w:rPr>
        <w:t>We keep a record of bullying incidents.</w:t>
      </w:r>
    </w:p>
    <w:p w:rsidR="007B6E4E" w:rsidRPr="001B2F02" w:rsidRDefault="000A3B16" w:rsidP="00350C34">
      <w:pPr>
        <w:pStyle w:val="ListParagraph"/>
        <w:numPr>
          <w:ilvl w:val="0"/>
          <w:numId w:val="5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Internet Safety/</w:t>
      </w:r>
      <w:r w:rsidR="005D4D9C" w:rsidRPr="001B2F02">
        <w:rPr>
          <w:rFonts w:ascii="Arial" w:hAnsi="Arial" w:cs="Arial"/>
          <w:color w:val="000000" w:themeColor="text1"/>
          <w:sz w:val="24"/>
          <w:szCs w:val="24"/>
        </w:rPr>
        <w:t xml:space="preserve">E-Safety – The </w:t>
      </w:r>
      <w:r w:rsidR="004252E3">
        <w:rPr>
          <w:rFonts w:ascii="Arial" w:hAnsi="Arial" w:cs="Arial"/>
          <w:color w:val="000000" w:themeColor="text1"/>
          <w:sz w:val="24"/>
          <w:szCs w:val="24"/>
        </w:rPr>
        <w:t>trust</w:t>
      </w:r>
      <w:r w:rsidR="005D4D9C" w:rsidRPr="001B2F02">
        <w:rPr>
          <w:rFonts w:ascii="Arial" w:hAnsi="Arial" w:cs="Arial"/>
          <w:color w:val="000000" w:themeColor="text1"/>
          <w:sz w:val="24"/>
          <w:szCs w:val="24"/>
        </w:rPr>
        <w:t xml:space="preserve"> has an e-safety policy in place (</w:t>
      </w:r>
      <w:r w:rsidR="004252E3">
        <w:rPr>
          <w:rFonts w:ascii="Arial" w:hAnsi="Arial" w:cs="Arial"/>
          <w:color w:val="000000" w:themeColor="text1"/>
          <w:sz w:val="24"/>
          <w:szCs w:val="24"/>
        </w:rPr>
        <w:t>trust</w:t>
      </w:r>
      <w:r w:rsidR="005D4D9C" w:rsidRPr="001B2F02">
        <w:rPr>
          <w:rFonts w:ascii="Arial" w:hAnsi="Arial" w:cs="Arial"/>
          <w:color w:val="000000" w:themeColor="text1"/>
          <w:sz w:val="24"/>
          <w:szCs w:val="24"/>
        </w:rPr>
        <w:t xml:space="preserve"> to add here what this is contained within or whether this is a separate policy</w:t>
      </w:r>
      <w:r w:rsidR="00A3576D" w:rsidRPr="001B2F02">
        <w:rPr>
          <w:rFonts w:ascii="Arial" w:hAnsi="Arial" w:cs="Arial"/>
          <w:color w:val="000000" w:themeColor="text1"/>
          <w:sz w:val="24"/>
          <w:szCs w:val="24"/>
        </w:rPr>
        <w:t>)</w:t>
      </w:r>
      <w:r w:rsidR="007B6E4E" w:rsidRPr="001B2F02">
        <w:rPr>
          <w:rFonts w:ascii="Arial" w:hAnsi="Arial" w:cs="Arial"/>
          <w:color w:val="000000" w:themeColor="text1"/>
          <w:sz w:val="24"/>
          <w:szCs w:val="24"/>
        </w:rPr>
        <w:t>.</w:t>
      </w:r>
    </w:p>
    <w:p w:rsidR="000A3B16" w:rsidRPr="001B2F02" w:rsidRDefault="000A3B16" w:rsidP="00350C34">
      <w:pPr>
        <w:pStyle w:val="ListParagraph"/>
        <w:numPr>
          <w:ilvl w:val="0"/>
          <w:numId w:val="53"/>
        </w:numPr>
        <w:autoSpaceDE w:val="0"/>
        <w:autoSpaceDN w:val="0"/>
        <w:adjustRightInd w:val="0"/>
        <w:jc w:val="left"/>
        <w:rPr>
          <w:rFonts w:ascii="Arial" w:hAnsi="Arial" w:cs="Arial"/>
          <w:color w:val="000000" w:themeColor="text1"/>
          <w:sz w:val="24"/>
          <w:szCs w:val="24"/>
        </w:rPr>
      </w:pPr>
      <w:proofErr w:type="gramStart"/>
      <w:r w:rsidRPr="001B2F02">
        <w:rPr>
          <w:rFonts w:ascii="Arial" w:hAnsi="Arial" w:cs="Arial"/>
          <w:color w:val="000000" w:themeColor="text1"/>
          <w:sz w:val="24"/>
          <w:szCs w:val="24"/>
        </w:rPr>
        <w:t>Social media Responsibilities.</w:t>
      </w:r>
      <w:proofErr w:type="gramEnd"/>
    </w:p>
    <w:p w:rsidR="00144EE9" w:rsidRPr="001B2F02" w:rsidRDefault="00144EE9" w:rsidP="00350C34">
      <w:pPr>
        <w:pStyle w:val="ListParagraph"/>
        <w:numPr>
          <w:ilvl w:val="0"/>
          <w:numId w:val="5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lastRenderedPageBreak/>
        <w:t>The c</w:t>
      </w:r>
      <w:r w:rsidR="007B6E4E" w:rsidRPr="001B2F02">
        <w:rPr>
          <w:rFonts w:ascii="Arial" w:hAnsi="Arial" w:cs="Arial"/>
          <w:color w:val="000000" w:themeColor="text1"/>
          <w:sz w:val="24"/>
          <w:szCs w:val="24"/>
        </w:rPr>
        <w:t>onduct of staff/pupils/</w:t>
      </w:r>
      <w:r w:rsidRPr="001B2F02">
        <w:rPr>
          <w:rFonts w:ascii="Arial" w:hAnsi="Arial" w:cs="Arial"/>
          <w:color w:val="000000" w:themeColor="text1"/>
          <w:sz w:val="24"/>
          <w:szCs w:val="24"/>
        </w:rPr>
        <w:t>parents/carers using social media are outlined in a separate social media policy (see revised LA policy September 2015)</w:t>
      </w:r>
    </w:p>
    <w:p w:rsidR="00DA686A" w:rsidRPr="001B2F02" w:rsidRDefault="00245B09" w:rsidP="00350C34">
      <w:pPr>
        <w:pStyle w:val="ListParagraph"/>
        <w:numPr>
          <w:ilvl w:val="0"/>
          <w:numId w:val="5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We have CEOP trained staff in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and take part in National and local activities to reduce bullying.</w:t>
      </w:r>
    </w:p>
    <w:p w:rsidR="0094511C" w:rsidRPr="001B2F02" w:rsidRDefault="0094511C" w:rsidP="00350C34">
      <w:pPr>
        <w:pStyle w:val="ListParagraph"/>
        <w:numPr>
          <w:ilvl w:val="0"/>
          <w:numId w:val="53"/>
        </w:numPr>
        <w:autoSpaceDE w:val="0"/>
        <w:autoSpaceDN w:val="0"/>
        <w:adjustRightInd w:val="0"/>
        <w:jc w:val="left"/>
        <w:rPr>
          <w:rFonts w:ascii="Arial" w:hAnsi="Arial" w:cs="Arial"/>
          <w:color w:val="000000" w:themeColor="text1"/>
          <w:sz w:val="24"/>
          <w:szCs w:val="24"/>
        </w:rPr>
      </w:pPr>
      <w:proofErr w:type="spellStart"/>
      <w:r w:rsidRPr="001B2F02">
        <w:rPr>
          <w:rFonts w:ascii="Arial" w:hAnsi="Arial" w:cs="Arial"/>
          <w:color w:val="000000" w:themeColor="text1"/>
          <w:sz w:val="24"/>
          <w:szCs w:val="24"/>
        </w:rPr>
        <w:t>Sexting</w:t>
      </w:r>
      <w:proofErr w:type="spellEnd"/>
      <w:r w:rsidRPr="001B2F02">
        <w:rPr>
          <w:rFonts w:ascii="Arial" w:hAnsi="Arial" w:cs="Arial"/>
          <w:color w:val="000000" w:themeColor="text1"/>
          <w:sz w:val="24"/>
          <w:szCs w:val="24"/>
        </w:rPr>
        <w:t xml:space="preserve"> – we include reporting of any sexual images within our policy</w:t>
      </w:r>
    </w:p>
    <w:p w:rsidR="0094511C" w:rsidRPr="001B2F02" w:rsidRDefault="0094511C" w:rsidP="00350C34">
      <w:pPr>
        <w:pStyle w:val="ListParagraph"/>
        <w:numPr>
          <w:ilvl w:val="0"/>
          <w:numId w:val="5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CEOP eye is promoted and viable around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so all young people know how to report any inappropriate content received on-line.</w:t>
      </w:r>
    </w:p>
    <w:p w:rsidR="00A9201F" w:rsidRPr="00350C34" w:rsidRDefault="00A9201F" w:rsidP="00350C34">
      <w:pPr>
        <w:pStyle w:val="ListParagraph"/>
        <w:numPr>
          <w:ilvl w:val="0"/>
          <w:numId w:val="5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Abuse is Abuse and should never be passed off as ‘Banter’ or ‘</w:t>
      </w:r>
      <w:r w:rsidR="00350C34" w:rsidRPr="001B2F02">
        <w:rPr>
          <w:rFonts w:ascii="Arial" w:hAnsi="Arial" w:cs="Arial"/>
          <w:color w:val="000000" w:themeColor="text1"/>
          <w:sz w:val="24"/>
          <w:szCs w:val="24"/>
        </w:rPr>
        <w:t>having</w:t>
      </w:r>
      <w:r w:rsidRPr="001B2F02">
        <w:rPr>
          <w:rFonts w:ascii="Arial" w:hAnsi="Arial" w:cs="Arial"/>
          <w:color w:val="000000" w:themeColor="text1"/>
          <w:sz w:val="24"/>
          <w:szCs w:val="24"/>
        </w:rPr>
        <w:t xml:space="preserve"> a laugh’.</w:t>
      </w:r>
    </w:p>
    <w:p w:rsidR="00A9201F" w:rsidRPr="001B2F02" w:rsidRDefault="00A9201F" w:rsidP="00350C34">
      <w:pPr>
        <w:pStyle w:val="ListParagraph"/>
        <w:numPr>
          <w:ilvl w:val="0"/>
          <w:numId w:val="53"/>
        </w:numPr>
        <w:autoSpaceDE w:val="0"/>
        <w:autoSpaceDN w:val="0"/>
        <w:adjustRightInd w:val="0"/>
        <w:spacing w:after="96"/>
        <w:jc w:val="left"/>
        <w:rPr>
          <w:rFonts w:ascii="Arial" w:hAnsi="Arial" w:cs="Arial"/>
          <w:color w:val="000000"/>
          <w:sz w:val="24"/>
          <w:szCs w:val="24"/>
        </w:rPr>
      </w:pPr>
      <w:r w:rsidRPr="001B2F02">
        <w:rPr>
          <w:rFonts w:ascii="Arial" w:hAnsi="Arial" w:cs="Arial"/>
          <w:color w:val="000000"/>
          <w:sz w:val="24"/>
          <w:szCs w:val="24"/>
        </w:rPr>
        <w:t xml:space="preserve">We have recognition of the gendered nature of peer on peer abuse (i.e. that it is more likely that girls will be victims and boys perpetrators), but that all peer on peer abuse is unacceptable and will be taken seriously; and </w:t>
      </w:r>
    </w:p>
    <w:p w:rsidR="00A9201F" w:rsidRPr="00350C34" w:rsidRDefault="00A9201F" w:rsidP="003E4219">
      <w:pPr>
        <w:pStyle w:val="ListParagraph"/>
        <w:numPr>
          <w:ilvl w:val="1"/>
          <w:numId w:val="92"/>
        </w:numPr>
        <w:autoSpaceDE w:val="0"/>
        <w:autoSpaceDN w:val="0"/>
        <w:adjustRightInd w:val="0"/>
        <w:spacing w:after="96"/>
        <w:jc w:val="left"/>
        <w:rPr>
          <w:rFonts w:ascii="Arial" w:hAnsi="Arial" w:cs="Arial"/>
          <w:color w:val="000000"/>
          <w:sz w:val="24"/>
          <w:szCs w:val="24"/>
        </w:rPr>
      </w:pPr>
      <w:r w:rsidRPr="00350C34">
        <w:rPr>
          <w:rFonts w:ascii="Arial" w:hAnsi="Arial" w:cs="Arial"/>
          <w:color w:val="000000"/>
          <w:sz w:val="24"/>
          <w:szCs w:val="24"/>
        </w:rPr>
        <w:t xml:space="preserve">the different forms peer on peer abuse can take, such as: </w:t>
      </w:r>
    </w:p>
    <w:p w:rsidR="00A9201F" w:rsidRPr="00350C34" w:rsidRDefault="00A9201F" w:rsidP="003E4219">
      <w:pPr>
        <w:pStyle w:val="ListParagraph"/>
        <w:numPr>
          <w:ilvl w:val="1"/>
          <w:numId w:val="92"/>
        </w:numPr>
        <w:autoSpaceDE w:val="0"/>
        <w:autoSpaceDN w:val="0"/>
        <w:adjustRightInd w:val="0"/>
        <w:spacing w:after="96"/>
        <w:jc w:val="left"/>
        <w:rPr>
          <w:rFonts w:ascii="Arial" w:hAnsi="Arial" w:cs="Arial"/>
          <w:color w:val="000000"/>
          <w:sz w:val="24"/>
          <w:szCs w:val="24"/>
        </w:rPr>
      </w:pPr>
      <w:r w:rsidRPr="00350C34">
        <w:rPr>
          <w:rFonts w:ascii="Arial" w:hAnsi="Arial" w:cs="Arial"/>
          <w:color w:val="000000"/>
          <w:sz w:val="24"/>
          <w:szCs w:val="24"/>
        </w:rPr>
        <w:t xml:space="preserve">sexual violence and sexual harassment (departmental advice: here); </w:t>
      </w:r>
    </w:p>
    <w:p w:rsidR="00A9201F" w:rsidRPr="00350C34" w:rsidRDefault="00A9201F" w:rsidP="003E4219">
      <w:pPr>
        <w:pStyle w:val="ListParagraph"/>
        <w:numPr>
          <w:ilvl w:val="1"/>
          <w:numId w:val="92"/>
        </w:numPr>
        <w:autoSpaceDE w:val="0"/>
        <w:autoSpaceDN w:val="0"/>
        <w:adjustRightInd w:val="0"/>
        <w:spacing w:after="96"/>
        <w:jc w:val="left"/>
        <w:rPr>
          <w:rFonts w:ascii="Arial" w:hAnsi="Arial" w:cs="Arial"/>
          <w:color w:val="000000"/>
          <w:sz w:val="24"/>
          <w:szCs w:val="24"/>
        </w:rPr>
      </w:pPr>
      <w:r w:rsidRPr="00350C34">
        <w:rPr>
          <w:rFonts w:ascii="Arial" w:hAnsi="Arial" w:cs="Arial"/>
          <w:color w:val="000000"/>
          <w:sz w:val="24"/>
          <w:szCs w:val="24"/>
        </w:rPr>
        <w:t xml:space="preserve">physical abuse such as hitting, kicking, shaking, biting, hair pulling, or otherwise causing physical harm; </w:t>
      </w:r>
    </w:p>
    <w:p w:rsidR="00A9201F" w:rsidRPr="00350C34" w:rsidRDefault="00A9201F" w:rsidP="003E4219">
      <w:pPr>
        <w:pStyle w:val="ListParagraph"/>
        <w:numPr>
          <w:ilvl w:val="1"/>
          <w:numId w:val="92"/>
        </w:numPr>
        <w:autoSpaceDE w:val="0"/>
        <w:autoSpaceDN w:val="0"/>
        <w:adjustRightInd w:val="0"/>
        <w:spacing w:after="96"/>
        <w:jc w:val="left"/>
        <w:rPr>
          <w:rFonts w:ascii="Arial" w:hAnsi="Arial" w:cs="Arial"/>
          <w:color w:val="000000"/>
          <w:sz w:val="24"/>
          <w:szCs w:val="24"/>
        </w:rPr>
      </w:pPr>
      <w:proofErr w:type="spellStart"/>
      <w:proofErr w:type="gramStart"/>
      <w:r w:rsidRPr="00350C34">
        <w:rPr>
          <w:rFonts w:ascii="Arial" w:hAnsi="Arial" w:cs="Arial"/>
          <w:color w:val="000000"/>
          <w:sz w:val="24"/>
          <w:szCs w:val="24"/>
        </w:rPr>
        <w:t>sexting</w:t>
      </w:r>
      <w:proofErr w:type="spellEnd"/>
      <w:proofErr w:type="gramEnd"/>
      <w:r w:rsidRPr="00350C34">
        <w:rPr>
          <w:rFonts w:ascii="Arial" w:hAnsi="Arial" w:cs="Arial"/>
          <w:color w:val="000000"/>
          <w:sz w:val="24"/>
          <w:szCs w:val="24"/>
        </w:rPr>
        <w:t xml:space="preserve">: The </w:t>
      </w:r>
      <w:r w:rsidR="004252E3">
        <w:rPr>
          <w:rFonts w:ascii="Arial" w:hAnsi="Arial" w:cs="Arial"/>
          <w:color w:val="000000"/>
          <w:sz w:val="24"/>
          <w:szCs w:val="24"/>
        </w:rPr>
        <w:t>trust</w:t>
      </w:r>
      <w:r w:rsidRPr="00350C34">
        <w:rPr>
          <w:rFonts w:ascii="Arial" w:hAnsi="Arial" w:cs="Arial"/>
          <w:color w:val="000000"/>
          <w:sz w:val="24"/>
          <w:szCs w:val="24"/>
        </w:rPr>
        <w:t xml:space="preserve"> takes </w:t>
      </w:r>
      <w:proofErr w:type="spellStart"/>
      <w:r w:rsidRPr="00350C34">
        <w:rPr>
          <w:rFonts w:ascii="Arial" w:hAnsi="Arial" w:cs="Arial"/>
          <w:color w:val="000000"/>
          <w:sz w:val="24"/>
          <w:szCs w:val="24"/>
        </w:rPr>
        <w:t>sexting</w:t>
      </w:r>
      <w:proofErr w:type="spellEnd"/>
      <w:r w:rsidRPr="00350C34">
        <w:rPr>
          <w:rFonts w:ascii="Arial" w:hAnsi="Arial" w:cs="Arial"/>
          <w:color w:val="000000"/>
          <w:sz w:val="24"/>
          <w:szCs w:val="24"/>
        </w:rPr>
        <w:t xml:space="preserve"> very seriously and has a separate policy to address this. The </w:t>
      </w:r>
      <w:proofErr w:type="spellStart"/>
      <w:r w:rsidRPr="00350C34">
        <w:rPr>
          <w:rFonts w:ascii="Arial" w:hAnsi="Arial" w:cs="Arial"/>
          <w:color w:val="000000"/>
          <w:sz w:val="24"/>
          <w:szCs w:val="24"/>
        </w:rPr>
        <w:t>DfE</w:t>
      </w:r>
      <w:proofErr w:type="spellEnd"/>
      <w:r w:rsidRPr="00350C34">
        <w:rPr>
          <w:rFonts w:ascii="Arial" w:hAnsi="Arial" w:cs="Arial"/>
          <w:color w:val="000000"/>
          <w:sz w:val="24"/>
          <w:szCs w:val="24"/>
        </w:rPr>
        <w:t xml:space="preserve"> provides searching screening and confiscation advice for </w:t>
      </w:r>
      <w:r w:rsidR="004252E3">
        <w:rPr>
          <w:rFonts w:ascii="Arial" w:hAnsi="Arial" w:cs="Arial"/>
          <w:color w:val="000000"/>
          <w:sz w:val="24"/>
          <w:szCs w:val="24"/>
        </w:rPr>
        <w:t>trust</w:t>
      </w:r>
      <w:r w:rsidRPr="00350C34">
        <w:rPr>
          <w:rFonts w:ascii="Arial" w:hAnsi="Arial" w:cs="Arial"/>
          <w:color w:val="000000"/>
          <w:sz w:val="24"/>
          <w:szCs w:val="24"/>
        </w:rPr>
        <w:t xml:space="preserve">s. The UK Council for Child Internet Safety (UKCCIS) Education Group has recently published </w:t>
      </w:r>
      <w:proofErr w:type="spellStart"/>
      <w:r w:rsidRPr="00350C34">
        <w:rPr>
          <w:rFonts w:ascii="Arial" w:hAnsi="Arial" w:cs="Arial"/>
          <w:color w:val="000000"/>
          <w:sz w:val="24"/>
          <w:szCs w:val="24"/>
        </w:rPr>
        <w:t>sexting</w:t>
      </w:r>
      <w:proofErr w:type="spellEnd"/>
      <w:r w:rsidRPr="00350C34">
        <w:rPr>
          <w:rFonts w:ascii="Arial" w:hAnsi="Arial" w:cs="Arial"/>
          <w:color w:val="000000"/>
          <w:sz w:val="24"/>
          <w:szCs w:val="24"/>
        </w:rPr>
        <w:t xml:space="preserve"> advice for </w:t>
      </w:r>
      <w:r w:rsidR="004252E3">
        <w:rPr>
          <w:rFonts w:ascii="Arial" w:hAnsi="Arial" w:cs="Arial"/>
          <w:color w:val="000000"/>
          <w:sz w:val="24"/>
          <w:szCs w:val="24"/>
        </w:rPr>
        <w:t>trust</w:t>
      </w:r>
      <w:r w:rsidRPr="00350C34">
        <w:rPr>
          <w:rFonts w:ascii="Arial" w:hAnsi="Arial" w:cs="Arial"/>
          <w:color w:val="000000"/>
          <w:sz w:val="24"/>
          <w:szCs w:val="24"/>
        </w:rPr>
        <w:t xml:space="preserve">s and colleges; and </w:t>
      </w:r>
    </w:p>
    <w:p w:rsidR="00DA686A" w:rsidRPr="00687BF2" w:rsidRDefault="00A9201F" w:rsidP="003E4219">
      <w:pPr>
        <w:pStyle w:val="ListParagraph"/>
        <w:numPr>
          <w:ilvl w:val="1"/>
          <w:numId w:val="92"/>
        </w:numPr>
        <w:autoSpaceDE w:val="0"/>
        <w:autoSpaceDN w:val="0"/>
        <w:adjustRightInd w:val="0"/>
        <w:jc w:val="left"/>
        <w:rPr>
          <w:rFonts w:ascii="Arial" w:hAnsi="Arial" w:cs="Arial"/>
          <w:color w:val="000000"/>
          <w:sz w:val="24"/>
          <w:szCs w:val="24"/>
        </w:rPr>
      </w:pPr>
      <w:proofErr w:type="gramStart"/>
      <w:r w:rsidRPr="00350C34">
        <w:rPr>
          <w:rFonts w:ascii="Arial" w:hAnsi="Arial" w:cs="Arial"/>
          <w:color w:val="000000"/>
          <w:sz w:val="24"/>
          <w:szCs w:val="24"/>
        </w:rPr>
        <w:t>initiating/hazing</w:t>
      </w:r>
      <w:proofErr w:type="gramEnd"/>
      <w:r w:rsidRPr="00350C34">
        <w:rPr>
          <w:rFonts w:ascii="Arial" w:hAnsi="Arial" w:cs="Arial"/>
          <w:color w:val="000000"/>
          <w:sz w:val="24"/>
          <w:szCs w:val="24"/>
        </w:rPr>
        <w:t xml:space="preserve"> type violence and rituals. </w:t>
      </w:r>
    </w:p>
    <w:p w:rsidR="00DA686A" w:rsidRPr="001B2F02" w:rsidRDefault="00DA686A" w:rsidP="00350C34">
      <w:pPr>
        <w:autoSpaceDE w:val="0"/>
        <w:autoSpaceDN w:val="0"/>
        <w:adjustRightInd w:val="0"/>
        <w:ind w:left="720" w:hanging="720"/>
        <w:jc w:val="left"/>
        <w:rPr>
          <w:rFonts w:ascii="Arial" w:hAnsi="Arial" w:cs="Arial"/>
          <w:color w:val="000000" w:themeColor="text1"/>
          <w:sz w:val="24"/>
          <w:szCs w:val="24"/>
        </w:rPr>
      </w:pPr>
    </w:p>
    <w:p w:rsidR="00CA7BD2" w:rsidRDefault="00EB556C" w:rsidP="00350C34">
      <w:pPr>
        <w:autoSpaceDE w:val="0"/>
        <w:autoSpaceDN w:val="0"/>
        <w:adjustRightInd w:val="0"/>
        <w:ind w:left="720" w:hanging="720"/>
        <w:jc w:val="left"/>
        <w:rPr>
          <w:rFonts w:ascii="Arial" w:hAnsi="Arial" w:cs="Arial"/>
          <w:b/>
          <w:color w:val="000000" w:themeColor="text1"/>
          <w:sz w:val="24"/>
          <w:szCs w:val="24"/>
        </w:rPr>
      </w:pPr>
      <w:r w:rsidRPr="001B2F02">
        <w:rPr>
          <w:rFonts w:ascii="Arial" w:hAnsi="Arial" w:cs="Arial"/>
          <w:b/>
          <w:color w:val="000000" w:themeColor="text1"/>
          <w:sz w:val="24"/>
          <w:szCs w:val="24"/>
        </w:rPr>
        <w:t>29</w:t>
      </w:r>
      <w:r w:rsidR="00CA7BD2" w:rsidRPr="001B2F02">
        <w:rPr>
          <w:rFonts w:ascii="Arial" w:hAnsi="Arial" w:cs="Arial"/>
          <w:color w:val="000000" w:themeColor="text1"/>
          <w:sz w:val="24"/>
          <w:szCs w:val="24"/>
        </w:rPr>
        <w:tab/>
      </w:r>
      <w:r w:rsidR="007A4E54" w:rsidRPr="001B2F02">
        <w:rPr>
          <w:rFonts w:ascii="Arial" w:hAnsi="Arial" w:cs="Arial"/>
          <w:b/>
          <w:color w:val="000000" w:themeColor="text1"/>
          <w:sz w:val="24"/>
          <w:szCs w:val="24"/>
        </w:rPr>
        <w:t xml:space="preserve">RACIST INCIDENTS/HOMOPHOBIC/ TRANS-PHOBIC LANGUAGE </w:t>
      </w:r>
      <w:r w:rsidR="00F971C6" w:rsidRPr="001B2F02">
        <w:rPr>
          <w:rFonts w:ascii="Arial" w:hAnsi="Arial" w:cs="Arial"/>
          <w:b/>
          <w:color w:val="000000" w:themeColor="text1"/>
          <w:sz w:val="24"/>
          <w:szCs w:val="24"/>
        </w:rPr>
        <w:t>/</w:t>
      </w:r>
      <w:r w:rsidR="00B36A51" w:rsidRPr="001B2F02">
        <w:rPr>
          <w:rFonts w:ascii="Arial" w:hAnsi="Arial" w:cs="Arial"/>
          <w:b/>
          <w:color w:val="000000" w:themeColor="text1"/>
          <w:sz w:val="24"/>
          <w:szCs w:val="24"/>
        </w:rPr>
        <w:t xml:space="preserve">EQUALITY ACT 2010 PROTECTED </w:t>
      </w:r>
      <w:r w:rsidR="00F971C6" w:rsidRPr="001B2F02">
        <w:rPr>
          <w:rFonts w:ascii="Arial" w:hAnsi="Arial" w:cs="Arial"/>
          <w:b/>
          <w:color w:val="000000" w:themeColor="text1"/>
          <w:sz w:val="24"/>
          <w:szCs w:val="24"/>
        </w:rPr>
        <w:t>CHARACTERISTICS</w:t>
      </w:r>
    </w:p>
    <w:p w:rsidR="00D9258B" w:rsidRDefault="00D9258B" w:rsidP="00350C34">
      <w:pPr>
        <w:autoSpaceDE w:val="0"/>
        <w:autoSpaceDN w:val="0"/>
        <w:adjustRightInd w:val="0"/>
        <w:ind w:left="720" w:hanging="720"/>
        <w:jc w:val="left"/>
        <w:rPr>
          <w:rFonts w:ascii="Arial" w:hAnsi="Arial" w:cs="Arial"/>
          <w:b/>
          <w:color w:val="000000" w:themeColor="text1"/>
          <w:sz w:val="24"/>
          <w:szCs w:val="24"/>
        </w:rPr>
      </w:pPr>
    </w:p>
    <w:p w:rsidR="00D9258B" w:rsidRPr="001B2F02" w:rsidRDefault="00D9258B" w:rsidP="00350C34">
      <w:pPr>
        <w:autoSpaceDE w:val="0"/>
        <w:autoSpaceDN w:val="0"/>
        <w:adjustRightInd w:val="0"/>
        <w:ind w:left="720" w:hanging="40"/>
        <w:jc w:val="left"/>
        <w:rPr>
          <w:rFonts w:ascii="Arial" w:hAnsi="Arial" w:cs="Arial"/>
          <w:b/>
          <w:color w:val="000000" w:themeColor="text1"/>
          <w:sz w:val="24"/>
          <w:szCs w:val="24"/>
        </w:rPr>
      </w:pPr>
      <w:r>
        <w:rPr>
          <w:rFonts w:ascii="Arial" w:hAnsi="Arial" w:cs="Arial"/>
          <w:b/>
          <w:color w:val="000000" w:themeColor="text1"/>
          <w:sz w:val="24"/>
          <w:szCs w:val="24"/>
        </w:rPr>
        <w:t>Hate crime</w:t>
      </w:r>
    </w:p>
    <w:p w:rsidR="00F971C6" w:rsidRPr="001B2F02" w:rsidRDefault="00F971C6" w:rsidP="00350C34">
      <w:pPr>
        <w:autoSpaceDE w:val="0"/>
        <w:autoSpaceDN w:val="0"/>
        <w:adjustRightInd w:val="0"/>
        <w:ind w:left="720" w:hanging="720"/>
        <w:jc w:val="left"/>
        <w:rPr>
          <w:rFonts w:ascii="Arial" w:hAnsi="Arial" w:cs="Arial"/>
          <w:color w:val="000000" w:themeColor="text1"/>
          <w:sz w:val="24"/>
          <w:szCs w:val="24"/>
        </w:rPr>
      </w:pPr>
    </w:p>
    <w:p w:rsidR="00F971C6" w:rsidRPr="001B2F02" w:rsidRDefault="00F971C6" w:rsidP="00350C34">
      <w:pPr>
        <w:pStyle w:val="ListParagraph"/>
        <w:numPr>
          <w:ilvl w:val="0"/>
          <w:numId w:val="5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Our policy on</w:t>
      </w:r>
      <w:r w:rsidR="00174D90" w:rsidRPr="001B2F02">
        <w:rPr>
          <w:rFonts w:ascii="Arial" w:hAnsi="Arial" w:cs="Arial"/>
          <w:color w:val="000000" w:themeColor="text1"/>
          <w:sz w:val="24"/>
          <w:szCs w:val="24"/>
        </w:rPr>
        <w:t xml:space="preserve"> Equality</w:t>
      </w:r>
      <w:r w:rsidR="006411D9" w:rsidRPr="001B2F02">
        <w:rPr>
          <w:rFonts w:ascii="Arial" w:hAnsi="Arial" w:cs="Arial"/>
          <w:color w:val="000000" w:themeColor="text1"/>
          <w:sz w:val="24"/>
          <w:szCs w:val="24"/>
        </w:rPr>
        <w:t xml:space="preserve">, Inclusion and Diversity and </w:t>
      </w:r>
      <w:proofErr w:type="gramStart"/>
      <w:r w:rsidR="006740F3" w:rsidRPr="001B2F02">
        <w:rPr>
          <w:rFonts w:ascii="Arial" w:hAnsi="Arial" w:cs="Arial"/>
          <w:color w:val="000000" w:themeColor="text1"/>
          <w:sz w:val="24"/>
          <w:szCs w:val="24"/>
        </w:rPr>
        <w:t xml:space="preserve">our </w:t>
      </w:r>
      <w:r w:rsidR="00483A82">
        <w:rPr>
          <w:rFonts w:ascii="Arial" w:hAnsi="Arial" w:cs="Arial"/>
          <w:color w:val="000000" w:themeColor="text1"/>
          <w:sz w:val="24"/>
          <w:szCs w:val="24"/>
        </w:rPr>
        <w:t xml:space="preserve"> </w:t>
      </w:r>
      <w:r w:rsidR="006740F3" w:rsidRPr="001B2F02">
        <w:rPr>
          <w:rFonts w:ascii="Arial" w:hAnsi="Arial" w:cs="Arial"/>
          <w:color w:val="000000" w:themeColor="text1"/>
          <w:sz w:val="24"/>
          <w:szCs w:val="24"/>
        </w:rPr>
        <w:t>P</w:t>
      </w:r>
      <w:r w:rsidR="006411D9" w:rsidRPr="001B2F02">
        <w:rPr>
          <w:rFonts w:ascii="Arial" w:hAnsi="Arial" w:cs="Arial"/>
          <w:color w:val="000000" w:themeColor="text1"/>
          <w:sz w:val="24"/>
          <w:szCs w:val="24"/>
        </w:rPr>
        <w:t>S</w:t>
      </w:r>
      <w:r w:rsidR="006740F3" w:rsidRPr="001B2F02">
        <w:rPr>
          <w:rFonts w:ascii="Arial" w:hAnsi="Arial" w:cs="Arial"/>
          <w:color w:val="000000" w:themeColor="text1"/>
          <w:sz w:val="24"/>
          <w:szCs w:val="24"/>
        </w:rPr>
        <w:t>E</w:t>
      </w:r>
      <w:r w:rsidR="00483A82">
        <w:rPr>
          <w:rFonts w:ascii="Arial" w:hAnsi="Arial" w:cs="Arial"/>
          <w:color w:val="000000" w:themeColor="text1"/>
          <w:sz w:val="24"/>
          <w:szCs w:val="24"/>
        </w:rPr>
        <w:t>D</w:t>
      </w:r>
      <w:proofErr w:type="gramEnd"/>
      <w:r w:rsidR="00483A82">
        <w:rPr>
          <w:rFonts w:ascii="Arial" w:hAnsi="Arial" w:cs="Arial"/>
          <w:color w:val="000000" w:themeColor="text1"/>
          <w:sz w:val="24"/>
          <w:szCs w:val="24"/>
        </w:rPr>
        <w:t xml:space="preserve"> duty </w:t>
      </w:r>
      <w:r w:rsidR="006411D9" w:rsidRPr="001B2F02">
        <w:rPr>
          <w:rFonts w:ascii="Arial" w:hAnsi="Arial" w:cs="Arial"/>
          <w:color w:val="000000" w:themeColor="text1"/>
          <w:sz w:val="24"/>
          <w:szCs w:val="24"/>
        </w:rPr>
        <w:t>includes</w:t>
      </w:r>
      <w:r w:rsidRPr="001B2F02">
        <w:rPr>
          <w:rFonts w:ascii="Arial" w:hAnsi="Arial" w:cs="Arial"/>
          <w:color w:val="000000" w:themeColor="text1"/>
          <w:sz w:val="24"/>
          <w:szCs w:val="24"/>
        </w:rPr>
        <w:t xml:space="preserve"> racist incidents is set out separately, and acknowledges that repeated racist incidents or a single serious incident may lead to consideration under chil</w:t>
      </w:r>
      <w:r w:rsidR="00307646" w:rsidRPr="001B2F02">
        <w:rPr>
          <w:rFonts w:ascii="Arial" w:hAnsi="Arial" w:cs="Arial"/>
          <w:color w:val="000000" w:themeColor="text1"/>
          <w:sz w:val="24"/>
          <w:szCs w:val="24"/>
        </w:rPr>
        <w:t xml:space="preserve">d protection procedures. </w:t>
      </w:r>
      <w:r w:rsidRPr="001B2F02">
        <w:rPr>
          <w:rFonts w:ascii="Arial" w:hAnsi="Arial" w:cs="Arial"/>
          <w:color w:val="000000" w:themeColor="text1"/>
          <w:sz w:val="24"/>
          <w:szCs w:val="24"/>
        </w:rPr>
        <w:t>We keep a record of racist incidents and incidents reportable under the Equality Act 2010.</w:t>
      </w:r>
    </w:p>
    <w:p w:rsidR="00F971C6" w:rsidRPr="001B2F02" w:rsidRDefault="00483A82" w:rsidP="00350C34">
      <w:pPr>
        <w:pStyle w:val="ListParagraph"/>
        <w:numPr>
          <w:ilvl w:val="0"/>
          <w:numId w:val="53"/>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W</w:t>
      </w:r>
      <w:r w:rsidR="00B71FE2" w:rsidRPr="001B2F02">
        <w:rPr>
          <w:rFonts w:ascii="Arial" w:hAnsi="Arial" w:cs="Arial"/>
          <w:color w:val="000000" w:themeColor="text1"/>
          <w:sz w:val="24"/>
          <w:szCs w:val="24"/>
        </w:rPr>
        <w:t>e</w:t>
      </w:r>
      <w:r w:rsidR="005D4D9C" w:rsidRPr="001B2F02">
        <w:rPr>
          <w:rFonts w:ascii="Arial" w:hAnsi="Arial" w:cs="Arial"/>
          <w:color w:val="000000" w:themeColor="text1"/>
          <w:sz w:val="24"/>
          <w:szCs w:val="24"/>
        </w:rPr>
        <w:t xml:space="preserve"> use a </w:t>
      </w:r>
      <w:r w:rsidR="00F971C6" w:rsidRPr="001B2F02">
        <w:rPr>
          <w:rFonts w:ascii="Arial" w:hAnsi="Arial" w:cs="Arial"/>
          <w:color w:val="000000" w:themeColor="text1"/>
          <w:sz w:val="24"/>
          <w:szCs w:val="24"/>
        </w:rPr>
        <w:t>reporting system to rec</w:t>
      </w:r>
      <w:r w:rsidR="00B36A51" w:rsidRPr="001B2F02">
        <w:rPr>
          <w:rFonts w:ascii="Arial" w:hAnsi="Arial" w:cs="Arial"/>
          <w:color w:val="000000" w:themeColor="text1"/>
          <w:sz w:val="24"/>
          <w:szCs w:val="24"/>
        </w:rPr>
        <w:t xml:space="preserve">ord any incidents in line with the latest </w:t>
      </w:r>
      <w:proofErr w:type="spellStart"/>
      <w:r w:rsidR="00B36A51" w:rsidRPr="001B2F02">
        <w:rPr>
          <w:rFonts w:ascii="Arial" w:hAnsi="Arial" w:cs="Arial"/>
          <w:color w:val="000000" w:themeColor="text1"/>
          <w:sz w:val="24"/>
          <w:szCs w:val="24"/>
        </w:rPr>
        <w:t>DfE</w:t>
      </w:r>
      <w:proofErr w:type="spellEnd"/>
      <w:r w:rsidR="00B36A51" w:rsidRPr="001B2F02">
        <w:rPr>
          <w:rFonts w:ascii="Arial" w:hAnsi="Arial" w:cs="Arial"/>
          <w:color w:val="000000" w:themeColor="text1"/>
          <w:sz w:val="24"/>
          <w:szCs w:val="24"/>
        </w:rPr>
        <w:t xml:space="preserve"> guidance. </w:t>
      </w:r>
    </w:p>
    <w:p w:rsidR="005D4D9C" w:rsidRPr="001B2F02" w:rsidRDefault="005D4D9C" w:rsidP="00350C34">
      <w:pPr>
        <w:pStyle w:val="ListParagraph"/>
        <w:numPr>
          <w:ilvl w:val="0"/>
          <w:numId w:val="5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DSL understands how to report Hate Crime</w:t>
      </w:r>
      <w:r w:rsidR="000A3B16" w:rsidRPr="001B2F02">
        <w:rPr>
          <w:rFonts w:ascii="Arial" w:hAnsi="Arial" w:cs="Arial"/>
          <w:color w:val="000000" w:themeColor="text1"/>
          <w:sz w:val="24"/>
          <w:szCs w:val="24"/>
        </w:rPr>
        <w:t>.</w:t>
      </w:r>
    </w:p>
    <w:p w:rsidR="002623B1" w:rsidRPr="001B2F02" w:rsidRDefault="003B466D" w:rsidP="00350C34">
      <w:pPr>
        <w:pStyle w:val="ListParagraph"/>
        <w:numPr>
          <w:ilvl w:val="0"/>
          <w:numId w:val="53"/>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 xml:space="preserve">The DSL understands </w:t>
      </w:r>
      <w:r w:rsidR="00C44CF7" w:rsidRPr="001B2F02">
        <w:rPr>
          <w:rFonts w:ascii="Arial" w:hAnsi="Arial" w:cs="Arial"/>
          <w:color w:val="000000" w:themeColor="text1"/>
          <w:sz w:val="24"/>
          <w:szCs w:val="24"/>
        </w:rPr>
        <w:t xml:space="preserve">how to support young people and families to access LGBTQ support through family and Youth Hubs.  Young people requiring additional support may access CAMHS provision or </w:t>
      </w:r>
      <w:r w:rsidR="004252E3">
        <w:rPr>
          <w:rFonts w:ascii="Arial" w:hAnsi="Arial" w:cs="Arial"/>
          <w:color w:val="000000" w:themeColor="text1"/>
          <w:sz w:val="24"/>
          <w:szCs w:val="24"/>
        </w:rPr>
        <w:t>Trust</w:t>
      </w:r>
      <w:r w:rsidR="00C44CF7" w:rsidRPr="001B2F02">
        <w:rPr>
          <w:rFonts w:ascii="Arial" w:hAnsi="Arial" w:cs="Arial"/>
          <w:color w:val="000000" w:themeColor="text1"/>
          <w:sz w:val="24"/>
          <w:szCs w:val="24"/>
        </w:rPr>
        <w:t xml:space="preserve"> Nursing services.</w:t>
      </w:r>
      <w:r w:rsidR="00A411DB" w:rsidRPr="001B2F02">
        <w:rPr>
          <w:rFonts w:ascii="Arial" w:hAnsi="Arial" w:cs="Arial"/>
          <w:color w:val="000000" w:themeColor="text1"/>
          <w:sz w:val="24"/>
          <w:szCs w:val="24"/>
        </w:rPr>
        <w:t xml:space="preserve">  For details </w:t>
      </w:r>
      <w:r w:rsidR="002623B1" w:rsidRPr="001B2F02">
        <w:rPr>
          <w:rFonts w:ascii="Arial" w:hAnsi="Arial" w:cs="Arial"/>
          <w:color w:val="000000" w:themeColor="text1"/>
          <w:sz w:val="24"/>
          <w:szCs w:val="24"/>
        </w:rPr>
        <w:t>of the Youth Group please email:</w:t>
      </w:r>
    </w:p>
    <w:p w:rsidR="00E37674" w:rsidRPr="001B2F02" w:rsidRDefault="00297C97" w:rsidP="00350C34">
      <w:pPr>
        <w:pStyle w:val="ListParagraph"/>
        <w:autoSpaceDE w:val="0"/>
        <w:autoSpaceDN w:val="0"/>
        <w:adjustRightInd w:val="0"/>
        <w:jc w:val="left"/>
        <w:rPr>
          <w:rStyle w:val="Hyperlink"/>
          <w:rFonts w:ascii="Arial" w:hAnsi="Arial" w:cs="Arial"/>
          <w:sz w:val="24"/>
          <w:szCs w:val="24"/>
        </w:rPr>
      </w:pPr>
      <w:hyperlink r:id="rId46" w:history="1">
        <w:r w:rsidR="00A411DB" w:rsidRPr="001B2F02">
          <w:rPr>
            <w:rStyle w:val="Hyperlink"/>
            <w:rFonts w:ascii="Arial" w:hAnsi="Arial" w:cs="Arial"/>
            <w:sz w:val="24"/>
            <w:szCs w:val="24"/>
          </w:rPr>
          <w:t>steve.tudberry@doncaster.gov.uk</w:t>
        </w:r>
      </w:hyperlink>
      <w:r w:rsidR="0063402A">
        <w:rPr>
          <w:rFonts w:ascii="Arial" w:hAnsi="Arial" w:cs="Arial"/>
          <w:color w:val="000000" w:themeColor="text1"/>
          <w:sz w:val="24"/>
          <w:szCs w:val="24"/>
        </w:rPr>
        <w:t xml:space="preserve"> </w:t>
      </w:r>
    </w:p>
    <w:p w:rsidR="003B466D" w:rsidRPr="001B2F02" w:rsidRDefault="003B466D" w:rsidP="00350C34">
      <w:pPr>
        <w:pStyle w:val="ListParagraph"/>
        <w:numPr>
          <w:ilvl w:val="0"/>
          <w:numId w:val="53"/>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 xml:space="preserve">The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curriculum reflects opportunity to explore dif</w:t>
      </w:r>
      <w:r w:rsidR="00245B09" w:rsidRPr="001B2F02">
        <w:rPr>
          <w:rFonts w:ascii="Arial" w:hAnsi="Arial" w:cs="Arial"/>
          <w:color w:val="000000" w:themeColor="text1"/>
          <w:sz w:val="24"/>
          <w:szCs w:val="24"/>
        </w:rPr>
        <w:t>ference and celebrate diversity and has resources listed on the Stonewall website.</w:t>
      </w:r>
    </w:p>
    <w:p w:rsidR="00654426" w:rsidRPr="001B2F02" w:rsidRDefault="00654426" w:rsidP="00350C34">
      <w:pPr>
        <w:autoSpaceDE w:val="0"/>
        <w:autoSpaceDN w:val="0"/>
        <w:adjustRightInd w:val="0"/>
        <w:jc w:val="left"/>
        <w:rPr>
          <w:rFonts w:ascii="Arial" w:hAnsi="Arial" w:cs="Arial"/>
          <w:color w:val="000000" w:themeColor="text1"/>
          <w:sz w:val="24"/>
          <w:szCs w:val="24"/>
        </w:rPr>
      </w:pPr>
    </w:p>
    <w:p w:rsidR="00245B09" w:rsidRPr="001B2F02" w:rsidRDefault="004252E3" w:rsidP="00350C34">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Trust</w:t>
      </w:r>
      <w:r w:rsidR="00654426" w:rsidRPr="001B2F02">
        <w:rPr>
          <w:rFonts w:ascii="Arial" w:hAnsi="Arial" w:cs="Arial"/>
          <w:color w:val="000000" w:themeColor="text1"/>
          <w:sz w:val="24"/>
          <w:szCs w:val="24"/>
        </w:rPr>
        <w:t xml:space="preserve">s </w:t>
      </w:r>
      <w:r w:rsidR="00333D3A" w:rsidRPr="001B2F02">
        <w:rPr>
          <w:rFonts w:ascii="Arial" w:hAnsi="Arial" w:cs="Arial"/>
          <w:color w:val="000000" w:themeColor="text1"/>
          <w:sz w:val="24"/>
          <w:szCs w:val="24"/>
        </w:rPr>
        <w:t xml:space="preserve">to </w:t>
      </w:r>
      <w:proofErr w:type="gramStart"/>
      <w:r w:rsidR="00333D3A" w:rsidRPr="001B2F02">
        <w:rPr>
          <w:rFonts w:ascii="Arial" w:hAnsi="Arial" w:cs="Arial"/>
          <w:color w:val="000000" w:themeColor="text1"/>
          <w:sz w:val="24"/>
          <w:szCs w:val="24"/>
        </w:rPr>
        <w:t>cross reference</w:t>
      </w:r>
      <w:proofErr w:type="gramEnd"/>
      <w:r w:rsidR="00333D3A" w:rsidRPr="001B2F02">
        <w:rPr>
          <w:rFonts w:ascii="Arial" w:hAnsi="Arial" w:cs="Arial"/>
          <w:color w:val="000000" w:themeColor="text1"/>
          <w:sz w:val="24"/>
          <w:szCs w:val="24"/>
        </w:rPr>
        <w:t xml:space="preserve"> Equality/PESD or Inclusion Policy here.</w:t>
      </w:r>
    </w:p>
    <w:p w:rsidR="00174D90" w:rsidRPr="001B2F02" w:rsidRDefault="00174D90" w:rsidP="00350C34">
      <w:pPr>
        <w:autoSpaceDE w:val="0"/>
        <w:autoSpaceDN w:val="0"/>
        <w:adjustRightInd w:val="0"/>
        <w:ind w:left="675" w:firstLine="34"/>
        <w:jc w:val="left"/>
        <w:rPr>
          <w:rFonts w:ascii="Arial" w:hAnsi="Arial" w:cs="Arial"/>
          <w:color w:val="000000" w:themeColor="text1"/>
          <w:sz w:val="24"/>
          <w:szCs w:val="24"/>
        </w:rPr>
      </w:pPr>
    </w:p>
    <w:p w:rsidR="00CD4DD1" w:rsidRPr="001B2F02" w:rsidRDefault="00EB556C" w:rsidP="00350C34">
      <w:pPr>
        <w:autoSpaceDE w:val="0"/>
        <w:autoSpaceDN w:val="0"/>
        <w:adjustRightInd w:val="0"/>
        <w:jc w:val="left"/>
        <w:rPr>
          <w:rFonts w:ascii="Arial" w:hAnsi="Arial" w:cs="Arial"/>
          <w:b/>
          <w:color w:val="000000" w:themeColor="text1"/>
          <w:sz w:val="24"/>
          <w:szCs w:val="24"/>
        </w:rPr>
      </w:pPr>
      <w:proofErr w:type="gramStart"/>
      <w:r w:rsidRPr="001B2F02">
        <w:rPr>
          <w:rFonts w:ascii="Arial" w:hAnsi="Arial" w:cs="Arial"/>
          <w:b/>
          <w:color w:val="000000" w:themeColor="text1"/>
          <w:sz w:val="24"/>
          <w:szCs w:val="24"/>
        </w:rPr>
        <w:t>29</w:t>
      </w:r>
      <w:r w:rsidR="00F54FEF" w:rsidRPr="001B2F02">
        <w:rPr>
          <w:rFonts w:ascii="Arial" w:hAnsi="Arial" w:cs="Arial"/>
          <w:b/>
          <w:color w:val="000000" w:themeColor="text1"/>
          <w:sz w:val="24"/>
          <w:szCs w:val="24"/>
        </w:rPr>
        <w:t>.1</w:t>
      </w:r>
      <w:proofErr w:type="gramEnd"/>
      <w:r w:rsidR="00F54FEF" w:rsidRPr="001B2F02">
        <w:rPr>
          <w:rFonts w:ascii="Arial" w:hAnsi="Arial" w:cs="Arial"/>
          <w:b/>
          <w:color w:val="000000" w:themeColor="text1"/>
          <w:sz w:val="24"/>
          <w:szCs w:val="24"/>
        </w:rPr>
        <w:tab/>
      </w:r>
      <w:r w:rsidR="00044FFE" w:rsidRPr="001B2F02">
        <w:rPr>
          <w:rFonts w:ascii="Arial" w:hAnsi="Arial" w:cs="Arial"/>
          <w:b/>
          <w:color w:val="000000" w:themeColor="text1"/>
          <w:sz w:val="24"/>
          <w:szCs w:val="24"/>
        </w:rPr>
        <w:t>Trans</w:t>
      </w:r>
      <w:r w:rsidR="008351AC" w:rsidRPr="001B2F02">
        <w:rPr>
          <w:rFonts w:ascii="Arial" w:hAnsi="Arial" w:cs="Arial"/>
          <w:b/>
          <w:color w:val="000000" w:themeColor="text1"/>
          <w:sz w:val="24"/>
          <w:szCs w:val="24"/>
        </w:rPr>
        <w:t xml:space="preserve"> Y</w:t>
      </w:r>
      <w:r w:rsidR="00044FFE" w:rsidRPr="001B2F02">
        <w:rPr>
          <w:rFonts w:ascii="Arial" w:hAnsi="Arial" w:cs="Arial"/>
          <w:b/>
          <w:color w:val="000000" w:themeColor="text1"/>
          <w:sz w:val="24"/>
          <w:szCs w:val="24"/>
        </w:rPr>
        <w:t>oung</w:t>
      </w:r>
      <w:r w:rsidR="008351AC" w:rsidRPr="001B2F02">
        <w:rPr>
          <w:rFonts w:ascii="Arial" w:hAnsi="Arial" w:cs="Arial"/>
          <w:b/>
          <w:color w:val="000000" w:themeColor="text1"/>
          <w:sz w:val="24"/>
          <w:szCs w:val="24"/>
        </w:rPr>
        <w:t xml:space="preserve"> P</w:t>
      </w:r>
      <w:r w:rsidR="00044FFE" w:rsidRPr="001B2F02">
        <w:rPr>
          <w:rFonts w:ascii="Arial" w:hAnsi="Arial" w:cs="Arial"/>
          <w:b/>
          <w:color w:val="000000" w:themeColor="text1"/>
          <w:sz w:val="24"/>
          <w:szCs w:val="24"/>
        </w:rPr>
        <w:t>eople</w:t>
      </w:r>
    </w:p>
    <w:p w:rsidR="008351AC" w:rsidRPr="001B2F02" w:rsidRDefault="008351AC" w:rsidP="00350C34">
      <w:pPr>
        <w:autoSpaceDE w:val="0"/>
        <w:autoSpaceDN w:val="0"/>
        <w:adjustRightInd w:val="0"/>
        <w:jc w:val="left"/>
        <w:rPr>
          <w:rFonts w:ascii="Arial" w:hAnsi="Arial" w:cs="Arial"/>
          <w:color w:val="000000" w:themeColor="text1"/>
          <w:sz w:val="24"/>
          <w:szCs w:val="24"/>
        </w:rPr>
      </w:pPr>
    </w:p>
    <w:p w:rsidR="008351AC" w:rsidRDefault="008351AC"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DSL will liaise with the CAMHS named nurse to support, where needed any young person identifying as </w:t>
      </w:r>
      <w:proofErr w:type="gramStart"/>
      <w:r w:rsidRPr="001B2F02">
        <w:rPr>
          <w:rFonts w:ascii="Arial" w:hAnsi="Arial" w:cs="Arial"/>
          <w:color w:val="000000" w:themeColor="text1"/>
          <w:sz w:val="24"/>
          <w:szCs w:val="24"/>
        </w:rPr>
        <w:t>trans</w:t>
      </w:r>
      <w:proofErr w:type="gramEnd"/>
      <w:r w:rsidRPr="001B2F02">
        <w:rPr>
          <w:rFonts w:ascii="Arial" w:hAnsi="Arial" w:cs="Arial"/>
          <w:color w:val="000000" w:themeColor="text1"/>
          <w:sz w:val="24"/>
          <w:szCs w:val="24"/>
        </w:rPr>
        <w:t xml:space="preserve"> and ensure the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/academy acknowledges the voice of the child and ensures smooth and effective transition. The academy/</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follows National guidance and seeks professional advice.</w:t>
      </w:r>
      <w:r w:rsidR="00D9258B">
        <w:rPr>
          <w:rFonts w:ascii="Arial" w:hAnsi="Arial" w:cs="Arial"/>
          <w:color w:val="000000" w:themeColor="text1"/>
          <w:sz w:val="24"/>
          <w:szCs w:val="24"/>
        </w:rPr>
        <w:t xml:space="preserve"> Signposting is also available to the local LGBTQ youth group</w:t>
      </w:r>
    </w:p>
    <w:p w:rsidR="00D9258B" w:rsidRPr="001B2F02" w:rsidRDefault="00D9258B" w:rsidP="00350C34">
      <w:pPr>
        <w:autoSpaceDE w:val="0"/>
        <w:autoSpaceDN w:val="0"/>
        <w:adjustRightInd w:val="0"/>
        <w:jc w:val="left"/>
        <w:rPr>
          <w:rFonts w:ascii="Arial" w:hAnsi="Arial" w:cs="Arial"/>
          <w:color w:val="000000" w:themeColor="text1"/>
          <w:sz w:val="24"/>
          <w:szCs w:val="24"/>
        </w:rPr>
      </w:pPr>
    </w:p>
    <w:p w:rsidR="008351AC" w:rsidRPr="001B2F02" w:rsidRDefault="00297C97" w:rsidP="00350C34">
      <w:pPr>
        <w:autoSpaceDE w:val="0"/>
        <w:autoSpaceDN w:val="0"/>
        <w:adjustRightInd w:val="0"/>
        <w:jc w:val="left"/>
        <w:rPr>
          <w:rFonts w:ascii="Arial" w:hAnsi="Arial" w:cs="Arial"/>
          <w:color w:val="001C3E"/>
          <w:sz w:val="24"/>
          <w:szCs w:val="24"/>
        </w:rPr>
      </w:pPr>
      <w:hyperlink r:id="rId47" w:history="1">
        <w:r w:rsidR="008351AC" w:rsidRPr="001B2F02">
          <w:rPr>
            <w:rStyle w:val="Hyperlink"/>
            <w:rFonts w:ascii="Arial" w:hAnsi="Arial" w:cs="Arial"/>
            <w:sz w:val="24"/>
            <w:szCs w:val="24"/>
          </w:rPr>
          <w:t>http://genderedintelligence.co.uk/</w:t>
        </w:r>
      </w:hyperlink>
    </w:p>
    <w:p w:rsidR="00E37674" w:rsidRPr="001B2F02" w:rsidRDefault="00E37674" w:rsidP="00350C34">
      <w:pPr>
        <w:autoSpaceDE w:val="0"/>
        <w:autoSpaceDN w:val="0"/>
        <w:adjustRightInd w:val="0"/>
        <w:jc w:val="left"/>
        <w:rPr>
          <w:rFonts w:ascii="Arial" w:hAnsi="Arial" w:cs="Arial"/>
          <w:color w:val="001C3E"/>
          <w:sz w:val="24"/>
          <w:szCs w:val="24"/>
        </w:rPr>
      </w:pPr>
    </w:p>
    <w:p w:rsidR="008351AC" w:rsidRPr="001B2F02" w:rsidRDefault="00885573"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A </w:t>
      </w:r>
      <w:r w:rsidR="00350C34">
        <w:rPr>
          <w:rFonts w:ascii="Arial" w:hAnsi="Arial" w:cs="Arial"/>
          <w:color w:val="000000" w:themeColor="text1"/>
          <w:sz w:val="24"/>
          <w:szCs w:val="24"/>
        </w:rPr>
        <w:t>Tran</w:t>
      </w:r>
      <w:r w:rsidR="00350C34" w:rsidRPr="001B2F02">
        <w:rPr>
          <w:rFonts w:ascii="Arial" w:hAnsi="Arial" w:cs="Arial"/>
          <w:color w:val="000000" w:themeColor="text1"/>
          <w:sz w:val="24"/>
          <w:szCs w:val="24"/>
        </w:rPr>
        <w:t>s</w:t>
      </w:r>
      <w:r w:rsidR="00350C34">
        <w:rPr>
          <w:rFonts w:ascii="Arial" w:hAnsi="Arial" w:cs="Arial"/>
          <w:color w:val="000000" w:themeColor="text1"/>
          <w:sz w:val="24"/>
          <w:szCs w:val="24"/>
        </w:rPr>
        <w:t>’</w:t>
      </w:r>
      <w:r w:rsidRPr="001B2F02">
        <w:rPr>
          <w:rFonts w:ascii="Arial" w:hAnsi="Arial" w:cs="Arial"/>
          <w:color w:val="000000" w:themeColor="text1"/>
          <w:sz w:val="24"/>
          <w:szCs w:val="24"/>
        </w:rPr>
        <w:t xml:space="preserve"> inclusive toolk</w:t>
      </w:r>
      <w:r w:rsidR="008351AC" w:rsidRPr="001B2F02">
        <w:rPr>
          <w:rFonts w:ascii="Arial" w:hAnsi="Arial" w:cs="Arial"/>
          <w:color w:val="000000" w:themeColor="text1"/>
          <w:sz w:val="24"/>
          <w:szCs w:val="24"/>
        </w:rPr>
        <w:t xml:space="preserve">it is available to support </w:t>
      </w:r>
      <w:r w:rsidR="004252E3">
        <w:rPr>
          <w:rFonts w:ascii="Arial" w:hAnsi="Arial" w:cs="Arial"/>
          <w:color w:val="000000" w:themeColor="text1"/>
          <w:sz w:val="24"/>
          <w:szCs w:val="24"/>
        </w:rPr>
        <w:t>trust</w:t>
      </w:r>
      <w:r w:rsidR="008351AC" w:rsidRPr="001B2F02">
        <w:rPr>
          <w:rFonts w:ascii="Arial" w:hAnsi="Arial" w:cs="Arial"/>
          <w:color w:val="000000" w:themeColor="text1"/>
          <w:sz w:val="24"/>
          <w:szCs w:val="24"/>
        </w:rPr>
        <w:t>s/academies.</w:t>
      </w:r>
    </w:p>
    <w:p w:rsidR="004D7429" w:rsidRPr="001B2F02" w:rsidRDefault="004D7429" w:rsidP="00350C34">
      <w:pPr>
        <w:autoSpaceDE w:val="0"/>
        <w:autoSpaceDN w:val="0"/>
        <w:adjustRightInd w:val="0"/>
        <w:jc w:val="left"/>
        <w:rPr>
          <w:rFonts w:ascii="Arial" w:hAnsi="Arial" w:cs="Arial"/>
          <w:color w:val="000000" w:themeColor="text1"/>
          <w:sz w:val="24"/>
          <w:szCs w:val="24"/>
        </w:rPr>
      </w:pPr>
    </w:p>
    <w:bookmarkStart w:id="8" w:name="_MON_1569921480"/>
    <w:bookmarkEnd w:id="8"/>
    <w:p w:rsidR="004D7429" w:rsidRPr="001B2F02" w:rsidRDefault="004D7429"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object w:dxaOrig="1551" w:dyaOrig="991">
          <v:shape id="_x0000_i1029" type="#_x0000_t75" style="width:78.65pt;height:49.85pt" o:ole="">
            <v:imagedata r:id="rId48" o:title=""/>
          </v:shape>
          <o:OLEObject Type="Embed" ProgID="Word.Document.12" ShapeID="_x0000_i1029" DrawAspect="Icon" ObjectID="_1604131208" r:id="rId49">
            <o:FieldCodes>\s</o:FieldCodes>
          </o:OLEObject>
        </w:object>
      </w:r>
    </w:p>
    <w:p w:rsidR="000A27F1" w:rsidRPr="001B2F02" w:rsidRDefault="000A27F1" w:rsidP="00350C34">
      <w:pPr>
        <w:autoSpaceDE w:val="0"/>
        <w:autoSpaceDN w:val="0"/>
        <w:adjustRightInd w:val="0"/>
        <w:jc w:val="left"/>
        <w:rPr>
          <w:rFonts w:ascii="Arial" w:hAnsi="Arial" w:cs="Arial"/>
          <w:color w:val="000000" w:themeColor="text1"/>
          <w:sz w:val="24"/>
          <w:szCs w:val="24"/>
        </w:rPr>
      </w:pPr>
    </w:p>
    <w:p w:rsidR="00340F80" w:rsidRPr="001B2F02" w:rsidRDefault="00EB556C" w:rsidP="00350C34">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t>30</w:t>
      </w:r>
      <w:r w:rsidR="00E37674" w:rsidRPr="001B2F02">
        <w:rPr>
          <w:rFonts w:ascii="Arial" w:hAnsi="Arial" w:cs="Arial"/>
          <w:b/>
          <w:color w:val="000000" w:themeColor="text1"/>
          <w:sz w:val="24"/>
          <w:szCs w:val="24"/>
        </w:rPr>
        <w:tab/>
      </w:r>
      <w:r w:rsidR="00E37674" w:rsidRPr="001B2F02">
        <w:rPr>
          <w:rFonts w:ascii="Arial" w:hAnsi="Arial" w:cs="Arial"/>
          <w:b/>
          <w:color w:val="000000" w:themeColor="text1"/>
          <w:sz w:val="24"/>
          <w:szCs w:val="24"/>
        </w:rPr>
        <w:tab/>
        <w:t>Human Trafficking</w:t>
      </w:r>
      <w:r w:rsidR="000D055D" w:rsidRPr="001B2F02">
        <w:rPr>
          <w:rFonts w:ascii="Arial" w:hAnsi="Arial" w:cs="Arial"/>
          <w:b/>
          <w:color w:val="000000" w:themeColor="text1"/>
          <w:sz w:val="24"/>
          <w:szCs w:val="24"/>
        </w:rPr>
        <w:t xml:space="preserve"> </w:t>
      </w:r>
    </w:p>
    <w:p w:rsidR="00340F80" w:rsidRPr="001B2F02" w:rsidRDefault="00340F80" w:rsidP="00350C34">
      <w:pPr>
        <w:autoSpaceDE w:val="0"/>
        <w:autoSpaceDN w:val="0"/>
        <w:adjustRightInd w:val="0"/>
        <w:jc w:val="left"/>
        <w:rPr>
          <w:rFonts w:ascii="Arial" w:hAnsi="Arial" w:cs="Arial"/>
          <w:color w:val="000000" w:themeColor="text1"/>
          <w:sz w:val="24"/>
          <w:szCs w:val="24"/>
        </w:rPr>
      </w:pPr>
    </w:p>
    <w:p w:rsidR="00340F80" w:rsidRPr="001B2F02" w:rsidRDefault="00340F80"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Trafficking Protocol defines human trafficking as:</w:t>
      </w:r>
    </w:p>
    <w:p w:rsidR="00340F80" w:rsidRPr="001B2F02" w:rsidRDefault="00340F80" w:rsidP="00350C34">
      <w:pPr>
        <w:autoSpaceDE w:val="0"/>
        <w:autoSpaceDN w:val="0"/>
        <w:adjustRightInd w:val="0"/>
        <w:jc w:val="left"/>
        <w:rPr>
          <w:rFonts w:ascii="Arial" w:hAnsi="Arial" w:cs="Arial"/>
          <w:color w:val="000000" w:themeColor="text1"/>
          <w:sz w:val="24"/>
          <w:szCs w:val="24"/>
        </w:rPr>
      </w:pPr>
    </w:p>
    <w:p w:rsidR="00340F80" w:rsidRPr="001B2F02" w:rsidRDefault="00340F80" w:rsidP="00350C34">
      <w:pPr>
        <w:autoSpaceDE w:val="0"/>
        <w:autoSpaceDN w:val="0"/>
        <w:adjustRightInd w:val="0"/>
        <w:jc w:val="left"/>
        <w:rPr>
          <w:rFonts w:ascii="Arial" w:hAnsi="Arial" w:cs="Arial"/>
          <w:color w:val="000000" w:themeColor="text1"/>
          <w:sz w:val="24"/>
          <w:szCs w:val="24"/>
        </w:rPr>
      </w:pPr>
      <w:proofErr w:type="gramStart"/>
      <w:r w:rsidRPr="001B2F02">
        <w:rPr>
          <w:rFonts w:ascii="Arial" w:hAnsi="Arial" w:cs="Arial"/>
          <w:color w:val="000000" w:themeColor="text1"/>
          <w:sz w:val="24"/>
          <w:szCs w:val="24"/>
        </w:rPr>
        <w:t>(a) [...] the recruitment, transportation, transfer, harbouring or receipt of persons, by means of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w:t>
      </w:r>
      <w:proofErr w:type="gramEnd"/>
      <w:r w:rsidRPr="001B2F02">
        <w:rPr>
          <w:rFonts w:ascii="Arial" w:hAnsi="Arial" w:cs="Arial"/>
          <w:color w:val="000000" w:themeColor="text1"/>
          <w:sz w:val="24"/>
          <w:szCs w:val="24"/>
        </w:rPr>
        <w:t xml:space="preserve"> Exploitation shall include, at a minimum, the exploitation of the prostitution of others or other forms of sexual exploitation, forced labour or services, slavery or practices similar to slavery, servitude or the removal, manipulation or implantation of organs;</w:t>
      </w:r>
    </w:p>
    <w:p w:rsidR="00340F80" w:rsidRPr="001B2F02" w:rsidRDefault="00340F80" w:rsidP="00350C34">
      <w:pPr>
        <w:autoSpaceDE w:val="0"/>
        <w:autoSpaceDN w:val="0"/>
        <w:adjustRightInd w:val="0"/>
        <w:jc w:val="left"/>
        <w:rPr>
          <w:rFonts w:ascii="Arial" w:hAnsi="Arial" w:cs="Arial"/>
          <w:color w:val="000000" w:themeColor="text1"/>
          <w:sz w:val="24"/>
          <w:szCs w:val="24"/>
        </w:rPr>
      </w:pPr>
    </w:p>
    <w:p w:rsidR="00340F80" w:rsidRPr="001B2F02" w:rsidRDefault="00340F80"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(b) The consent of a victim of trafficking in persons to the intended exploitation set forth in sub-paragraph (a) of this article shall be irrelevant where any of the means set forth in subparagraph (a) have been used;</w:t>
      </w:r>
    </w:p>
    <w:p w:rsidR="00340F80" w:rsidRPr="001B2F02" w:rsidRDefault="00340F80"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 The recruitment, transportation, transfer, harbouring or receipt of a child for the purpose of exploitation shall be considered "trafficking in persons" even if this does not involve any of the means set forth in sub-paragraph (a) of this article;</w:t>
      </w:r>
    </w:p>
    <w:p w:rsidR="005126FE" w:rsidRPr="001B2F02" w:rsidRDefault="005126FE"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(d) "Child" shall mean any person </w:t>
      </w:r>
      <w:r w:rsidR="002F4730" w:rsidRPr="001B2F02">
        <w:rPr>
          <w:rFonts w:ascii="Arial" w:hAnsi="Arial" w:cs="Arial"/>
          <w:color w:val="000000" w:themeColor="text1"/>
          <w:sz w:val="24"/>
          <w:szCs w:val="24"/>
        </w:rPr>
        <w:t>less than</w:t>
      </w:r>
      <w:r w:rsidRPr="001B2F02">
        <w:rPr>
          <w:rFonts w:ascii="Arial" w:hAnsi="Arial" w:cs="Arial"/>
          <w:color w:val="000000" w:themeColor="text1"/>
          <w:sz w:val="24"/>
          <w:szCs w:val="24"/>
        </w:rPr>
        <w:t xml:space="preserve"> eighteen years of age</w:t>
      </w:r>
      <w:r w:rsidR="002F4730" w:rsidRPr="001B2F02">
        <w:rPr>
          <w:rFonts w:ascii="Arial" w:hAnsi="Arial" w:cs="Arial"/>
          <w:color w:val="000000" w:themeColor="text1"/>
          <w:sz w:val="24"/>
          <w:szCs w:val="24"/>
        </w:rPr>
        <w:t>. [</w:t>
      </w:r>
      <w:r w:rsidRPr="001B2F02">
        <w:rPr>
          <w:rFonts w:ascii="Arial" w:hAnsi="Arial" w:cs="Arial"/>
          <w:color w:val="000000" w:themeColor="text1"/>
          <w:sz w:val="24"/>
          <w:szCs w:val="24"/>
        </w:rPr>
        <w:t>14]</w:t>
      </w:r>
    </w:p>
    <w:p w:rsidR="005126FE" w:rsidRPr="001B2F02" w:rsidRDefault="005126FE" w:rsidP="00350C34">
      <w:pPr>
        <w:autoSpaceDE w:val="0"/>
        <w:autoSpaceDN w:val="0"/>
        <w:adjustRightInd w:val="0"/>
        <w:jc w:val="left"/>
        <w:rPr>
          <w:rFonts w:ascii="Arial" w:hAnsi="Arial" w:cs="Arial"/>
          <w:color w:val="000000" w:themeColor="text1"/>
          <w:sz w:val="24"/>
          <w:szCs w:val="24"/>
        </w:rPr>
      </w:pPr>
    </w:p>
    <w:p w:rsidR="007175A1" w:rsidRPr="001B2F02" w:rsidRDefault="005126FE" w:rsidP="00350C34">
      <w:pPr>
        <w:autoSpaceDE w:val="0"/>
        <w:autoSpaceDN w:val="0"/>
        <w:adjustRightInd w:val="0"/>
        <w:jc w:val="left"/>
        <w:rPr>
          <w:rFonts w:ascii="Arial" w:hAnsi="Arial" w:cs="Arial"/>
          <w:color w:val="000000" w:themeColor="text1"/>
          <w:sz w:val="24"/>
          <w:szCs w:val="24"/>
        </w:rPr>
      </w:pPr>
      <w:proofErr w:type="gramStart"/>
      <w:r w:rsidRPr="001B2F02">
        <w:rPr>
          <w:rFonts w:ascii="Arial" w:hAnsi="Arial" w:cs="Arial"/>
          <w:color w:val="000000" w:themeColor="text1"/>
          <w:sz w:val="24"/>
          <w:szCs w:val="24"/>
        </w:rPr>
        <w:t>Staff are</w:t>
      </w:r>
      <w:proofErr w:type="gramEnd"/>
      <w:r w:rsidRPr="001B2F02">
        <w:rPr>
          <w:rFonts w:ascii="Arial" w:hAnsi="Arial" w:cs="Arial"/>
          <w:color w:val="000000" w:themeColor="text1"/>
          <w:sz w:val="24"/>
          <w:szCs w:val="24"/>
        </w:rPr>
        <w:t xml:space="preserve"> aware of potential signs</w:t>
      </w:r>
      <w:r w:rsidR="00FC44D3" w:rsidRPr="001B2F02">
        <w:rPr>
          <w:rFonts w:ascii="Arial" w:hAnsi="Arial" w:cs="Arial"/>
          <w:color w:val="000000" w:themeColor="text1"/>
          <w:sz w:val="24"/>
          <w:szCs w:val="24"/>
        </w:rPr>
        <w:t xml:space="preserve">, especially </w:t>
      </w:r>
      <w:r w:rsidRPr="001B2F02">
        <w:rPr>
          <w:rFonts w:ascii="Arial" w:hAnsi="Arial" w:cs="Arial"/>
          <w:color w:val="000000" w:themeColor="text1"/>
          <w:sz w:val="24"/>
          <w:szCs w:val="24"/>
        </w:rPr>
        <w:t>and will</w:t>
      </w:r>
      <w:r w:rsidR="008351AC" w:rsidRPr="001B2F02">
        <w:rPr>
          <w:rFonts w:ascii="Arial" w:hAnsi="Arial" w:cs="Arial"/>
          <w:color w:val="000000" w:themeColor="text1"/>
          <w:sz w:val="24"/>
          <w:szCs w:val="24"/>
        </w:rPr>
        <w:t xml:space="preserve"> immediately report any concerns to the DSL lead. This may involve</w:t>
      </w:r>
      <w:r w:rsidRPr="001B2F02">
        <w:rPr>
          <w:rFonts w:ascii="Arial" w:hAnsi="Arial" w:cs="Arial"/>
          <w:color w:val="000000" w:themeColor="text1"/>
          <w:sz w:val="24"/>
          <w:szCs w:val="24"/>
        </w:rPr>
        <w:t xml:space="preserve"> contact</w:t>
      </w:r>
      <w:r w:rsidR="008351AC" w:rsidRPr="001B2F02">
        <w:rPr>
          <w:rFonts w:ascii="Arial" w:hAnsi="Arial" w:cs="Arial"/>
          <w:color w:val="000000" w:themeColor="text1"/>
          <w:sz w:val="24"/>
          <w:szCs w:val="24"/>
        </w:rPr>
        <w:t>ing</w:t>
      </w:r>
      <w:r w:rsidRPr="001B2F02">
        <w:rPr>
          <w:rFonts w:ascii="Arial" w:hAnsi="Arial" w:cs="Arial"/>
          <w:color w:val="000000" w:themeColor="text1"/>
          <w:sz w:val="24"/>
          <w:szCs w:val="24"/>
        </w:rPr>
        <w:t xml:space="preserve"> 101, and the referral and response service</w:t>
      </w:r>
      <w:r w:rsidR="008351AC" w:rsidRPr="001B2F02">
        <w:rPr>
          <w:rFonts w:ascii="Arial" w:hAnsi="Arial" w:cs="Arial"/>
          <w:color w:val="000000" w:themeColor="text1"/>
          <w:sz w:val="24"/>
          <w:szCs w:val="24"/>
        </w:rPr>
        <w:t xml:space="preserve"> or CSE team</w:t>
      </w:r>
      <w:r w:rsidR="00FC44D3" w:rsidRPr="001B2F02">
        <w:rPr>
          <w:rFonts w:ascii="Arial" w:hAnsi="Arial" w:cs="Arial"/>
          <w:color w:val="000000" w:themeColor="text1"/>
          <w:sz w:val="24"/>
          <w:szCs w:val="24"/>
        </w:rPr>
        <w:t xml:space="preserve"> for advice</w:t>
      </w:r>
      <w:r w:rsidR="008351AC" w:rsidRPr="001B2F02">
        <w:rPr>
          <w:rFonts w:ascii="Arial" w:hAnsi="Arial" w:cs="Arial"/>
          <w:color w:val="000000" w:themeColor="text1"/>
          <w:sz w:val="24"/>
          <w:szCs w:val="24"/>
        </w:rPr>
        <w:t>.</w:t>
      </w:r>
    </w:p>
    <w:p w:rsidR="005126FE" w:rsidRPr="001B2F02" w:rsidRDefault="00297C97" w:rsidP="00350C34">
      <w:pPr>
        <w:autoSpaceDE w:val="0"/>
        <w:autoSpaceDN w:val="0"/>
        <w:adjustRightInd w:val="0"/>
        <w:jc w:val="left"/>
        <w:rPr>
          <w:rStyle w:val="Hyperlink"/>
          <w:rFonts w:ascii="Arial" w:hAnsi="Arial" w:cs="Arial"/>
          <w:color w:val="001C3E"/>
          <w:sz w:val="24"/>
          <w:szCs w:val="24"/>
          <w:u w:val="none"/>
        </w:rPr>
      </w:pPr>
      <w:hyperlink r:id="rId50" w:history="1">
        <w:r w:rsidR="005126FE" w:rsidRPr="001B2F02">
          <w:rPr>
            <w:rStyle w:val="Hyperlink"/>
            <w:rFonts w:ascii="Arial" w:hAnsi="Arial" w:cs="Arial"/>
            <w:sz w:val="24"/>
            <w:szCs w:val="24"/>
          </w:rPr>
          <w:t>http://doncasterscb.proceduresonline.com/</w:t>
        </w:r>
      </w:hyperlink>
    </w:p>
    <w:p w:rsidR="000D055D" w:rsidRPr="001B2F02" w:rsidRDefault="00297C97" w:rsidP="00687BF2">
      <w:pPr>
        <w:autoSpaceDE w:val="0"/>
        <w:autoSpaceDN w:val="0"/>
        <w:adjustRightInd w:val="0"/>
        <w:jc w:val="left"/>
        <w:rPr>
          <w:rFonts w:ascii="Arial" w:hAnsi="Arial" w:cs="Arial"/>
          <w:color w:val="001C3E"/>
          <w:sz w:val="24"/>
          <w:szCs w:val="24"/>
        </w:rPr>
      </w:pPr>
      <w:hyperlink r:id="rId51" w:history="1">
        <w:r w:rsidR="008351AC" w:rsidRPr="001B2F02">
          <w:rPr>
            <w:rStyle w:val="Hyperlink"/>
            <w:rFonts w:ascii="Arial" w:hAnsi="Arial" w:cs="Arial"/>
            <w:sz w:val="24"/>
            <w:szCs w:val="24"/>
          </w:rPr>
          <w:t>http://hopeforjustice.org/</w:t>
        </w:r>
      </w:hyperlink>
    </w:p>
    <w:p w:rsidR="00E37674" w:rsidRPr="001B2F02" w:rsidRDefault="00E37674" w:rsidP="00340F80">
      <w:pPr>
        <w:autoSpaceDE w:val="0"/>
        <w:autoSpaceDN w:val="0"/>
        <w:adjustRightInd w:val="0"/>
        <w:rPr>
          <w:rFonts w:ascii="Arial" w:hAnsi="Arial" w:cs="Arial"/>
          <w:color w:val="001C3E"/>
          <w:sz w:val="24"/>
          <w:szCs w:val="24"/>
        </w:rPr>
      </w:pPr>
    </w:p>
    <w:p w:rsidR="005126FE" w:rsidRPr="001B2F02" w:rsidRDefault="000413F8" w:rsidP="00350C34">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t>31</w:t>
      </w:r>
      <w:r w:rsidR="005126FE" w:rsidRPr="001B2F02">
        <w:rPr>
          <w:rFonts w:ascii="Arial" w:hAnsi="Arial" w:cs="Arial"/>
          <w:b/>
          <w:color w:val="000000" w:themeColor="text1"/>
          <w:sz w:val="24"/>
          <w:szCs w:val="24"/>
        </w:rPr>
        <w:t xml:space="preserve">   PREVENTING RADICALISATION</w:t>
      </w:r>
    </w:p>
    <w:p w:rsidR="005126FE" w:rsidRPr="001B2F02" w:rsidRDefault="005126FE" w:rsidP="00350C34">
      <w:pPr>
        <w:autoSpaceDE w:val="0"/>
        <w:autoSpaceDN w:val="0"/>
        <w:adjustRightInd w:val="0"/>
        <w:jc w:val="left"/>
        <w:rPr>
          <w:rFonts w:ascii="Arial" w:hAnsi="Arial" w:cs="Arial"/>
          <w:color w:val="000000" w:themeColor="text1"/>
          <w:sz w:val="24"/>
          <w:szCs w:val="24"/>
        </w:rPr>
      </w:pPr>
    </w:p>
    <w:p w:rsidR="005126FE" w:rsidRPr="00350C34" w:rsidRDefault="005126FE" w:rsidP="00350C34">
      <w:pPr>
        <w:autoSpaceDE w:val="0"/>
        <w:autoSpaceDN w:val="0"/>
        <w:adjustRightInd w:val="0"/>
        <w:jc w:val="left"/>
        <w:rPr>
          <w:rFonts w:ascii="Arial" w:hAnsi="Arial" w:cs="Arial"/>
          <w:sz w:val="24"/>
          <w:szCs w:val="24"/>
        </w:rPr>
      </w:pPr>
      <w:r w:rsidRPr="001B2F02">
        <w:rPr>
          <w:rFonts w:ascii="Arial" w:hAnsi="Arial" w:cs="Arial"/>
          <w:color w:val="000000" w:themeColor="text1"/>
          <w:sz w:val="24"/>
          <w:szCs w:val="24"/>
        </w:rPr>
        <w:t xml:space="preserve">Our setting knows how to recognise and respond to any behaviour that could link to radicalisation/extremism. Our Children and Young Persons Police Officer – CYPO is the first point of contact any and staff or </w:t>
      </w:r>
      <w:r w:rsidR="002F4730" w:rsidRPr="001B2F02">
        <w:rPr>
          <w:rFonts w:ascii="Arial" w:hAnsi="Arial" w:cs="Arial"/>
          <w:color w:val="000000" w:themeColor="text1"/>
          <w:sz w:val="24"/>
          <w:szCs w:val="24"/>
        </w:rPr>
        <w:t>pupils’</w:t>
      </w:r>
      <w:r w:rsidRPr="001B2F02">
        <w:rPr>
          <w:rFonts w:ascii="Arial" w:hAnsi="Arial" w:cs="Arial"/>
          <w:color w:val="000000" w:themeColor="text1"/>
          <w:sz w:val="24"/>
          <w:szCs w:val="24"/>
        </w:rPr>
        <w:t xml:space="preserve"> behaviour that may point to radicalisation/extremism </w:t>
      </w:r>
      <w:proofErr w:type="gramStart"/>
      <w:r w:rsidRPr="001B2F02">
        <w:rPr>
          <w:rFonts w:ascii="Arial" w:hAnsi="Arial" w:cs="Arial"/>
          <w:color w:val="000000" w:themeColor="text1"/>
          <w:sz w:val="24"/>
          <w:szCs w:val="24"/>
        </w:rPr>
        <w:t>are discu</w:t>
      </w:r>
      <w:r w:rsidR="00350C34">
        <w:rPr>
          <w:rFonts w:ascii="Arial" w:hAnsi="Arial" w:cs="Arial"/>
          <w:color w:val="000000" w:themeColor="text1"/>
          <w:sz w:val="24"/>
          <w:szCs w:val="24"/>
        </w:rPr>
        <w:t>ssed</w:t>
      </w:r>
      <w:proofErr w:type="gramEnd"/>
      <w:r w:rsidR="00350C34">
        <w:rPr>
          <w:rFonts w:ascii="Arial" w:hAnsi="Arial" w:cs="Arial"/>
          <w:color w:val="000000" w:themeColor="text1"/>
          <w:sz w:val="24"/>
          <w:szCs w:val="24"/>
        </w:rPr>
        <w:t xml:space="preserve"> with the CYPO immediately, i</w:t>
      </w:r>
      <w:r w:rsidRPr="001B2F02">
        <w:rPr>
          <w:rFonts w:ascii="Arial" w:hAnsi="Arial" w:cs="Arial"/>
          <w:color w:val="000000" w:themeColor="text1"/>
          <w:sz w:val="24"/>
          <w:szCs w:val="24"/>
        </w:rPr>
        <w:t xml:space="preserve">f </w:t>
      </w:r>
      <w:r w:rsidR="006A2966" w:rsidRPr="001B2F02">
        <w:rPr>
          <w:rFonts w:ascii="Arial" w:hAnsi="Arial" w:cs="Arial"/>
          <w:color w:val="000000" w:themeColor="text1"/>
          <w:sz w:val="24"/>
          <w:szCs w:val="24"/>
        </w:rPr>
        <w:t>unavailable</w:t>
      </w:r>
      <w:r w:rsidRPr="001B2F02">
        <w:rPr>
          <w:rFonts w:ascii="Arial" w:hAnsi="Arial" w:cs="Arial"/>
          <w:color w:val="000000" w:themeColor="text1"/>
          <w:sz w:val="24"/>
          <w:szCs w:val="24"/>
        </w:rPr>
        <w:t xml:space="preserve"> to call 10</w:t>
      </w:r>
      <w:r w:rsidR="007B6E4E" w:rsidRPr="001B2F02">
        <w:rPr>
          <w:rFonts w:ascii="Arial" w:hAnsi="Arial" w:cs="Arial"/>
          <w:color w:val="000000" w:themeColor="text1"/>
          <w:sz w:val="24"/>
          <w:szCs w:val="24"/>
        </w:rPr>
        <w:t xml:space="preserve">1.  If travel abroad is </w:t>
      </w:r>
      <w:proofErr w:type="gramStart"/>
      <w:r w:rsidR="007B6E4E" w:rsidRPr="001B2F02">
        <w:rPr>
          <w:rFonts w:ascii="Arial" w:hAnsi="Arial" w:cs="Arial"/>
          <w:color w:val="000000" w:themeColor="text1"/>
          <w:sz w:val="24"/>
          <w:szCs w:val="24"/>
        </w:rPr>
        <w:t>suspected/</w:t>
      </w:r>
      <w:r w:rsidRPr="001B2F02">
        <w:rPr>
          <w:rFonts w:ascii="Arial" w:hAnsi="Arial" w:cs="Arial"/>
          <w:color w:val="000000" w:themeColor="text1"/>
          <w:sz w:val="24"/>
          <w:szCs w:val="24"/>
        </w:rPr>
        <w:t>immediate</w:t>
      </w:r>
      <w:proofErr w:type="gramEnd"/>
      <w:r w:rsidRPr="001B2F02">
        <w:rPr>
          <w:rFonts w:ascii="Arial" w:hAnsi="Arial" w:cs="Arial"/>
          <w:color w:val="000000" w:themeColor="text1"/>
          <w:sz w:val="24"/>
          <w:szCs w:val="24"/>
        </w:rPr>
        <w:t xml:space="preserve"> threat staff are aware to call 999</w:t>
      </w:r>
      <w:r w:rsidR="00654426" w:rsidRPr="001B2F02">
        <w:rPr>
          <w:rFonts w:ascii="Arial" w:hAnsi="Arial" w:cs="Arial"/>
          <w:color w:val="000000" w:themeColor="text1"/>
          <w:sz w:val="24"/>
          <w:szCs w:val="24"/>
        </w:rPr>
        <w:t xml:space="preserve">, one front door R&amp;R </w:t>
      </w:r>
      <w:r w:rsidR="00654426" w:rsidRPr="00350C34">
        <w:rPr>
          <w:rFonts w:ascii="Arial" w:hAnsi="Arial" w:cs="Arial"/>
          <w:sz w:val="24"/>
          <w:szCs w:val="24"/>
        </w:rPr>
        <w:t>service,</w:t>
      </w:r>
      <w:r w:rsidRPr="00350C34">
        <w:rPr>
          <w:rFonts w:ascii="Arial" w:hAnsi="Arial" w:cs="Arial"/>
          <w:sz w:val="24"/>
          <w:szCs w:val="24"/>
        </w:rPr>
        <w:t xml:space="preserve"> and they also have access to the confidential anti-terrorist hotline 0800789321.</w:t>
      </w:r>
      <w:r w:rsidR="0063402A" w:rsidRPr="00350C34">
        <w:rPr>
          <w:rFonts w:ascii="Arial" w:hAnsi="Arial" w:cs="Arial"/>
          <w:sz w:val="24"/>
          <w:szCs w:val="24"/>
        </w:rPr>
        <w:t xml:space="preserve"> The South Yorkshire Police PREVENT team will also provide a response to any PREVENT related concerns.</w:t>
      </w:r>
    </w:p>
    <w:p w:rsidR="00ED6F05" w:rsidRPr="0063402A" w:rsidRDefault="00ED6F05" w:rsidP="00350C34">
      <w:pPr>
        <w:tabs>
          <w:tab w:val="left" w:pos="897"/>
        </w:tabs>
        <w:jc w:val="left"/>
        <w:rPr>
          <w:rFonts w:ascii="Arial" w:hAnsi="Arial" w:cs="Arial"/>
          <w:color w:val="FF0000"/>
          <w:sz w:val="24"/>
          <w:szCs w:val="24"/>
        </w:rPr>
      </w:pPr>
    </w:p>
    <w:p w:rsidR="00C74AAE" w:rsidRPr="001B2F02" w:rsidRDefault="000413F8" w:rsidP="00350C34">
      <w:pPr>
        <w:tabs>
          <w:tab w:val="left" w:pos="897"/>
        </w:tabs>
        <w:jc w:val="left"/>
        <w:rPr>
          <w:rFonts w:ascii="Arial" w:hAnsi="Arial" w:cs="Arial"/>
          <w:b/>
          <w:color w:val="000000" w:themeColor="text1"/>
          <w:sz w:val="24"/>
          <w:szCs w:val="24"/>
        </w:rPr>
      </w:pPr>
      <w:r w:rsidRPr="001B2F02">
        <w:rPr>
          <w:rFonts w:ascii="Arial" w:hAnsi="Arial" w:cs="Arial"/>
          <w:b/>
          <w:color w:val="000000" w:themeColor="text1"/>
          <w:sz w:val="24"/>
          <w:szCs w:val="24"/>
        </w:rPr>
        <w:t>31</w:t>
      </w:r>
      <w:r w:rsidR="00F54FEF" w:rsidRPr="001B2F02">
        <w:rPr>
          <w:rFonts w:ascii="Arial" w:hAnsi="Arial" w:cs="Arial"/>
          <w:b/>
          <w:color w:val="000000" w:themeColor="text1"/>
          <w:sz w:val="24"/>
          <w:szCs w:val="24"/>
        </w:rPr>
        <w:t>.1</w:t>
      </w:r>
      <w:r w:rsidR="00F54FEF" w:rsidRPr="001B2F02">
        <w:rPr>
          <w:rFonts w:ascii="Arial" w:hAnsi="Arial" w:cs="Arial"/>
          <w:b/>
          <w:color w:val="000000" w:themeColor="text1"/>
          <w:sz w:val="24"/>
          <w:szCs w:val="24"/>
        </w:rPr>
        <w:tab/>
      </w:r>
      <w:r w:rsidR="00C74AAE" w:rsidRPr="001B2F02">
        <w:rPr>
          <w:rFonts w:ascii="Arial" w:hAnsi="Arial" w:cs="Arial"/>
          <w:b/>
          <w:color w:val="000000" w:themeColor="text1"/>
          <w:sz w:val="24"/>
          <w:szCs w:val="24"/>
        </w:rPr>
        <w:t>Radicalisation</w:t>
      </w:r>
    </w:p>
    <w:p w:rsidR="00C74AAE" w:rsidRPr="001B2F02" w:rsidRDefault="00C74AAE" w:rsidP="00350C34">
      <w:pPr>
        <w:tabs>
          <w:tab w:val="left" w:pos="897"/>
        </w:tabs>
        <w:jc w:val="left"/>
        <w:rPr>
          <w:rFonts w:ascii="Arial" w:hAnsi="Arial" w:cs="Arial"/>
          <w:color w:val="000000" w:themeColor="text1"/>
          <w:sz w:val="24"/>
          <w:szCs w:val="24"/>
        </w:rPr>
      </w:pPr>
    </w:p>
    <w:p w:rsidR="00C74AAE" w:rsidRPr="001B2F02" w:rsidRDefault="00C74AAE" w:rsidP="00350C34">
      <w:pPr>
        <w:tabs>
          <w:tab w:val="left" w:pos="897"/>
        </w:tabs>
        <w:jc w:val="left"/>
        <w:rPr>
          <w:rFonts w:ascii="Arial" w:hAnsi="Arial" w:cs="Arial"/>
          <w:color w:val="000000" w:themeColor="text1"/>
          <w:sz w:val="24"/>
          <w:szCs w:val="24"/>
        </w:rPr>
      </w:pPr>
      <w:r w:rsidRPr="001B2F02">
        <w:rPr>
          <w:rFonts w:ascii="Arial" w:hAnsi="Arial" w:cs="Arial"/>
          <w:color w:val="000000" w:themeColor="text1"/>
          <w:sz w:val="24"/>
          <w:szCs w:val="24"/>
        </w:rPr>
        <w:t xml:space="preserve">Radicalisation </w:t>
      </w:r>
      <w:proofErr w:type="gramStart"/>
      <w:r w:rsidRPr="001B2F02">
        <w:rPr>
          <w:rFonts w:ascii="Arial" w:hAnsi="Arial" w:cs="Arial"/>
          <w:color w:val="000000" w:themeColor="text1"/>
          <w:sz w:val="24"/>
          <w:szCs w:val="24"/>
        </w:rPr>
        <w:t>is defined</w:t>
      </w:r>
      <w:proofErr w:type="gramEnd"/>
      <w:r w:rsidRPr="001B2F02">
        <w:rPr>
          <w:rFonts w:ascii="Arial" w:hAnsi="Arial" w:cs="Arial"/>
          <w:color w:val="000000" w:themeColor="text1"/>
          <w:sz w:val="24"/>
          <w:szCs w:val="24"/>
        </w:rPr>
        <w:t xml:space="preserve"> as the process by which people come to support terrorism and violent extremism and, in some cases, to then participate in terrorist groups. The process of radicalisation is different for every individual and is a process, not a one off event; it can </w:t>
      </w:r>
      <w:r w:rsidRPr="001B2F02">
        <w:rPr>
          <w:rFonts w:ascii="Arial" w:hAnsi="Arial" w:cs="Arial"/>
          <w:color w:val="000000" w:themeColor="text1"/>
          <w:sz w:val="24"/>
          <w:szCs w:val="24"/>
        </w:rPr>
        <w:lastRenderedPageBreak/>
        <w:t xml:space="preserve">take place over an extended period or within a very short time frame. It is important that </w:t>
      </w:r>
      <w:proofErr w:type="gramStart"/>
      <w:r w:rsidRPr="001B2F02">
        <w:rPr>
          <w:rFonts w:ascii="Arial" w:hAnsi="Arial" w:cs="Arial"/>
          <w:color w:val="000000" w:themeColor="text1"/>
          <w:sz w:val="24"/>
          <w:szCs w:val="24"/>
        </w:rPr>
        <w:t>staff are</w:t>
      </w:r>
      <w:proofErr w:type="gramEnd"/>
      <w:r w:rsidRPr="001B2F02">
        <w:rPr>
          <w:rFonts w:ascii="Arial" w:hAnsi="Arial" w:cs="Arial"/>
          <w:color w:val="000000" w:themeColor="text1"/>
          <w:sz w:val="24"/>
          <w:szCs w:val="24"/>
        </w:rPr>
        <w:t xml:space="preserve"> able to recognise possible signs and indicators of radicalisation.</w:t>
      </w:r>
    </w:p>
    <w:p w:rsidR="00E37674" w:rsidRPr="001B2F02" w:rsidRDefault="00E37674" w:rsidP="00350C34">
      <w:pPr>
        <w:tabs>
          <w:tab w:val="left" w:pos="897"/>
        </w:tabs>
        <w:jc w:val="left"/>
        <w:rPr>
          <w:rFonts w:ascii="Arial" w:hAnsi="Arial" w:cs="Arial"/>
          <w:color w:val="000000" w:themeColor="text1"/>
          <w:sz w:val="24"/>
          <w:szCs w:val="24"/>
        </w:rPr>
      </w:pPr>
    </w:p>
    <w:p w:rsidR="00C74AAE" w:rsidRPr="001B2F02" w:rsidRDefault="00C74AAE" w:rsidP="00350C34">
      <w:pPr>
        <w:tabs>
          <w:tab w:val="left" w:pos="897"/>
        </w:tabs>
        <w:jc w:val="left"/>
        <w:rPr>
          <w:rFonts w:ascii="Arial" w:hAnsi="Arial" w:cs="Arial"/>
          <w:color w:val="000000" w:themeColor="text1"/>
          <w:sz w:val="24"/>
          <w:szCs w:val="24"/>
        </w:rPr>
      </w:pPr>
      <w:r w:rsidRPr="001B2F02">
        <w:rPr>
          <w:rFonts w:ascii="Arial" w:hAnsi="Arial" w:cs="Arial"/>
          <w:color w:val="000000" w:themeColor="text1"/>
          <w:sz w:val="24"/>
          <w:szCs w:val="24"/>
        </w:rPr>
        <w:t xml:space="preserve">Children and young people may be vulnerable to exposure or </w:t>
      </w:r>
      <w:r w:rsidR="002F4730" w:rsidRPr="001B2F02">
        <w:rPr>
          <w:rFonts w:ascii="Arial" w:hAnsi="Arial" w:cs="Arial"/>
          <w:color w:val="000000" w:themeColor="text1"/>
          <w:sz w:val="24"/>
          <w:szCs w:val="24"/>
        </w:rPr>
        <w:t>involvement with</w:t>
      </w:r>
      <w:r w:rsidRPr="001B2F02">
        <w:rPr>
          <w:rFonts w:ascii="Arial" w:hAnsi="Arial" w:cs="Arial"/>
          <w:color w:val="000000" w:themeColor="text1"/>
          <w:sz w:val="24"/>
          <w:szCs w:val="24"/>
        </w:rPr>
        <w:t xml:space="preserve"> groups or individuals who advocate violence as a means to a political or ideological end.</w:t>
      </w:r>
    </w:p>
    <w:p w:rsidR="00C74AAE" w:rsidRPr="001B2F02" w:rsidRDefault="00C74AAE" w:rsidP="00350C34">
      <w:pPr>
        <w:tabs>
          <w:tab w:val="left" w:pos="897"/>
        </w:tabs>
        <w:jc w:val="left"/>
        <w:rPr>
          <w:rFonts w:ascii="Arial" w:hAnsi="Arial" w:cs="Arial"/>
          <w:color w:val="000000" w:themeColor="text1"/>
          <w:sz w:val="24"/>
          <w:szCs w:val="24"/>
        </w:rPr>
      </w:pPr>
    </w:p>
    <w:p w:rsidR="00C74AAE" w:rsidRPr="001B2F02" w:rsidRDefault="00C74AAE" w:rsidP="00350C34">
      <w:pPr>
        <w:tabs>
          <w:tab w:val="left" w:pos="897"/>
        </w:tabs>
        <w:jc w:val="left"/>
        <w:rPr>
          <w:rFonts w:ascii="Arial" w:hAnsi="Arial" w:cs="Arial"/>
          <w:color w:val="000000" w:themeColor="text1"/>
          <w:sz w:val="24"/>
          <w:szCs w:val="24"/>
        </w:rPr>
      </w:pPr>
      <w:r w:rsidRPr="001B2F02">
        <w:rPr>
          <w:rFonts w:ascii="Arial" w:hAnsi="Arial" w:cs="Arial"/>
          <w:color w:val="000000" w:themeColor="text1"/>
          <w:sz w:val="24"/>
          <w:szCs w:val="24"/>
        </w:rPr>
        <w:t xml:space="preserve">Children and young people </w:t>
      </w:r>
      <w:proofErr w:type="gramStart"/>
      <w:r w:rsidRPr="001B2F02">
        <w:rPr>
          <w:rFonts w:ascii="Arial" w:hAnsi="Arial" w:cs="Arial"/>
          <w:color w:val="000000" w:themeColor="text1"/>
          <w:sz w:val="24"/>
          <w:szCs w:val="24"/>
        </w:rPr>
        <w:t>can be drawn</w:t>
      </w:r>
      <w:proofErr w:type="gramEnd"/>
      <w:r w:rsidRPr="001B2F02">
        <w:rPr>
          <w:rFonts w:ascii="Arial" w:hAnsi="Arial" w:cs="Arial"/>
          <w:color w:val="000000" w:themeColor="text1"/>
          <w:sz w:val="24"/>
          <w:szCs w:val="24"/>
        </w:rPr>
        <w:t xml:space="preserve"> into violence or they can be exposed to the messages of extremist groups by many means. These can include family members or friends, direct contact with members, groups and organisations or, increasingly, through the internet, including through social media sites. This can put children and young people at risk of </w:t>
      </w:r>
      <w:proofErr w:type="gramStart"/>
      <w:r w:rsidRPr="001B2F02">
        <w:rPr>
          <w:rFonts w:ascii="Arial" w:hAnsi="Arial" w:cs="Arial"/>
          <w:color w:val="000000" w:themeColor="text1"/>
          <w:sz w:val="24"/>
          <w:szCs w:val="24"/>
        </w:rPr>
        <w:t>being drawn</w:t>
      </w:r>
      <w:proofErr w:type="gramEnd"/>
      <w:r w:rsidRPr="001B2F02">
        <w:rPr>
          <w:rFonts w:ascii="Arial" w:hAnsi="Arial" w:cs="Arial"/>
          <w:color w:val="000000" w:themeColor="text1"/>
          <w:sz w:val="24"/>
          <w:szCs w:val="24"/>
        </w:rPr>
        <w:t xml:space="preserve"> into criminal activity and has the potential to cause significant harm.</w:t>
      </w:r>
    </w:p>
    <w:p w:rsidR="00C74AAE" w:rsidRPr="001B2F02" w:rsidRDefault="00C74AAE" w:rsidP="00350C34">
      <w:pPr>
        <w:tabs>
          <w:tab w:val="left" w:pos="897"/>
        </w:tabs>
        <w:jc w:val="left"/>
        <w:rPr>
          <w:rFonts w:ascii="Arial" w:hAnsi="Arial" w:cs="Arial"/>
          <w:color w:val="000000" w:themeColor="text1"/>
          <w:sz w:val="24"/>
          <w:szCs w:val="24"/>
        </w:rPr>
      </w:pPr>
      <w:r w:rsidRPr="001B2F02">
        <w:rPr>
          <w:rFonts w:ascii="Arial" w:hAnsi="Arial" w:cs="Arial"/>
          <w:color w:val="000000" w:themeColor="text1"/>
          <w:sz w:val="24"/>
          <w:szCs w:val="24"/>
        </w:rPr>
        <w:t xml:space="preserve">Examples of extremist causes that have used violence to achieve their ends include animal rights, the far right (UK) and </w:t>
      </w:r>
      <w:r w:rsidR="002F4730" w:rsidRPr="001B2F02">
        <w:rPr>
          <w:rFonts w:ascii="Arial" w:hAnsi="Arial" w:cs="Arial"/>
          <w:color w:val="000000" w:themeColor="text1"/>
          <w:sz w:val="24"/>
          <w:szCs w:val="24"/>
        </w:rPr>
        <w:t>international terrorist organisations</w:t>
      </w:r>
      <w:r w:rsidRPr="001B2F02">
        <w:rPr>
          <w:rFonts w:ascii="Arial" w:hAnsi="Arial" w:cs="Arial"/>
          <w:color w:val="000000" w:themeColor="text1"/>
          <w:sz w:val="24"/>
          <w:szCs w:val="24"/>
        </w:rPr>
        <w:t xml:space="preserve"> such as Al Qaeda and the Islamic State.</w:t>
      </w:r>
    </w:p>
    <w:p w:rsidR="00C74AAE" w:rsidRPr="001B2F02" w:rsidRDefault="00C74AAE" w:rsidP="00350C34">
      <w:pPr>
        <w:tabs>
          <w:tab w:val="left" w:pos="897"/>
        </w:tabs>
        <w:jc w:val="left"/>
        <w:rPr>
          <w:rFonts w:ascii="Arial" w:hAnsi="Arial" w:cs="Arial"/>
          <w:color w:val="000000" w:themeColor="text1"/>
          <w:sz w:val="24"/>
          <w:szCs w:val="24"/>
        </w:rPr>
      </w:pPr>
    </w:p>
    <w:p w:rsidR="00C74AAE" w:rsidRPr="001B2F02" w:rsidRDefault="00C74AAE" w:rsidP="00350C34">
      <w:pPr>
        <w:tabs>
          <w:tab w:val="left" w:pos="897"/>
        </w:tabs>
        <w:jc w:val="left"/>
        <w:rPr>
          <w:rFonts w:ascii="Arial" w:hAnsi="Arial" w:cs="Arial"/>
          <w:color w:val="000000" w:themeColor="text1"/>
          <w:sz w:val="24"/>
          <w:szCs w:val="24"/>
        </w:rPr>
      </w:pPr>
      <w:r w:rsidRPr="001B2F02">
        <w:rPr>
          <w:rFonts w:ascii="Arial" w:hAnsi="Arial" w:cs="Arial"/>
          <w:color w:val="000000" w:themeColor="text1"/>
          <w:sz w:val="24"/>
          <w:szCs w:val="24"/>
        </w:rPr>
        <w:t>Potential indicators identified include:</w:t>
      </w:r>
    </w:p>
    <w:p w:rsidR="00E37674" w:rsidRPr="001B2F02" w:rsidRDefault="00E37674" w:rsidP="00350C34">
      <w:pPr>
        <w:tabs>
          <w:tab w:val="left" w:pos="897"/>
        </w:tabs>
        <w:jc w:val="left"/>
        <w:rPr>
          <w:rFonts w:ascii="Arial" w:hAnsi="Arial" w:cs="Arial"/>
          <w:color w:val="000000" w:themeColor="text1"/>
          <w:sz w:val="24"/>
          <w:szCs w:val="24"/>
        </w:rPr>
      </w:pPr>
    </w:p>
    <w:p w:rsidR="00C74AAE" w:rsidRPr="001B2F02" w:rsidRDefault="00C74AAE" w:rsidP="00350C34">
      <w:pPr>
        <w:pStyle w:val="ListParagraph"/>
        <w:numPr>
          <w:ilvl w:val="0"/>
          <w:numId w:val="54"/>
        </w:numPr>
        <w:tabs>
          <w:tab w:val="left" w:pos="897"/>
        </w:tabs>
        <w:jc w:val="left"/>
        <w:rPr>
          <w:rFonts w:ascii="Arial" w:hAnsi="Arial" w:cs="Arial"/>
          <w:color w:val="000000" w:themeColor="text1"/>
          <w:sz w:val="24"/>
          <w:szCs w:val="24"/>
        </w:rPr>
      </w:pPr>
      <w:r w:rsidRPr="001B2F02">
        <w:rPr>
          <w:rFonts w:ascii="Arial" w:hAnsi="Arial" w:cs="Arial"/>
          <w:color w:val="000000" w:themeColor="text1"/>
          <w:sz w:val="24"/>
          <w:szCs w:val="24"/>
        </w:rPr>
        <w:t>Use of inappropriate language</w:t>
      </w:r>
    </w:p>
    <w:p w:rsidR="00C74AAE" w:rsidRPr="001B2F02" w:rsidRDefault="00C74AAE" w:rsidP="00350C34">
      <w:pPr>
        <w:pStyle w:val="ListParagraph"/>
        <w:numPr>
          <w:ilvl w:val="0"/>
          <w:numId w:val="54"/>
        </w:numPr>
        <w:tabs>
          <w:tab w:val="left" w:pos="897"/>
        </w:tabs>
        <w:jc w:val="left"/>
        <w:rPr>
          <w:rFonts w:ascii="Arial" w:hAnsi="Arial" w:cs="Arial"/>
          <w:color w:val="000000" w:themeColor="text1"/>
          <w:sz w:val="24"/>
          <w:szCs w:val="24"/>
        </w:rPr>
      </w:pPr>
      <w:r w:rsidRPr="001B2F02">
        <w:rPr>
          <w:rFonts w:ascii="Arial" w:hAnsi="Arial" w:cs="Arial"/>
          <w:color w:val="000000" w:themeColor="text1"/>
          <w:sz w:val="24"/>
          <w:szCs w:val="24"/>
        </w:rPr>
        <w:t>Possession of violent extremist literature</w:t>
      </w:r>
    </w:p>
    <w:p w:rsidR="00C74AAE" w:rsidRPr="001B2F02" w:rsidRDefault="00C74AAE" w:rsidP="00350C34">
      <w:pPr>
        <w:pStyle w:val="ListParagraph"/>
        <w:numPr>
          <w:ilvl w:val="0"/>
          <w:numId w:val="54"/>
        </w:numPr>
        <w:tabs>
          <w:tab w:val="left" w:pos="897"/>
        </w:tabs>
        <w:jc w:val="left"/>
        <w:rPr>
          <w:rFonts w:ascii="Arial" w:hAnsi="Arial" w:cs="Arial"/>
          <w:color w:val="000000" w:themeColor="text1"/>
          <w:sz w:val="24"/>
          <w:szCs w:val="24"/>
        </w:rPr>
      </w:pPr>
      <w:r w:rsidRPr="001B2F02">
        <w:rPr>
          <w:rFonts w:ascii="Arial" w:hAnsi="Arial" w:cs="Arial"/>
          <w:color w:val="000000" w:themeColor="text1"/>
          <w:sz w:val="24"/>
          <w:szCs w:val="24"/>
        </w:rPr>
        <w:t>Changes in behaviour, language, clothing or appearance</w:t>
      </w:r>
    </w:p>
    <w:p w:rsidR="00C74AAE" w:rsidRPr="001B2F02" w:rsidRDefault="00C74AAE" w:rsidP="00350C34">
      <w:pPr>
        <w:pStyle w:val="ListParagraph"/>
        <w:numPr>
          <w:ilvl w:val="0"/>
          <w:numId w:val="54"/>
        </w:numPr>
        <w:tabs>
          <w:tab w:val="left" w:pos="897"/>
        </w:tabs>
        <w:jc w:val="left"/>
        <w:rPr>
          <w:rFonts w:ascii="Arial" w:hAnsi="Arial" w:cs="Arial"/>
          <w:color w:val="000000" w:themeColor="text1"/>
          <w:sz w:val="24"/>
          <w:szCs w:val="24"/>
        </w:rPr>
      </w:pPr>
      <w:r w:rsidRPr="001B2F02">
        <w:rPr>
          <w:rFonts w:ascii="Arial" w:hAnsi="Arial" w:cs="Arial"/>
          <w:color w:val="000000" w:themeColor="text1"/>
          <w:sz w:val="24"/>
          <w:szCs w:val="24"/>
        </w:rPr>
        <w:t>The expression of extremist views</w:t>
      </w:r>
    </w:p>
    <w:p w:rsidR="00C74AAE" w:rsidRPr="001B2F02" w:rsidRDefault="00C74AAE" w:rsidP="00350C34">
      <w:pPr>
        <w:pStyle w:val="ListParagraph"/>
        <w:numPr>
          <w:ilvl w:val="0"/>
          <w:numId w:val="54"/>
        </w:numPr>
        <w:tabs>
          <w:tab w:val="left" w:pos="897"/>
        </w:tabs>
        <w:jc w:val="left"/>
        <w:rPr>
          <w:rFonts w:ascii="Arial" w:hAnsi="Arial" w:cs="Arial"/>
          <w:color w:val="000000" w:themeColor="text1"/>
          <w:sz w:val="24"/>
          <w:szCs w:val="24"/>
        </w:rPr>
      </w:pPr>
      <w:r w:rsidRPr="001B2F02">
        <w:rPr>
          <w:rFonts w:ascii="Arial" w:hAnsi="Arial" w:cs="Arial"/>
          <w:color w:val="000000" w:themeColor="text1"/>
          <w:sz w:val="24"/>
          <w:szCs w:val="24"/>
        </w:rPr>
        <w:t>Advocating violent actions and means</w:t>
      </w:r>
    </w:p>
    <w:p w:rsidR="00C74AAE" w:rsidRPr="001B2F02" w:rsidRDefault="00C74AAE" w:rsidP="00350C34">
      <w:pPr>
        <w:pStyle w:val="ListParagraph"/>
        <w:numPr>
          <w:ilvl w:val="0"/>
          <w:numId w:val="54"/>
        </w:numPr>
        <w:tabs>
          <w:tab w:val="left" w:pos="897"/>
        </w:tabs>
        <w:jc w:val="left"/>
        <w:rPr>
          <w:rFonts w:ascii="Arial" w:hAnsi="Arial" w:cs="Arial"/>
          <w:color w:val="000000" w:themeColor="text1"/>
          <w:sz w:val="24"/>
          <w:szCs w:val="24"/>
        </w:rPr>
      </w:pPr>
      <w:r w:rsidRPr="001B2F02">
        <w:rPr>
          <w:rFonts w:ascii="Arial" w:hAnsi="Arial" w:cs="Arial"/>
          <w:color w:val="000000" w:themeColor="text1"/>
          <w:sz w:val="24"/>
          <w:szCs w:val="24"/>
        </w:rPr>
        <w:t>Association with known extremists</w:t>
      </w:r>
    </w:p>
    <w:p w:rsidR="00C74AAE" w:rsidRPr="001B2F02" w:rsidRDefault="00C74AAE" w:rsidP="00350C34">
      <w:pPr>
        <w:pStyle w:val="ListParagraph"/>
        <w:numPr>
          <w:ilvl w:val="0"/>
          <w:numId w:val="54"/>
        </w:numPr>
        <w:tabs>
          <w:tab w:val="left" w:pos="897"/>
        </w:tabs>
        <w:jc w:val="left"/>
        <w:rPr>
          <w:rFonts w:ascii="Arial" w:hAnsi="Arial" w:cs="Arial"/>
          <w:color w:val="000000" w:themeColor="text1"/>
          <w:sz w:val="24"/>
          <w:szCs w:val="24"/>
        </w:rPr>
      </w:pPr>
      <w:r w:rsidRPr="001B2F02">
        <w:rPr>
          <w:rFonts w:ascii="Arial" w:hAnsi="Arial" w:cs="Arial"/>
          <w:color w:val="000000" w:themeColor="text1"/>
          <w:sz w:val="24"/>
          <w:szCs w:val="24"/>
        </w:rPr>
        <w:t>Seeking to recruit others to an extremist ideology</w:t>
      </w:r>
    </w:p>
    <w:p w:rsidR="00D244BC" w:rsidRPr="001B2F02" w:rsidRDefault="00D244BC" w:rsidP="00350C34">
      <w:pPr>
        <w:pStyle w:val="ListParagraph"/>
        <w:tabs>
          <w:tab w:val="left" w:pos="897"/>
        </w:tabs>
        <w:ind w:left="1257"/>
        <w:jc w:val="left"/>
        <w:rPr>
          <w:rFonts w:ascii="Arial" w:hAnsi="Arial" w:cs="Arial"/>
          <w:color w:val="000000" w:themeColor="text1"/>
          <w:sz w:val="24"/>
          <w:szCs w:val="24"/>
        </w:rPr>
      </w:pPr>
    </w:p>
    <w:p w:rsidR="00C74AAE" w:rsidRPr="001B2F02" w:rsidRDefault="00C74AAE" w:rsidP="00C74AAE">
      <w:pPr>
        <w:tabs>
          <w:tab w:val="left" w:pos="897"/>
        </w:tabs>
        <w:rPr>
          <w:rFonts w:ascii="Arial" w:hAnsi="Arial" w:cs="Arial"/>
          <w:color w:val="001C3E"/>
          <w:sz w:val="24"/>
          <w:szCs w:val="24"/>
        </w:rPr>
      </w:pPr>
    </w:p>
    <w:p w:rsidR="00D80AAD" w:rsidRPr="00350C34" w:rsidRDefault="000413F8" w:rsidP="00350C34">
      <w:pPr>
        <w:tabs>
          <w:tab w:val="left" w:pos="897"/>
        </w:tabs>
        <w:jc w:val="left"/>
        <w:rPr>
          <w:rFonts w:ascii="Arial" w:hAnsi="Arial" w:cs="Arial"/>
          <w:sz w:val="24"/>
          <w:szCs w:val="24"/>
        </w:rPr>
      </w:pPr>
      <w:r w:rsidRPr="00350C34">
        <w:rPr>
          <w:rFonts w:ascii="Arial" w:hAnsi="Arial" w:cs="Arial"/>
          <w:b/>
          <w:sz w:val="24"/>
          <w:szCs w:val="24"/>
        </w:rPr>
        <w:t>32</w:t>
      </w:r>
      <w:r w:rsidR="00F54FEF" w:rsidRPr="00350C34">
        <w:rPr>
          <w:rFonts w:ascii="Arial" w:hAnsi="Arial" w:cs="Arial"/>
          <w:b/>
          <w:sz w:val="24"/>
          <w:szCs w:val="24"/>
        </w:rPr>
        <w:tab/>
      </w:r>
      <w:r w:rsidR="00C74AAE" w:rsidRPr="00350C34">
        <w:rPr>
          <w:rFonts w:ascii="Arial" w:hAnsi="Arial" w:cs="Arial"/>
          <w:b/>
          <w:sz w:val="24"/>
          <w:szCs w:val="24"/>
        </w:rPr>
        <w:t>PREVENT</w:t>
      </w:r>
      <w:r w:rsidR="00C74AAE" w:rsidRPr="00350C34">
        <w:rPr>
          <w:rFonts w:ascii="Arial" w:hAnsi="Arial" w:cs="Arial"/>
          <w:sz w:val="24"/>
          <w:szCs w:val="24"/>
        </w:rPr>
        <w:t xml:space="preserve"> </w:t>
      </w:r>
    </w:p>
    <w:p w:rsidR="00D80AAD" w:rsidRPr="00350C34" w:rsidRDefault="00D80AAD" w:rsidP="00350C34">
      <w:pPr>
        <w:tabs>
          <w:tab w:val="left" w:pos="897"/>
        </w:tabs>
        <w:jc w:val="left"/>
        <w:rPr>
          <w:rFonts w:ascii="Arial" w:hAnsi="Arial" w:cs="Arial"/>
          <w:sz w:val="24"/>
          <w:szCs w:val="24"/>
        </w:rPr>
      </w:pPr>
    </w:p>
    <w:p w:rsidR="00C74AAE" w:rsidRPr="00350C34" w:rsidRDefault="00D80AAD" w:rsidP="00350C34">
      <w:pPr>
        <w:tabs>
          <w:tab w:val="left" w:pos="897"/>
        </w:tabs>
        <w:jc w:val="left"/>
        <w:rPr>
          <w:rFonts w:ascii="Arial" w:hAnsi="Arial" w:cs="Arial"/>
          <w:sz w:val="24"/>
          <w:szCs w:val="24"/>
        </w:rPr>
      </w:pPr>
      <w:r w:rsidRPr="00350C34">
        <w:rPr>
          <w:rFonts w:ascii="Arial" w:hAnsi="Arial" w:cs="Arial"/>
          <w:sz w:val="24"/>
          <w:szCs w:val="24"/>
        </w:rPr>
        <w:t xml:space="preserve">PREVENT </w:t>
      </w:r>
      <w:r w:rsidR="00C74AAE" w:rsidRPr="00350C34">
        <w:rPr>
          <w:rFonts w:ascii="Arial" w:hAnsi="Arial" w:cs="Arial"/>
          <w:sz w:val="24"/>
          <w:szCs w:val="24"/>
        </w:rPr>
        <w:t xml:space="preserve">is part of the UK’s counter terrorism strategy. It </w:t>
      </w:r>
      <w:proofErr w:type="spellStart"/>
      <w:r w:rsidR="00C74AAE" w:rsidRPr="00350C34">
        <w:rPr>
          <w:rFonts w:ascii="Arial" w:hAnsi="Arial" w:cs="Arial"/>
          <w:sz w:val="24"/>
          <w:szCs w:val="24"/>
        </w:rPr>
        <w:t>focusses</w:t>
      </w:r>
      <w:proofErr w:type="spellEnd"/>
      <w:r w:rsidR="00C74AAE" w:rsidRPr="00350C34">
        <w:rPr>
          <w:rFonts w:ascii="Arial" w:hAnsi="Arial" w:cs="Arial"/>
          <w:sz w:val="24"/>
          <w:szCs w:val="24"/>
        </w:rPr>
        <w:t xml:space="preserve"> on supporting and protecting vulnerable individuals who may be at risk of being </w:t>
      </w:r>
      <w:proofErr w:type="gramStart"/>
      <w:r w:rsidR="00C74AAE" w:rsidRPr="00350C34">
        <w:rPr>
          <w:rFonts w:ascii="Arial" w:hAnsi="Arial" w:cs="Arial"/>
          <w:sz w:val="24"/>
          <w:szCs w:val="24"/>
        </w:rPr>
        <w:t>exploited</w:t>
      </w:r>
      <w:proofErr w:type="gramEnd"/>
      <w:r w:rsidR="00C74AAE" w:rsidRPr="00350C34">
        <w:rPr>
          <w:rFonts w:ascii="Arial" w:hAnsi="Arial" w:cs="Arial"/>
          <w:sz w:val="24"/>
          <w:szCs w:val="24"/>
        </w:rPr>
        <w:t xml:space="preserve"> by </w:t>
      </w:r>
      <w:proofErr w:type="spellStart"/>
      <w:r w:rsidR="00C74AAE" w:rsidRPr="00350C34">
        <w:rPr>
          <w:rFonts w:ascii="Arial" w:hAnsi="Arial" w:cs="Arial"/>
          <w:sz w:val="24"/>
          <w:szCs w:val="24"/>
        </w:rPr>
        <w:t>radicalisers</w:t>
      </w:r>
      <w:proofErr w:type="spellEnd"/>
      <w:r w:rsidR="00C74AAE" w:rsidRPr="00350C34">
        <w:rPr>
          <w:rFonts w:ascii="Arial" w:hAnsi="Arial" w:cs="Arial"/>
          <w:sz w:val="24"/>
          <w:szCs w:val="24"/>
        </w:rPr>
        <w:t xml:space="preserve"> and subsequently drawn into terrorist related activity. PREVENT is not about race, religion or ethnicity, the programme is to prevent the exploitation of susceptible people.</w:t>
      </w:r>
    </w:p>
    <w:p w:rsidR="00D80AAD" w:rsidRPr="00350C34" w:rsidRDefault="00D80AAD" w:rsidP="00350C34">
      <w:pPr>
        <w:tabs>
          <w:tab w:val="left" w:pos="897"/>
        </w:tabs>
        <w:jc w:val="left"/>
        <w:rPr>
          <w:rFonts w:ascii="Arial" w:hAnsi="Arial" w:cs="Arial"/>
          <w:sz w:val="24"/>
          <w:szCs w:val="24"/>
        </w:rPr>
      </w:pPr>
    </w:p>
    <w:p w:rsidR="00C74AAE" w:rsidRPr="00350C34" w:rsidRDefault="000413F8" w:rsidP="00350C34">
      <w:pPr>
        <w:tabs>
          <w:tab w:val="left" w:pos="897"/>
        </w:tabs>
        <w:jc w:val="left"/>
        <w:rPr>
          <w:rFonts w:ascii="Arial" w:hAnsi="Arial" w:cs="Arial"/>
          <w:b/>
          <w:sz w:val="24"/>
          <w:szCs w:val="24"/>
        </w:rPr>
      </w:pPr>
      <w:r w:rsidRPr="00350C34">
        <w:rPr>
          <w:rFonts w:ascii="Arial" w:hAnsi="Arial" w:cs="Arial"/>
          <w:b/>
          <w:sz w:val="24"/>
          <w:szCs w:val="24"/>
        </w:rPr>
        <w:t>32</w:t>
      </w:r>
      <w:r w:rsidR="00F54FEF" w:rsidRPr="00350C34">
        <w:rPr>
          <w:rFonts w:ascii="Arial" w:hAnsi="Arial" w:cs="Arial"/>
          <w:b/>
          <w:sz w:val="24"/>
          <w:szCs w:val="24"/>
        </w:rPr>
        <w:t>.1</w:t>
      </w:r>
      <w:r w:rsidR="00F54FEF" w:rsidRPr="00350C34">
        <w:rPr>
          <w:rFonts w:ascii="Arial" w:hAnsi="Arial" w:cs="Arial"/>
          <w:b/>
          <w:sz w:val="24"/>
          <w:szCs w:val="24"/>
        </w:rPr>
        <w:tab/>
      </w:r>
      <w:r w:rsidR="00C74AAE" w:rsidRPr="00350C34">
        <w:rPr>
          <w:rFonts w:ascii="Arial" w:hAnsi="Arial" w:cs="Arial"/>
          <w:b/>
          <w:sz w:val="24"/>
          <w:szCs w:val="24"/>
        </w:rPr>
        <w:t>Responding to concerns</w:t>
      </w:r>
    </w:p>
    <w:p w:rsidR="00D80AAD" w:rsidRPr="00350C34" w:rsidRDefault="00D80AAD" w:rsidP="00350C34">
      <w:pPr>
        <w:tabs>
          <w:tab w:val="left" w:pos="897"/>
        </w:tabs>
        <w:jc w:val="left"/>
        <w:rPr>
          <w:rFonts w:ascii="Arial" w:hAnsi="Arial" w:cs="Arial"/>
          <w:b/>
          <w:sz w:val="24"/>
          <w:szCs w:val="24"/>
        </w:rPr>
      </w:pPr>
    </w:p>
    <w:p w:rsidR="00C74AAE" w:rsidRPr="00350C34" w:rsidRDefault="00C74AAE" w:rsidP="00350C34">
      <w:pPr>
        <w:tabs>
          <w:tab w:val="left" w:pos="897"/>
        </w:tabs>
        <w:jc w:val="left"/>
        <w:rPr>
          <w:rFonts w:ascii="Arial" w:hAnsi="Arial" w:cs="Arial"/>
          <w:sz w:val="24"/>
          <w:szCs w:val="24"/>
        </w:rPr>
      </w:pPr>
      <w:proofErr w:type="gramStart"/>
      <w:r w:rsidRPr="00350C34">
        <w:rPr>
          <w:rFonts w:ascii="Arial" w:hAnsi="Arial" w:cs="Arial"/>
          <w:sz w:val="24"/>
          <w:szCs w:val="24"/>
        </w:rPr>
        <w:t xml:space="preserve">If staff are concerned about a change in the behaviour of an individual or see something that concerns them (this could be a colleague too) they should seek advice appropriately </w:t>
      </w:r>
      <w:r w:rsidR="0063402A" w:rsidRPr="00350C34">
        <w:rPr>
          <w:rFonts w:ascii="Arial" w:hAnsi="Arial" w:cs="Arial"/>
          <w:sz w:val="24"/>
          <w:szCs w:val="24"/>
        </w:rPr>
        <w:t xml:space="preserve">with the DSL who should contact, for low level advice </w:t>
      </w:r>
      <w:r w:rsidRPr="00350C34">
        <w:rPr>
          <w:rFonts w:ascii="Arial" w:hAnsi="Arial" w:cs="Arial"/>
          <w:sz w:val="24"/>
          <w:szCs w:val="24"/>
        </w:rPr>
        <w:t>the Local Authority Prevent Lead –</w:t>
      </w:r>
      <w:r w:rsidR="00333D3A" w:rsidRPr="00350C34">
        <w:rPr>
          <w:rFonts w:ascii="Arial" w:hAnsi="Arial" w:cs="Arial"/>
          <w:sz w:val="24"/>
          <w:szCs w:val="24"/>
        </w:rPr>
        <w:t xml:space="preserve"> </w:t>
      </w:r>
      <w:r w:rsidRPr="00350C34">
        <w:rPr>
          <w:rFonts w:ascii="Arial" w:hAnsi="Arial" w:cs="Arial"/>
          <w:sz w:val="24"/>
          <w:szCs w:val="24"/>
        </w:rPr>
        <w:t xml:space="preserve">Rachael Long on 01302 73469 for further advice or </w:t>
      </w:r>
      <w:r w:rsidR="0063402A" w:rsidRPr="00350C34">
        <w:rPr>
          <w:rFonts w:ascii="Arial" w:hAnsi="Arial" w:cs="Arial"/>
          <w:sz w:val="24"/>
          <w:szCs w:val="24"/>
        </w:rPr>
        <w:t>The Safeguarding Manager</w:t>
      </w:r>
      <w:r w:rsidRPr="00350C34">
        <w:rPr>
          <w:rFonts w:ascii="Arial" w:hAnsi="Arial" w:cs="Arial"/>
          <w:sz w:val="24"/>
          <w:szCs w:val="24"/>
        </w:rPr>
        <w:t xml:space="preserve"> – Sarah </w:t>
      </w:r>
      <w:proofErr w:type="spellStart"/>
      <w:r w:rsidRPr="00350C34">
        <w:rPr>
          <w:rFonts w:ascii="Arial" w:hAnsi="Arial" w:cs="Arial"/>
          <w:sz w:val="24"/>
          <w:szCs w:val="24"/>
        </w:rPr>
        <w:t>Stokoe</w:t>
      </w:r>
      <w:proofErr w:type="spellEnd"/>
      <w:r w:rsidRPr="00350C34">
        <w:rPr>
          <w:rFonts w:ascii="Arial" w:hAnsi="Arial" w:cs="Arial"/>
          <w:sz w:val="24"/>
          <w:szCs w:val="24"/>
        </w:rPr>
        <w:t xml:space="preserve"> 01302 736743.</w:t>
      </w:r>
      <w:proofErr w:type="gramEnd"/>
    </w:p>
    <w:p w:rsidR="0063402A" w:rsidRPr="00350C34" w:rsidRDefault="0063402A" w:rsidP="00350C34">
      <w:pPr>
        <w:tabs>
          <w:tab w:val="left" w:pos="897"/>
        </w:tabs>
        <w:jc w:val="left"/>
        <w:rPr>
          <w:rFonts w:ascii="Arial" w:hAnsi="Arial" w:cs="Arial"/>
          <w:sz w:val="24"/>
          <w:szCs w:val="24"/>
        </w:rPr>
      </w:pPr>
    </w:p>
    <w:p w:rsidR="0063402A" w:rsidRPr="00350C34" w:rsidRDefault="0063402A" w:rsidP="00350C34">
      <w:pPr>
        <w:tabs>
          <w:tab w:val="left" w:pos="897"/>
        </w:tabs>
        <w:jc w:val="left"/>
        <w:rPr>
          <w:rFonts w:ascii="Arial" w:hAnsi="Arial" w:cs="Arial"/>
          <w:sz w:val="24"/>
          <w:szCs w:val="24"/>
        </w:rPr>
      </w:pPr>
      <w:r w:rsidRPr="00350C34">
        <w:rPr>
          <w:rFonts w:ascii="Arial" w:hAnsi="Arial" w:cs="Arial"/>
          <w:sz w:val="24"/>
          <w:szCs w:val="24"/>
        </w:rPr>
        <w:t xml:space="preserve">For all other </w:t>
      </w:r>
      <w:r w:rsidR="006112DA" w:rsidRPr="00350C34">
        <w:rPr>
          <w:rFonts w:ascii="Arial" w:hAnsi="Arial" w:cs="Arial"/>
          <w:sz w:val="24"/>
          <w:szCs w:val="24"/>
        </w:rPr>
        <w:t>matters,</w:t>
      </w:r>
      <w:r w:rsidRPr="00350C34">
        <w:rPr>
          <w:rFonts w:ascii="Arial" w:hAnsi="Arial" w:cs="Arial"/>
          <w:sz w:val="24"/>
          <w:szCs w:val="24"/>
        </w:rPr>
        <w:t xml:space="preserve"> contact the South Yorkshire Police PREVENT team direct on the numbers provided (page 39)</w:t>
      </w:r>
    </w:p>
    <w:p w:rsidR="00D80AAD" w:rsidRPr="00350C34" w:rsidRDefault="00D80AAD" w:rsidP="00350C34">
      <w:pPr>
        <w:tabs>
          <w:tab w:val="left" w:pos="897"/>
        </w:tabs>
        <w:jc w:val="left"/>
        <w:rPr>
          <w:rFonts w:ascii="Arial" w:hAnsi="Arial" w:cs="Arial"/>
          <w:sz w:val="24"/>
          <w:szCs w:val="24"/>
        </w:rPr>
      </w:pPr>
    </w:p>
    <w:p w:rsidR="00C74AAE" w:rsidRPr="00350C34" w:rsidRDefault="004252E3" w:rsidP="00350C34">
      <w:pPr>
        <w:tabs>
          <w:tab w:val="left" w:pos="897"/>
        </w:tabs>
        <w:jc w:val="left"/>
        <w:rPr>
          <w:rFonts w:ascii="Arial" w:hAnsi="Arial" w:cs="Arial"/>
          <w:sz w:val="24"/>
          <w:szCs w:val="24"/>
        </w:rPr>
      </w:pPr>
      <w:r>
        <w:rPr>
          <w:rFonts w:ascii="Arial" w:hAnsi="Arial" w:cs="Arial"/>
          <w:sz w:val="24"/>
          <w:szCs w:val="24"/>
        </w:rPr>
        <w:t>Trust</w:t>
      </w:r>
      <w:r w:rsidR="00C74AAE" w:rsidRPr="00350C34">
        <w:rPr>
          <w:rFonts w:ascii="Arial" w:hAnsi="Arial" w:cs="Arial"/>
          <w:sz w:val="24"/>
          <w:szCs w:val="24"/>
        </w:rPr>
        <w:t xml:space="preserve">s and colleges </w:t>
      </w:r>
      <w:proofErr w:type="gramStart"/>
      <w:r w:rsidR="00C74AAE" w:rsidRPr="00350C34">
        <w:rPr>
          <w:rFonts w:ascii="Arial" w:hAnsi="Arial" w:cs="Arial"/>
          <w:sz w:val="24"/>
          <w:szCs w:val="24"/>
        </w:rPr>
        <w:t>are expected</w:t>
      </w:r>
      <w:proofErr w:type="gramEnd"/>
      <w:r w:rsidR="00C74AAE" w:rsidRPr="00350C34">
        <w:rPr>
          <w:rFonts w:ascii="Arial" w:hAnsi="Arial" w:cs="Arial"/>
          <w:sz w:val="24"/>
          <w:szCs w:val="24"/>
        </w:rPr>
        <w:t xml:space="preserve"> to assess the risk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The CYPOs and LA Prevent leads can advise and identify local referral pathways and Doncaster Channel Panel/Process.</w:t>
      </w:r>
    </w:p>
    <w:p w:rsidR="00D80AAD" w:rsidRPr="00350C34" w:rsidRDefault="00D80AAD" w:rsidP="00350C34">
      <w:pPr>
        <w:tabs>
          <w:tab w:val="left" w:pos="897"/>
        </w:tabs>
        <w:jc w:val="left"/>
        <w:rPr>
          <w:rFonts w:ascii="Arial" w:hAnsi="Arial" w:cs="Arial"/>
          <w:sz w:val="24"/>
          <w:szCs w:val="24"/>
        </w:rPr>
      </w:pPr>
    </w:p>
    <w:p w:rsidR="00C74AAE" w:rsidRPr="00350C34" w:rsidRDefault="00C74AAE" w:rsidP="00350C34">
      <w:pPr>
        <w:tabs>
          <w:tab w:val="left" w:pos="897"/>
        </w:tabs>
        <w:jc w:val="left"/>
        <w:rPr>
          <w:rFonts w:ascii="Arial" w:hAnsi="Arial" w:cs="Arial"/>
          <w:sz w:val="24"/>
          <w:szCs w:val="24"/>
        </w:rPr>
      </w:pPr>
      <w:proofErr w:type="gramStart"/>
      <w:r w:rsidRPr="00350C34">
        <w:rPr>
          <w:rFonts w:ascii="Arial" w:hAnsi="Arial" w:cs="Arial"/>
          <w:sz w:val="24"/>
          <w:szCs w:val="24"/>
        </w:rPr>
        <w:lastRenderedPageBreak/>
        <w:t>Effective early help relies on all staff to be vigilant and aware of the nature of the risk for children and young people, and what support may be available.</w:t>
      </w:r>
      <w:proofErr w:type="gramEnd"/>
      <w:r w:rsidRPr="00350C34">
        <w:rPr>
          <w:rFonts w:ascii="Arial" w:hAnsi="Arial" w:cs="Arial"/>
          <w:sz w:val="24"/>
          <w:szCs w:val="24"/>
        </w:rPr>
        <w:t xml:space="preserve"> Our </w:t>
      </w:r>
      <w:r w:rsidR="004252E3">
        <w:rPr>
          <w:rFonts w:ascii="Arial" w:hAnsi="Arial" w:cs="Arial"/>
          <w:sz w:val="24"/>
          <w:szCs w:val="24"/>
        </w:rPr>
        <w:t>trust</w:t>
      </w:r>
      <w:r w:rsidRPr="00350C34">
        <w:rPr>
          <w:rFonts w:ascii="Arial" w:hAnsi="Arial" w:cs="Arial"/>
          <w:sz w:val="24"/>
          <w:szCs w:val="24"/>
        </w:rPr>
        <w:t xml:space="preserve"> will ensure as a minimum that the Designated Safeguarding Lead undertakes Prevent awareness training and is able to provide advice and support to other members of staff on protecting children from the risk of radicalisation.</w:t>
      </w:r>
    </w:p>
    <w:p w:rsidR="00D80AAD" w:rsidRPr="00350C34" w:rsidRDefault="00D80AAD" w:rsidP="00350C34">
      <w:pPr>
        <w:tabs>
          <w:tab w:val="left" w:pos="897"/>
        </w:tabs>
        <w:jc w:val="left"/>
        <w:rPr>
          <w:rFonts w:ascii="Arial" w:hAnsi="Arial" w:cs="Arial"/>
          <w:sz w:val="24"/>
          <w:szCs w:val="24"/>
        </w:rPr>
      </w:pPr>
    </w:p>
    <w:p w:rsidR="00ED6F05" w:rsidRPr="001B2F02" w:rsidRDefault="00ED6F05" w:rsidP="00350C34">
      <w:pPr>
        <w:tabs>
          <w:tab w:val="left" w:pos="897"/>
        </w:tabs>
        <w:ind w:left="283"/>
        <w:jc w:val="left"/>
        <w:rPr>
          <w:rFonts w:ascii="Arial" w:hAnsi="Arial" w:cs="Arial"/>
          <w:color w:val="001C3E"/>
          <w:sz w:val="24"/>
          <w:szCs w:val="24"/>
        </w:rPr>
      </w:pPr>
    </w:p>
    <w:p w:rsidR="005126FE" w:rsidRPr="001B2F02" w:rsidRDefault="000413F8" w:rsidP="00350C34">
      <w:pPr>
        <w:tabs>
          <w:tab w:val="left" w:pos="897"/>
        </w:tabs>
        <w:ind w:left="680" w:hanging="680"/>
        <w:jc w:val="left"/>
        <w:rPr>
          <w:rFonts w:ascii="Arial" w:hAnsi="Arial" w:cs="Arial"/>
          <w:b/>
          <w:color w:val="000000" w:themeColor="text1"/>
          <w:sz w:val="24"/>
          <w:szCs w:val="24"/>
        </w:rPr>
      </w:pPr>
      <w:r w:rsidRPr="001B2F02">
        <w:rPr>
          <w:rFonts w:ascii="Arial" w:hAnsi="Arial" w:cs="Arial"/>
          <w:b/>
          <w:color w:val="000000" w:themeColor="text1"/>
          <w:sz w:val="24"/>
          <w:szCs w:val="24"/>
        </w:rPr>
        <w:t>32</w:t>
      </w:r>
      <w:r w:rsidR="00F54FEF" w:rsidRPr="001B2F02">
        <w:rPr>
          <w:rFonts w:ascii="Arial" w:hAnsi="Arial" w:cs="Arial"/>
          <w:b/>
          <w:color w:val="000000" w:themeColor="text1"/>
          <w:sz w:val="24"/>
          <w:szCs w:val="24"/>
        </w:rPr>
        <w:t>.2</w:t>
      </w:r>
      <w:r w:rsidR="00F54FEF" w:rsidRPr="001B2F02">
        <w:rPr>
          <w:rFonts w:ascii="Arial" w:hAnsi="Arial" w:cs="Arial"/>
          <w:color w:val="000000" w:themeColor="text1"/>
          <w:sz w:val="24"/>
          <w:szCs w:val="24"/>
        </w:rPr>
        <w:tab/>
      </w:r>
      <w:r w:rsidR="006D0507" w:rsidRPr="001B2F02">
        <w:rPr>
          <w:rFonts w:ascii="Arial" w:hAnsi="Arial" w:cs="Arial"/>
          <w:b/>
          <w:color w:val="000000" w:themeColor="text1"/>
          <w:sz w:val="24"/>
          <w:szCs w:val="24"/>
        </w:rPr>
        <w:t>Staff are aware of the PREVENT agenda</w:t>
      </w:r>
      <w:r w:rsidR="00245B09" w:rsidRPr="001B2F02">
        <w:rPr>
          <w:rFonts w:ascii="Arial" w:hAnsi="Arial" w:cs="Arial"/>
          <w:b/>
          <w:color w:val="000000" w:themeColor="text1"/>
          <w:sz w:val="24"/>
          <w:szCs w:val="24"/>
        </w:rPr>
        <w:t xml:space="preserve"> and understand the </w:t>
      </w:r>
      <w:r w:rsidR="005126FE" w:rsidRPr="001B2F02">
        <w:rPr>
          <w:rFonts w:ascii="Arial" w:hAnsi="Arial" w:cs="Arial"/>
          <w:b/>
          <w:color w:val="000000" w:themeColor="text1"/>
          <w:sz w:val="24"/>
          <w:szCs w:val="24"/>
        </w:rPr>
        <w:t>Doncaster Channel P</w:t>
      </w:r>
      <w:r w:rsidR="00E13C03" w:rsidRPr="001B2F02">
        <w:rPr>
          <w:rFonts w:ascii="Arial" w:hAnsi="Arial" w:cs="Arial"/>
          <w:b/>
          <w:color w:val="000000" w:themeColor="text1"/>
          <w:sz w:val="24"/>
          <w:szCs w:val="24"/>
        </w:rPr>
        <w:t>rocess</w:t>
      </w:r>
    </w:p>
    <w:p w:rsidR="005126FE" w:rsidRPr="001B2F02" w:rsidRDefault="00297C97" w:rsidP="00350C34">
      <w:pPr>
        <w:tabs>
          <w:tab w:val="left" w:pos="897"/>
        </w:tabs>
        <w:jc w:val="left"/>
        <w:rPr>
          <w:rFonts w:ascii="Arial" w:hAnsi="Arial" w:cs="Arial"/>
          <w:color w:val="001C3E"/>
          <w:sz w:val="24"/>
          <w:szCs w:val="24"/>
        </w:rPr>
      </w:pPr>
      <w:hyperlink r:id="rId52" w:history="1">
        <w:r w:rsidR="005126FE" w:rsidRPr="001B2F02">
          <w:rPr>
            <w:rStyle w:val="Hyperlink"/>
            <w:rFonts w:ascii="Arial" w:hAnsi="Arial" w:cs="Arial"/>
            <w:sz w:val="24"/>
            <w:szCs w:val="24"/>
          </w:rPr>
          <w:t>http://www.proceduresonline.com/southyorks/sab/pdfs/doncaster_channel_process.pdf</w:t>
        </w:r>
      </w:hyperlink>
    </w:p>
    <w:p w:rsidR="00C46CB5" w:rsidRPr="001B2F02" w:rsidRDefault="00C46CB5" w:rsidP="00350C34">
      <w:pPr>
        <w:tabs>
          <w:tab w:val="left" w:pos="897"/>
        </w:tabs>
        <w:jc w:val="left"/>
        <w:rPr>
          <w:rFonts w:ascii="Arial" w:hAnsi="Arial" w:cs="Arial"/>
          <w:color w:val="001C3E"/>
          <w:sz w:val="24"/>
          <w:szCs w:val="24"/>
        </w:rPr>
      </w:pPr>
    </w:p>
    <w:p w:rsidR="006D0507" w:rsidRPr="001B2F02" w:rsidRDefault="00245B09" w:rsidP="00350C34">
      <w:pPr>
        <w:tabs>
          <w:tab w:val="left" w:pos="897"/>
        </w:tabs>
        <w:jc w:val="left"/>
        <w:rPr>
          <w:rFonts w:ascii="Arial" w:hAnsi="Arial" w:cs="Arial"/>
          <w:color w:val="000000" w:themeColor="text1"/>
          <w:sz w:val="24"/>
          <w:szCs w:val="24"/>
        </w:rPr>
      </w:pPr>
      <w:r w:rsidRPr="001B2F02">
        <w:rPr>
          <w:rFonts w:ascii="Arial" w:hAnsi="Arial" w:cs="Arial"/>
          <w:color w:val="000000" w:themeColor="text1"/>
          <w:sz w:val="24"/>
          <w:szCs w:val="24"/>
        </w:rPr>
        <w:t xml:space="preserve">In </w:t>
      </w:r>
      <w:r w:rsidR="006112DA" w:rsidRPr="001B2F02">
        <w:rPr>
          <w:rFonts w:ascii="Arial" w:hAnsi="Arial" w:cs="Arial"/>
          <w:color w:val="000000" w:themeColor="text1"/>
          <w:sz w:val="24"/>
          <w:szCs w:val="24"/>
        </w:rPr>
        <w:t>Doncaster,</w:t>
      </w:r>
      <w:r w:rsidR="008273EB" w:rsidRPr="001B2F02">
        <w:rPr>
          <w:rFonts w:ascii="Arial" w:hAnsi="Arial" w:cs="Arial"/>
          <w:color w:val="000000" w:themeColor="text1"/>
          <w:sz w:val="24"/>
          <w:szCs w:val="24"/>
        </w:rPr>
        <w:t xml:space="preserve"> all early / </w:t>
      </w:r>
      <w:r w:rsidR="006112DA" w:rsidRPr="001B2F02">
        <w:rPr>
          <w:rFonts w:ascii="Arial" w:hAnsi="Arial" w:cs="Arial"/>
          <w:color w:val="000000" w:themeColor="text1"/>
          <w:sz w:val="24"/>
          <w:szCs w:val="24"/>
        </w:rPr>
        <w:t>low-level</w:t>
      </w:r>
      <w:r w:rsidR="008273EB" w:rsidRPr="001B2F02">
        <w:rPr>
          <w:rFonts w:ascii="Arial" w:hAnsi="Arial" w:cs="Arial"/>
          <w:color w:val="000000" w:themeColor="text1"/>
          <w:sz w:val="24"/>
          <w:szCs w:val="24"/>
        </w:rPr>
        <w:t xml:space="preserve"> concerns will be</w:t>
      </w:r>
      <w:r w:rsidRPr="001B2F02">
        <w:rPr>
          <w:rFonts w:ascii="Arial" w:hAnsi="Arial" w:cs="Arial"/>
          <w:color w:val="000000" w:themeColor="text1"/>
          <w:sz w:val="24"/>
          <w:szCs w:val="24"/>
        </w:rPr>
        <w:t xml:space="preserve"> co-ordinated via your CYPO. </w:t>
      </w:r>
      <w:r w:rsidR="003E2D33" w:rsidRPr="001B2F02">
        <w:rPr>
          <w:rFonts w:ascii="Arial" w:hAnsi="Arial" w:cs="Arial"/>
          <w:color w:val="000000" w:themeColor="text1"/>
          <w:sz w:val="24"/>
          <w:szCs w:val="24"/>
        </w:rPr>
        <w:t xml:space="preserve"> </w:t>
      </w:r>
      <w:proofErr w:type="gramStart"/>
      <w:r w:rsidRPr="001B2F02">
        <w:rPr>
          <w:rFonts w:ascii="Arial" w:hAnsi="Arial" w:cs="Arial"/>
          <w:color w:val="000000" w:themeColor="text1"/>
          <w:sz w:val="24"/>
          <w:szCs w:val="24"/>
        </w:rPr>
        <w:t>Staff know</w:t>
      </w:r>
      <w:proofErr w:type="gramEnd"/>
      <w:r w:rsidRPr="001B2F02">
        <w:rPr>
          <w:rFonts w:ascii="Arial" w:hAnsi="Arial" w:cs="Arial"/>
          <w:color w:val="000000" w:themeColor="text1"/>
          <w:sz w:val="24"/>
          <w:szCs w:val="24"/>
        </w:rPr>
        <w:t xml:space="preserve"> how social media can be used to enco</w:t>
      </w:r>
      <w:r w:rsidR="001A651D" w:rsidRPr="001B2F02">
        <w:rPr>
          <w:rFonts w:ascii="Arial" w:hAnsi="Arial" w:cs="Arial"/>
          <w:color w:val="000000" w:themeColor="text1"/>
          <w:sz w:val="24"/>
          <w:szCs w:val="24"/>
        </w:rPr>
        <w:t xml:space="preserve">urage travel to Syria and Iraq </w:t>
      </w:r>
      <w:r w:rsidR="006D0507" w:rsidRPr="001B2F02">
        <w:rPr>
          <w:rFonts w:ascii="Arial" w:hAnsi="Arial" w:cs="Arial"/>
          <w:color w:val="000000" w:themeColor="text1"/>
          <w:sz w:val="24"/>
          <w:szCs w:val="24"/>
        </w:rPr>
        <w:t xml:space="preserve">and what to do if they suspect travel to </w:t>
      </w:r>
      <w:r w:rsidR="00575239" w:rsidRPr="001B2F02">
        <w:rPr>
          <w:rFonts w:ascii="Arial" w:hAnsi="Arial" w:cs="Arial"/>
          <w:color w:val="000000" w:themeColor="text1"/>
          <w:sz w:val="24"/>
          <w:szCs w:val="24"/>
        </w:rPr>
        <w:t>areas where trave</w:t>
      </w:r>
      <w:r w:rsidRPr="001B2F02">
        <w:rPr>
          <w:rFonts w:ascii="Arial" w:hAnsi="Arial" w:cs="Arial"/>
          <w:color w:val="000000" w:themeColor="text1"/>
          <w:sz w:val="24"/>
          <w:szCs w:val="24"/>
        </w:rPr>
        <w:t>l warnings are in place.</w:t>
      </w:r>
      <w:r w:rsidR="001A651D" w:rsidRPr="001B2F02">
        <w:rPr>
          <w:color w:val="000000" w:themeColor="text1"/>
        </w:rPr>
        <w:t xml:space="preserve"> </w:t>
      </w:r>
      <w:r w:rsidR="001A651D" w:rsidRPr="001B2F02">
        <w:rPr>
          <w:rFonts w:ascii="Arial" w:hAnsi="Arial" w:cs="Arial"/>
          <w:color w:val="000000" w:themeColor="text1"/>
          <w:sz w:val="24"/>
          <w:szCs w:val="24"/>
        </w:rPr>
        <w:t xml:space="preserve">The </w:t>
      </w:r>
      <w:r w:rsidR="004252E3">
        <w:rPr>
          <w:rFonts w:ascii="Arial" w:hAnsi="Arial" w:cs="Arial"/>
          <w:color w:val="000000" w:themeColor="text1"/>
          <w:sz w:val="24"/>
          <w:szCs w:val="24"/>
        </w:rPr>
        <w:t>trust</w:t>
      </w:r>
      <w:r w:rsidR="001A651D" w:rsidRPr="001B2F02">
        <w:rPr>
          <w:rFonts w:ascii="Arial" w:hAnsi="Arial" w:cs="Arial"/>
          <w:color w:val="000000" w:themeColor="text1"/>
          <w:sz w:val="24"/>
          <w:szCs w:val="24"/>
        </w:rPr>
        <w:t xml:space="preserve"> </w:t>
      </w:r>
      <w:r w:rsidR="008273EB" w:rsidRPr="001B2F02">
        <w:rPr>
          <w:rFonts w:ascii="Arial" w:hAnsi="Arial" w:cs="Arial"/>
          <w:color w:val="000000" w:themeColor="text1"/>
          <w:sz w:val="24"/>
          <w:szCs w:val="24"/>
        </w:rPr>
        <w:t>has undertaken a prevent self-as</w:t>
      </w:r>
      <w:r w:rsidR="001A651D" w:rsidRPr="001B2F02">
        <w:rPr>
          <w:rFonts w:ascii="Arial" w:hAnsi="Arial" w:cs="Arial"/>
          <w:color w:val="000000" w:themeColor="text1"/>
          <w:sz w:val="24"/>
          <w:szCs w:val="24"/>
        </w:rPr>
        <w:t>sessm</w:t>
      </w:r>
      <w:r w:rsidR="008273EB" w:rsidRPr="001B2F02">
        <w:rPr>
          <w:rFonts w:ascii="Arial" w:hAnsi="Arial" w:cs="Arial"/>
          <w:color w:val="000000" w:themeColor="text1"/>
          <w:sz w:val="24"/>
          <w:szCs w:val="24"/>
        </w:rPr>
        <w:t xml:space="preserve">ent and all staff are aware of </w:t>
      </w:r>
      <w:r w:rsidR="00483A82">
        <w:rPr>
          <w:rFonts w:ascii="Arial" w:hAnsi="Arial" w:cs="Arial"/>
          <w:color w:val="000000" w:themeColor="text1"/>
          <w:sz w:val="24"/>
          <w:szCs w:val="24"/>
        </w:rPr>
        <w:t>s</w:t>
      </w:r>
      <w:r w:rsidR="001A651D" w:rsidRPr="001B2F02">
        <w:rPr>
          <w:rFonts w:ascii="Arial" w:hAnsi="Arial" w:cs="Arial"/>
          <w:color w:val="000000" w:themeColor="text1"/>
          <w:sz w:val="24"/>
          <w:szCs w:val="24"/>
        </w:rPr>
        <w:t>potting the signs.</w:t>
      </w:r>
    </w:p>
    <w:p w:rsidR="006D0507" w:rsidRPr="001B2F02" w:rsidRDefault="006D0507" w:rsidP="00350C34">
      <w:pPr>
        <w:autoSpaceDE w:val="0"/>
        <w:autoSpaceDN w:val="0"/>
        <w:adjustRightInd w:val="0"/>
        <w:jc w:val="left"/>
        <w:rPr>
          <w:rFonts w:ascii="Arial" w:hAnsi="Arial" w:cs="Arial"/>
          <w:color w:val="000000" w:themeColor="text1"/>
          <w:sz w:val="24"/>
          <w:szCs w:val="24"/>
        </w:rPr>
      </w:pPr>
    </w:p>
    <w:p w:rsidR="001A651D" w:rsidRPr="001B2F02" w:rsidRDefault="006D0507" w:rsidP="00350C34">
      <w:pPr>
        <w:pStyle w:val="ListParagraph"/>
        <w:numPr>
          <w:ilvl w:val="0"/>
          <w:numId w:val="5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w:t>
      </w:r>
      <w:r w:rsidR="00483A82">
        <w:rPr>
          <w:rFonts w:ascii="Arial" w:hAnsi="Arial" w:cs="Arial"/>
          <w:color w:val="000000" w:themeColor="text1"/>
          <w:sz w:val="24"/>
          <w:szCs w:val="24"/>
        </w:rPr>
        <w:t xml:space="preserve">PSD </w:t>
      </w:r>
      <w:r w:rsidRPr="001B2F02">
        <w:rPr>
          <w:rFonts w:ascii="Arial" w:hAnsi="Arial" w:cs="Arial"/>
          <w:color w:val="000000" w:themeColor="text1"/>
          <w:sz w:val="24"/>
          <w:szCs w:val="24"/>
        </w:rPr>
        <w:t>curriculum explores sh</w:t>
      </w:r>
      <w:r w:rsidR="00A76FA4" w:rsidRPr="001B2F02">
        <w:rPr>
          <w:rFonts w:ascii="Arial" w:hAnsi="Arial" w:cs="Arial"/>
          <w:color w:val="000000" w:themeColor="text1"/>
          <w:sz w:val="24"/>
          <w:szCs w:val="24"/>
        </w:rPr>
        <w:t xml:space="preserve">ared values and beliefs. </w:t>
      </w:r>
    </w:p>
    <w:p w:rsidR="005126FE" w:rsidRPr="001B2F02" w:rsidRDefault="005126FE" w:rsidP="00350C34">
      <w:pPr>
        <w:pStyle w:val="ListParagraph"/>
        <w:numPr>
          <w:ilvl w:val="0"/>
          <w:numId w:val="55"/>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 xml:space="preserve">The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includes Educate Against Hate </w:t>
      </w:r>
      <w:hyperlink r:id="rId53" w:history="1">
        <w:r w:rsidRPr="001B2F02">
          <w:rPr>
            <w:rStyle w:val="Hyperlink"/>
            <w:rFonts w:ascii="Arial" w:hAnsi="Arial" w:cs="Arial"/>
            <w:sz w:val="24"/>
            <w:szCs w:val="24"/>
          </w:rPr>
          <w:t>http://www.educateagainsthate.com/</w:t>
        </w:r>
      </w:hyperlink>
    </w:p>
    <w:p w:rsidR="005126FE" w:rsidRPr="001B2F02" w:rsidRDefault="004252E3" w:rsidP="00350C34">
      <w:pPr>
        <w:pStyle w:val="ListParagraph"/>
        <w:numPr>
          <w:ilvl w:val="0"/>
          <w:numId w:val="55"/>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Trust</w:t>
      </w:r>
      <w:r w:rsidR="005126FE" w:rsidRPr="001B2F02">
        <w:rPr>
          <w:rFonts w:ascii="Arial" w:hAnsi="Arial" w:cs="Arial"/>
          <w:color w:val="000000" w:themeColor="text1"/>
          <w:sz w:val="24"/>
          <w:szCs w:val="24"/>
        </w:rPr>
        <w:t xml:space="preserve"> leader</w:t>
      </w:r>
      <w:r w:rsidR="00344748" w:rsidRPr="001B2F02">
        <w:rPr>
          <w:rFonts w:ascii="Arial" w:hAnsi="Arial" w:cs="Arial"/>
          <w:color w:val="000000" w:themeColor="text1"/>
          <w:sz w:val="24"/>
          <w:szCs w:val="24"/>
        </w:rPr>
        <w:t>s have completed a PREVENT self-assessment (see engage D</w:t>
      </w:r>
      <w:r w:rsidR="005126FE" w:rsidRPr="001B2F02">
        <w:rPr>
          <w:rFonts w:ascii="Arial" w:hAnsi="Arial" w:cs="Arial"/>
          <w:color w:val="000000" w:themeColor="text1"/>
          <w:sz w:val="24"/>
          <w:szCs w:val="24"/>
        </w:rPr>
        <w:t>oncaster – PREVENT resources)</w:t>
      </w:r>
    </w:p>
    <w:p w:rsidR="00A76FA4" w:rsidRPr="001B2F02" w:rsidRDefault="00A76FA4" w:rsidP="00350C34">
      <w:pPr>
        <w:pStyle w:val="ListParagraph"/>
        <w:numPr>
          <w:ilvl w:val="0"/>
          <w:numId w:val="5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designate</w:t>
      </w:r>
      <w:r w:rsidR="000A3B16" w:rsidRPr="001B2F02">
        <w:rPr>
          <w:rFonts w:ascii="Arial" w:hAnsi="Arial" w:cs="Arial"/>
          <w:color w:val="000000" w:themeColor="text1"/>
          <w:sz w:val="24"/>
          <w:szCs w:val="24"/>
        </w:rPr>
        <w:t>d safeguarding lead will access/</w:t>
      </w:r>
      <w:r w:rsidRPr="001B2F02">
        <w:rPr>
          <w:rFonts w:ascii="Arial" w:hAnsi="Arial" w:cs="Arial"/>
          <w:color w:val="000000" w:themeColor="text1"/>
          <w:sz w:val="24"/>
          <w:szCs w:val="24"/>
        </w:rPr>
        <w:t>has accessed Home Office approved WRAP training – workshop to raise awareness of prevent.</w:t>
      </w:r>
    </w:p>
    <w:p w:rsidR="00836D5F" w:rsidRPr="001B2F02" w:rsidRDefault="00C00BE7" w:rsidP="00350C34">
      <w:pPr>
        <w:pStyle w:val="ListParagraph"/>
        <w:numPr>
          <w:ilvl w:val="0"/>
          <w:numId w:val="55"/>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The LA trained trainer is</w:t>
      </w:r>
      <w:r w:rsidR="00A76FA4" w:rsidRPr="001B2F02">
        <w:rPr>
          <w:rFonts w:ascii="Arial" w:hAnsi="Arial" w:cs="Arial"/>
          <w:color w:val="000000" w:themeColor="text1"/>
          <w:sz w:val="24"/>
          <w:szCs w:val="24"/>
        </w:rPr>
        <w:t xml:space="preserve"> </w:t>
      </w:r>
      <w:hyperlink r:id="rId54" w:history="1">
        <w:r w:rsidR="00A76FA4" w:rsidRPr="001B2F02">
          <w:rPr>
            <w:rStyle w:val="Hyperlink"/>
            <w:rFonts w:ascii="Arial" w:hAnsi="Arial" w:cs="Arial"/>
            <w:sz w:val="24"/>
            <w:szCs w:val="24"/>
          </w:rPr>
          <w:t>sarah.stokoe@doncaster.gov.uk</w:t>
        </w:r>
      </w:hyperlink>
      <w:r w:rsidR="001A651D" w:rsidRPr="001B2F02">
        <w:rPr>
          <w:rFonts w:ascii="Arial" w:hAnsi="Arial" w:cs="Arial"/>
          <w:color w:val="001C3E"/>
          <w:sz w:val="24"/>
          <w:szCs w:val="24"/>
        </w:rPr>
        <w:t xml:space="preserve"> </w:t>
      </w:r>
    </w:p>
    <w:p w:rsidR="00836D5F" w:rsidRPr="001B2F02" w:rsidRDefault="00836D5F" w:rsidP="00350C34">
      <w:pPr>
        <w:pStyle w:val="ListParagraph"/>
        <w:numPr>
          <w:ilvl w:val="0"/>
          <w:numId w:val="55"/>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 xml:space="preserve">All staff access basic Prevent Awareness Training </w:t>
      </w:r>
      <w:r w:rsidR="00C00BE7" w:rsidRPr="001B2F02">
        <w:rPr>
          <w:rFonts w:ascii="Arial" w:hAnsi="Arial" w:cs="Arial"/>
          <w:color w:val="000000" w:themeColor="text1"/>
          <w:sz w:val="24"/>
          <w:szCs w:val="24"/>
        </w:rPr>
        <w:t xml:space="preserve">either through the WRAP3 offer or via the Home Office free online learning module </w:t>
      </w:r>
      <w:hyperlink r:id="rId55" w:history="1">
        <w:r w:rsidR="00C00BE7" w:rsidRPr="001B2F02">
          <w:rPr>
            <w:rStyle w:val="Hyperlink"/>
            <w:rFonts w:ascii="Arial" w:hAnsi="Arial" w:cs="Arial"/>
            <w:sz w:val="24"/>
            <w:szCs w:val="24"/>
          </w:rPr>
          <w:t>https://www.elearning.prevent.homeoffice.gov.uk/</w:t>
        </w:r>
      </w:hyperlink>
    </w:p>
    <w:p w:rsidR="00B653C4" w:rsidRPr="001B2F02" w:rsidRDefault="00B653C4" w:rsidP="00350C34">
      <w:pPr>
        <w:pStyle w:val="ListParagraph"/>
        <w:numPr>
          <w:ilvl w:val="0"/>
          <w:numId w:val="55"/>
        </w:numPr>
        <w:autoSpaceDE w:val="0"/>
        <w:autoSpaceDN w:val="0"/>
        <w:adjustRightInd w:val="0"/>
        <w:jc w:val="left"/>
        <w:rPr>
          <w:rStyle w:val="Hyperlink"/>
          <w:rFonts w:ascii="Arial" w:hAnsi="Arial" w:cs="Arial"/>
          <w:color w:val="001C3E"/>
          <w:sz w:val="24"/>
          <w:szCs w:val="24"/>
          <w:u w:val="none"/>
        </w:rPr>
      </w:pPr>
      <w:r w:rsidRPr="001B2F02">
        <w:rPr>
          <w:rFonts w:ascii="Arial" w:hAnsi="Arial" w:cs="Arial"/>
          <w:color w:val="000000" w:themeColor="text1"/>
          <w:sz w:val="24"/>
          <w:szCs w:val="24"/>
        </w:rPr>
        <w:t xml:space="preserve">All staff, young people and parents/carers understand how to report terrorist and/or extremist, illegal or harmful information see </w:t>
      </w:r>
      <w:hyperlink r:id="rId56" w:history="1">
        <w:r w:rsidRPr="001B2F02">
          <w:rPr>
            <w:rStyle w:val="Hyperlink"/>
            <w:rFonts w:ascii="Arial" w:hAnsi="Arial" w:cs="Arial"/>
            <w:sz w:val="24"/>
            <w:szCs w:val="24"/>
          </w:rPr>
          <w:t>https://www.gov.uk/report-terrorism</w:t>
        </w:r>
      </w:hyperlink>
    </w:p>
    <w:p w:rsidR="008C2C67" w:rsidRPr="001B2F02" w:rsidRDefault="008C2C67" w:rsidP="00350C34">
      <w:pPr>
        <w:autoSpaceDE w:val="0"/>
        <w:autoSpaceDN w:val="0"/>
        <w:adjustRightInd w:val="0"/>
        <w:jc w:val="left"/>
        <w:rPr>
          <w:rFonts w:ascii="Arial" w:hAnsi="Arial" w:cs="Arial"/>
          <w:color w:val="001C3E"/>
          <w:sz w:val="24"/>
          <w:szCs w:val="24"/>
        </w:rPr>
      </w:pPr>
    </w:p>
    <w:p w:rsidR="008C2C67" w:rsidRPr="001B2F02" w:rsidRDefault="008C2C67" w:rsidP="00350C34">
      <w:pPr>
        <w:jc w:val="left"/>
        <w:rPr>
          <w:rFonts w:ascii="Arial" w:hAnsi="Arial" w:cs="Arial"/>
          <w:sz w:val="24"/>
          <w:szCs w:val="24"/>
        </w:rPr>
      </w:pPr>
      <w:r w:rsidRPr="001B2F02">
        <w:rPr>
          <w:rFonts w:ascii="Arial" w:hAnsi="Arial" w:cs="Arial"/>
          <w:color w:val="001C3E"/>
          <w:sz w:val="24"/>
          <w:szCs w:val="24"/>
        </w:rPr>
        <w:t xml:space="preserve">The Doncaster Channel Procedure is available at </w:t>
      </w:r>
      <w:hyperlink r:id="rId57" w:history="1">
        <w:r w:rsidRPr="001B2F02">
          <w:rPr>
            <w:rStyle w:val="Hyperlink"/>
            <w:rFonts w:ascii="Arial" w:hAnsi="Arial" w:cs="Arial"/>
            <w:sz w:val="24"/>
            <w:szCs w:val="24"/>
          </w:rPr>
          <w:t>http://buy.doncaster.gov.uk/Page/7561</w:t>
        </w:r>
      </w:hyperlink>
    </w:p>
    <w:p w:rsidR="008C2C67" w:rsidRPr="001B2F02" w:rsidRDefault="008C2C67" w:rsidP="00350C34">
      <w:pPr>
        <w:autoSpaceDE w:val="0"/>
        <w:autoSpaceDN w:val="0"/>
        <w:adjustRightInd w:val="0"/>
        <w:jc w:val="left"/>
        <w:rPr>
          <w:rFonts w:ascii="Arial" w:hAnsi="Arial" w:cs="Arial"/>
          <w:color w:val="001C3E"/>
          <w:sz w:val="24"/>
          <w:szCs w:val="24"/>
        </w:rPr>
      </w:pPr>
    </w:p>
    <w:p w:rsidR="0063402A" w:rsidRPr="00350C34" w:rsidRDefault="0063402A" w:rsidP="008C2C67">
      <w:pPr>
        <w:autoSpaceDE w:val="0"/>
        <w:autoSpaceDN w:val="0"/>
        <w:adjustRightInd w:val="0"/>
        <w:rPr>
          <w:rFonts w:ascii="Arial" w:hAnsi="Arial" w:cs="Arial"/>
          <w:b/>
          <w:sz w:val="24"/>
          <w:szCs w:val="24"/>
        </w:rPr>
      </w:pPr>
      <w:r w:rsidRPr="00350C34">
        <w:rPr>
          <w:rFonts w:ascii="Arial" w:hAnsi="Arial" w:cs="Arial"/>
          <w:b/>
          <w:sz w:val="24"/>
          <w:szCs w:val="24"/>
        </w:rPr>
        <w:t xml:space="preserve">In the event of any perceived threat or </w:t>
      </w:r>
      <w:r w:rsidR="00350C34" w:rsidRPr="00350C34">
        <w:rPr>
          <w:rFonts w:ascii="Arial" w:hAnsi="Arial" w:cs="Arial"/>
          <w:b/>
          <w:sz w:val="24"/>
          <w:szCs w:val="24"/>
        </w:rPr>
        <w:t>intelligence</w:t>
      </w:r>
      <w:r w:rsidRPr="00350C34">
        <w:rPr>
          <w:rFonts w:ascii="Arial" w:hAnsi="Arial" w:cs="Arial"/>
          <w:b/>
          <w:sz w:val="24"/>
          <w:szCs w:val="24"/>
        </w:rPr>
        <w:t xml:space="preserve"> and for any advice relating to any disclosures the following Police contacts are available:</w:t>
      </w:r>
    </w:p>
    <w:p w:rsidR="0063402A" w:rsidRPr="00350C34" w:rsidRDefault="0063402A" w:rsidP="008C2C67">
      <w:pPr>
        <w:autoSpaceDE w:val="0"/>
        <w:autoSpaceDN w:val="0"/>
        <w:adjustRightInd w:val="0"/>
        <w:rPr>
          <w:rFonts w:ascii="Arial" w:hAnsi="Arial" w:cs="Arial"/>
          <w:b/>
          <w:sz w:val="24"/>
          <w:szCs w:val="24"/>
        </w:rPr>
      </w:pPr>
    </w:p>
    <w:p w:rsidR="008C2C67" w:rsidRDefault="008C2C67" w:rsidP="00350C34">
      <w:pPr>
        <w:ind w:left="284" w:hanging="284"/>
        <w:jc w:val="left"/>
        <w:rPr>
          <w:rFonts w:ascii="Arial" w:hAnsi="Arial" w:cs="Arial"/>
          <w:b/>
          <w:sz w:val="24"/>
          <w:szCs w:val="24"/>
        </w:rPr>
      </w:pPr>
    </w:p>
    <w:p w:rsidR="00902BAC" w:rsidRDefault="00902BAC" w:rsidP="00350C34">
      <w:pPr>
        <w:ind w:left="284" w:hanging="284"/>
        <w:jc w:val="left"/>
        <w:rPr>
          <w:rFonts w:ascii="Arial" w:hAnsi="Arial" w:cs="Arial"/>
          <w:b/>
          <w:sz w:val="24"/>
          <w:szCs w:val="24"/>
        </w:rPr>
      </w:pPr>
    </w:p>
    <w:p w:rsidR="00902BAC" w:rsidRDefault="00902BAC" w:rsidP="00350C34">
      <w:pPr>
        <w:ind w:left="284" w:hanging="284"/>
        <w:jc w:val="left"/>
        <w:rPr>
          <w:rFonts w:ascii="Arial" w:hAnsi="Arial" w:cs="Arial"/>
          <w:b/>
          <w:sz w:val="24"/>
          <w:szCs w:val="24"/>
        </w:rPr>
      </w:pPr>
    </w:p>
    <w:p w:rsidR="00902BAC" w:rsidRDefault="00902BAC" w:rsidP="00350C34">
      <w:pPr>
        <w:ind w:left="284" w:hanging="284"/>
        <w:jc w:val="left"/>
        <w:rPr>
          <w:rFonts w:ascii="Arial" w:hAnsi="Arial" w:cs="Arial"/>
          <w:b/>
          <w:sz w:val="24"/>
          <w:szCs w:val="24"/>
        </w:rPr>
      </w:pPr>
    </w:p>
    <w:p w:rsidR="00902BAC" w:rsidRDefault="00902BAC" w:rsidP="00350C34">
      <w:pPr>
        <w:ind w:left="284" w:hanging="284"/>
        <w:jc w:val="left"/>
        <w:rPr>
          <w:rFonts w:ascii="Arial" w:hAnsi="Arial" w:cs="Arial"/>
          <w:b/>
          <w:sz w:val="24"/>
          <w:szCs w:val="24"/>
        </w:rPr>
      </w:pPr>
    </w:p>
    <w:p w:rsidR="00902BAC" w:rsidRDefault="00902BAC" w:rsidP="00350C34">
      <w:pPr>
        <w:ind w:left="284" w:hanging="284"/>
        <w:jc w:val="left"/>
        <w:rPr>
          <w:rFonts w:ascii="Arial" w:hAnsi="Arial" w:cs="Arial"/>
          <w:b/>
          <w:sz w:val="24"/>
          <w:szCs w:val="24"/>
        </w:rPr>
      </w:pPr>
    </w:p>
    <w:p w:rsidR="00902BAC" w:rsidRDefault="00902BAC" w:rsidP="00350C34">
      <w:pPr>
        <w:ind w:left="284" w:hanging="284"/>
        <w:jc w:val="left"/>
        <w:rPr>
          <w:rFonts w:ascii="Arial" w:hAnsi="Arial" w:cs="Arial"/>
          <w:b/>
          <w:sz w:val="24"/>
          <w:szCs w:val="24"/>
        </w:rPr>
      </w:pPr>
    </w:p>
    <w:p w:rsidR="00902BAC" w:rsidRDefault="00902BAC" w:rsidP="00350C34">
      <w:pPr>
        <w:ind w:left="284" w:hanging="284"/>
        <w:jc w:val="left"/>
        <w:rPr>
          <w:rFonts w:ascii="Arial" w:hAnsi="Arial" w:cs="Arial"/>
          <w:b/>
          <w:sz w:val="24"/>
          <w:szCs w:val="24"/>
        </w:rPr>
      </w:pPr>
    </w:p>
    <w:p w:rsidR="00902BAC" w:rsidRDefault="00902BAC" w:rsidP="00350C34">
      <w:pPr>
        <w:ind w:left="284" w:hanging="284"/>
        <w:jc w:val="left"/>
        <w:rPr>
          <w:rFonts w:ascii="Arial" w:hAnsi="Arial" w:cs="Arial"/>
          <w:b/>
          <w:sz w:val="24"/>
          <w:szCs w:val="24"/>
        </w:rPr>
      </w:pPr>
    </w:p>
    <w:p w:rsidR="00902BAC" w:rsidRDefault="00902BAC" w:rsidP="00350C34">
      <w:pPr>
        <w:ind w:left="284" w:hanging="284"/>
        <w:jc w:val="left"/>
        <w:rPr>
          <w:rFonts w:ascii="Arial" w:hAnsi="Arial" w:cs="Arial"/>
          <w:b/>
          <w:sz w:val="24"/>
          <w:szCs w:val="24"/>
        </w:rPr>
      </w:pPr>
    </w:p>
    <w:p w:rsidR="00902BAC" w:rsidRDefault="00902BAC" w:rsidP="00350C34">
      <w:pPr>
        <w:ind w:left="284" w:hanging="284"/>
        <w:jc w:val="left"/>
        <w:rPr>
          <w:rFonts w:ascii="Arial" w:hAnsi="Arial" w:cs="Arial"/>
          <w:b/>
          <w:sz w:val="24"/>
          <w:szCs w:val="24"/>
        </w:rPr>
      </w:pPr>
    </w:p>
    <w:p w:rsidR="00902BAC" w:rsidRDefault="00902BAC" w:rsidP="00350C34">
      <w:pPr>
        <w:ind w:left="284" w:hanging="284"/>
        <w:jc w:val="left"/>
        <w:rPr>
          <w:rFonts w:ascii="Arial" w:hAnsi="Arial" w:cs="Arial"/>
          <w:b/>
          <w:sz w:val="24"/>
          <w:szCs w:val="24"/>
        </w:rPr>
      </w:pPr>
    </w:p>
    <w:p w:rsidR="00902BAC" w:rsidRDefault="00902BAC" w:rsidP="00350C34">
      <w:pPr>
        <w:ind w:left="284" w:hanging="284"/>
        <w:jc w:val="left"/>
        <w:rPr>
          <w:rFonts w:ascii="Arial" w:hAnsi="Arial" w:cs="Arial"/>
          <w:b/>
          <w:sz w:val="24"/>
          <w:szCs w:val="24"/>
        </w:rPr>
      </w:pPr>
    </w:p>
    <w:p w:rsidR="00902BAC" w:rsidRDefault="00902BAC" w:rsidP="00350C34">
      <w:pPr>
        <w:ind w:left="284" w:hanging="284"/>
        <w:jc w:val="left"/>
        <w:rPr>
          <w:rFonts w:ascii="Arial" w:hAnsi="Arial" w:cs="Arial"/>
          <w:b/>
          <w:sz w:val="24"/>
          <w:szCs w:val="24"/>
        </w:rPr>
      </w:pPr>
    </w:p>
    <w:p w:rsidR="00902BAC" w:rsidRDefault="00902BAC" w:rsidP="00350C34">
      <w:pPr>
        <w:ind w:left="284" w:hanging="284"/>
        <w:jc w:val="left"/>
        <w:rPr>
          <w:rFonts w:ascii="Arial" w:hAnsi="Arial" w:cs="Arial"/>
          <w:b/>
          <w:sz w:val="24"/>
          <w:szCs w:val="24"/>
        </w:rPr>
      </w:pPr>
    </w:p>
    <w:p w:rsidR="00902BAC" w:rsidRDefault="00902BAC" w:rsidP="00350C34">
      <w:pPr>
        <w:ind w:left="284" w:hanging="284"/>
        <w:jc w:val="left"/>
        <w:rPr>
          <w:rFonts w:ascii="Arial" w:hAnsi="Arial" w:cs="Arial"/>
          <w:b/>
          <w:sz w:val="24"/>
          <w:szCs w:val="24"/>
        </w:rPr>
      </w:pPr>
    </w:p>
    <w:p w:rsidR="00902BAC" w:rsidRDefault="00902BAC" w:rsidP="00350C34">
      <w:pPr>
        <w:ind w:left="284" w:hanging="284"/>
        <w:jc w:val="left"/>
        <w:rPr>
          <w:rFonts w:ascii="Arial" w:hAnsi="Arial" w:cs="Arial"/>
          <w:b/>
          <w:sz w:val="24"/>
          <w:szCs w:val="24"/>
        </w:rPr>
      </w:pPr>
    </w:p>
    <w:p w:rsidR="00902BAC" w:rsidRPr="001B2F02" w:rsidRDefault="00902BAC" w:rsidP="00350C34">
      <w:pPr>
        <w:ind w:left="284" w:hanging="284"/>
        <w:jc w:val="left"/>
        <w:rPr>
          <w:rFonts w:ascii="Arial" w:hAnsi="Arial" w:cs="Arial"/>
        </w:rPr>
      </w:pPr>
    </w:p>
    <w:p w:rsidR="008C2C67" w:rsidRPr="001B2F02" w:rsidRDefault="008C2C67" w:rsidP="00350C34">
      <w:pPr>
        <w:spacing w:line="276" w:lineRule="auto"/>
        <w:jc w:val="left"/>
        <w:rPr>
          <w:rFonts w:ascii="Arial" w:hAnsi="Arial" w:cs="Arial"/>
          <w:b/>
        </w:rPr>
      </w:pPr>
      <w:r w:rsidRPr="001B2F02">
        <w:rPr>
          <w:rFonts w:ascii="Arial" w:hAnsi="Arial" w:cs="Arial"/>
        </w:rPr>
        <w:lastRenderedPageBreak/>
        <w:t>The diagram below shows the different stages within the Channel process, for information:</w:t>
      </w:r>
    </w:p>
    <w:p w:rsidR="008C2C67" w:rsidRPr="001B2F02" w:rsidRDefault="008C2C67" w:rsidP="00350C34">
      <w:pPr>
        <w:pStyle w:val="ListParagraph"/>
        <w:ind w:left="0"/>
        <w:jc w:val="left"/>
        <w:rPr>
          <w:rFonts w:ascii="Arial" w:hAnsi="Arial" w:cs="Arial"/>
          <w:b/>
          <w:sz w:val="32"/>
          <w:szCs w:val="32"/>
        </w:rPr>
      </w:pPr>
    </w:p>
    <w:tbl>
      <w:tblPr>
        <w:tblStyle w:val="TableGrid"/>
        <w:tblW w:w="0" w:type="auto"/>
        <w:tblLook w:val="04A0"/>
      </w:tblPr>
      <w:tblGrid>
        <w:gridCol w:w="8046"/>
      </w:tblGrid>
      <w:tr w:rsidR="008C2C67" w:rsidRPr="001B2F02" w:rsidTr="000A050C">
        <w:tc>
          <w:tcPr>
            <w:tcW w:w="8046" w:type="dxa"/>
            <w:shd w:val="clear" w:color="auto" w:fill="A6A6A6" w:themeFill="background1" w:themeFillShade="A6"/>
          </w:tcPr>
          <w:p w:rsidR="008C2C67" w:rsidRPr="001B2F02" w:rsidRDefault="008C2C67" w:rsidP="000A050C">
            <w:pPr>
              <w:pStyle w:val="ListParagraph"/>
              <w:ind w:left="0"/>
              <w:jc w:val="center"/>
              <w:rPr>
                <w:rFonts w:ascii="Arial" w:hAnsi="Arial" w:cs="Arial"/>
                <w:b/>
                <w:sz w:val="32"/>
                <w:szCs w:val="32"/>
              </w:rPr>
            </w:pPr>
          </w:p>
          <w:p w:rsidR="008C2C67" w:rsidRPr="001B2F02" w:rsidRDefault="008C2C67" w:rsidP="000A050C">
            <w:pPr>
              <w:pStyle w:val="ListParagraph"/>
              <w:ind w:left="0"/>
              <w:jc w:val="center"/>
              <w:rPr>
                <w:rFonts w:ascii="Arial" w:hAnsi="Arial" w:cs="Arial"/>
                <w:b/>
                <w:sz w:val="32"/>
                <w:szCs w:val="32"/>
              </w:rPr>
            </w:pPr>
            <w:r w:rsidRPr="001B2F02">
              <w:rPr>
                <w:rFonts w:ascii="Arial" w:hAnsi="Arial" w:cs="Arial"/>
                <w:b/>
                <w:sz w:val="32"/>
                <w:szCs w:val="32"/>
              </w:rPr>
              <w:t>Identification</w:t>
            </w:r>
          </w:p>
          <w:p w:rsidR="008C2C67" w:rsidRPr="001B2F02" w:rsidRDefault="008C2C67" w:rsidP="000A050C">
            <w:pPr>
              <w:pStyle w:val="ListParagraph"/>
              <w:ind w:left="0"/>
              <w:jc w:val="center"/>
              <w:rPr>
                <w:rFonts w:ascii="Arial" w:hAnsi="Arial" w:cs="Arial"/>
                <w:b/>
                <w:sz w:val="32"/>
                <w:szCs w:val="32"/>
              </w:rPr>
            </w:pPr>
          </w:p>
        </w:tc>
      </w:tr>
    </w:tbl>
    <w:tbl>
      <w:tblPr>
        <w:tblStyle w:val="TableGrid"/>
        <w:tblpPr w:leftFromText="180" w:rightFromText="180" w:vertAnchor="text" w:horzAnchor="page" w:tblpX="9553" w:tblpY="-1085"/>
        <w:tblOverlap w:val="never"/>
        <w:tblW w:w="0" w:type="auto"/>
        <w:tblLook w:val="04A0"/>
      </w:tblPr>
      <w:tblGrid>
        <w:gridCol w:w="1610"/>
      </w:tblGrid>
      <w:tr w:rsidR="008C2C67" w:rsidRPr="001B2F02" w:rsidTr="000A050C">
        <w:trPr>
          <w:cantSplit/>
          <w:trHeight w:val="8072"/>
        </w:trPr>
        <w:tc>
          <w:tcPr>
            <w:tcW w:w="1610" w:type="dxa"/>
            <w:shd w:val="clear" w:color="auto" w:fill="A6A6A6" w:themeFill="background1" w:themeFillShade="A6"/>
            <w:textDirection w:val="btLr"/>
          </w:tcPr>
          <w:p w:rsidR="008C2C67" w:rsidRPr="001B2F02" w:rsidRDefault="008C2C67" w:rsidP="000A050C">
            <w:pPr>
              <w:pStyle w:val="ListParagraph"/>
              <w:ind w:left="113" w:right="113"/>
              <w:jc w:val="center"/>
              <w:rPr>
                <w:rFonts w:ascii="Arial" w:hAnsi="Arial" w:cs="Arial"/>
              </w:rPr>
            </w:pPr>
          </w:p>
          <w:p w:rsidR="008C2C67" w:rsidRPr="001B2F02" w:rsidRDefault="008C2C67" w:rsidP="000A050C">
            <w:pPr>
              <w:pStyle w:val="ListParagraph"/>
              <w:ind w:left="113" w:right="113"/>
              <w:jc w:val="center"/>
              <w:rPr>
                <w:rFonts w:ascii="Arial" w:hAnsi="Arial" w:cs="Arial"/>
              </w:rPr>
            </w:pPr>
          </w:p>
          <w:p w:rsidR="008C2C67" w:rsidRPr="001B2F02" w:rsidRDefault="008C2C67" w:rsidP="000A050C">
            <w:pPr>
              <w:pStyle w:val="ListParagraph"/>
              <w:ind w:left="113" w:right="113"/>
              <w:jc w:val="center"/>
              <w:rPr>
                <w:rFonts w:ascii="Arial" w:hAnsi="Arial" w:cs="Arial"/>
                <w:b/>
                <w:sz w:val="32"/>
                <w:szCs w:val="32"/>
              </w:rPr>
            </w:pPr>
            <w:r w:rsidRPr="001B2F02">
              <w:rPr>
                <w:rFonts w:ascii="Arial" w:hAnsi="Arial" w:cs="Arial"/>
                <w:b/>
                <w:sz w:val="32"/>
                <w:szCs w:val="32"/>
              </w:rPr>
              <w:t>Exit</w:t>
            </w:r>
          </w:p>
          <w:p w:rsidR="008C2C67" w:rsidRPr="001B2F02" w:rsidRDefault="008C2C67" w:rsidP="000A050C">
            <w:pPr>
              <w:pStyle w:val="ListParagraph"/>
              <w:ind w:left="113" w:right="113"/>
              <w:jc w:val="center"/>
              <w:rPr>
                <w:rFonts w:ascii="Arial" w:hAnsi="Arial" w:cs="Arial"/>
              </w:rPr>
            </w:pPr>
            <w:r w:rsidRPr="001B2F02">
              <w:rPr>
                <w:rFonts w:ascii="Arial" w:hAnsi="Arial" w:cs="Arial"/>
              </w:rPr>
              <w:t>Or referral to alternative support</w:t>
            </w:r>
          </w:p>
        </w:tc>
      </w:tr>
    </w:tbl>
    <w:p w:rsidR="008C2C67" w:rsidRPr="001B2F02" w:rsidRDefault="00297C97" w:rsidP="008C2C67">
      <w:pPr>
        <w:pStyle w:val="ListParagraph"/>
        <w:ind w:left="0"/>
        <w:rPr>
          <w:rFonts w:ascii="Arial" w:hAnsi="Arial" w:cs="Arial"/>
          <w:b/>
          <w:sz w:val="32"/>
          <w:szCs w:val="32"/>
        </w:rPr>
      </w:pPr>
      <w:r>
        <w:rPr>
          <w:rFonts w:ascii="Arial" w:hAnsi="Arial" w:cs="Arial"/>
          <w:b/>
          <w:noProof/>
          <w:sz w:val="32"/>
          <w:szCs w:val="32"/>
          <w:lang w:eastAsia="en-GB"/>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3" o:spid="_x0000_s1026" type="#_x0000_t67" style="position:absolute;left:0;text-align:left;margin-left:190.05pt;margin-top:-.35pt;width:9pt;height:36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" adj="18900" fillcolor="#4f81bd [3204]" strokecolor="#243f60 [1604]" strokeweight="2pt"/>
        </w:pict>
      </w:r>
    </w:p>
    <w:p w:rsidR="008C2C67" w:rsidRPr="001B2F02" w:rsidRDefault="008C2C67" w:rsidP="008C2C67">
      <w:pPr>
        <w:pStyle w:val="ListParagraph"/>
        <w:ind w:left="0"/>
        <w:rPr>
          <w:rFonts w:ascii="Arial" w:hAnsi="Arial" w:cs="Arial"/>
          <w:b/>
          <w:sz w:val="32"/>
          <w:szCs w:val="32"/>
        </w:rPr>
      </w:pPr>
    </w:p>
    <w:tbl>
      <w:tblPr>
        <w:tblStyle w:val="TableGrid"/>
        <w:tblW w:w="0" w:type="auto"/>
        <w:tblLook w:val="04A0"/>
      </w:tblPr>
      <w:tblGrid>
        <w:gridCol w:w="8046"/>
      </w:tblGrid>
      <w:tr w:rsidR="008C2C67" w:rsidRPr="001B2F02" w:rsidTr="000A050C">
        <w:tc>
          <w:tcPr>
            <w:tcW w:w="8046" w:type="dxa"/>
            <w:shd w:val="clear" w:color="auto" w:fill="F2F2F2" w:themeFill="background1" w:themeFillShade="F2"/>
          </w:tcPr>
          <w:p w:rsidR="008C2C67" w:rsidRPr="001B2F02" w:rsidRDefault="008C2C67" w:rsidP="000A050C">
            <w:pPr>
              <w:pStyle w:val="ListParagraph"/>
              <w:ind w:left="0"/>
              <w:rPr>
                <w:rFonts w:ascii="Arial" w:hAnsi="Arial" w:cs="Arial"/>
                <w:b/>
                <w:sz w:val="32"/>
                <w:szCs w:val="32"/>
              </w:rPr>
            </w:pPr>
          </w:p>
          <w:p w:rsidR="008C2C67" w:rsidRPr="001B2F02" w:rsidRDefault="008C2C67" w:rsidP="000A050C">
            <w:pPr>
              <w:pStyle w:val="ListParagraph"/>
              <w:ind w:left="0"/>
              <w:jc w:val="center"/>
              <w:rPr>
                <w:rFonts w:ascii="Arial" w:hAnsi="Arial" w:cs="Arial"/>
                <w:b/>
                <w:sz w:val="32"/>
                <w:szCs w:val="32"/>
              </w:rPr>
            </w:pPr>
            <w:r w:rsidRPr="001B2F02">
              <w:rPr>
                <w:rFonts w:ascii="Arial" w:hAnsi="Arial" w:cs="Arial"/>
                <w:b/>
                <w:sz w:val="32"/>
                <w:szCs w:val="32"/>
              </w:rPr>
              <w:t>Screen Referrals</w:t>
            </w:r>
          </w:p>
          <w:p w:rsidR="008C2C67" w:rsidRPr="001B2F02" w:rsidRDefault="00297C97" w:rsidP="003E4219">
            <w:pPr>
              <w:pStyle w:val="ListParagraph"/>
              <w:numPr>
                <w:ilvl w:val="0"/>
                <w:numId w:val="86"/>
              </w:numPr>
              <w:rPr>
                <w:rFonts w:ascii="Arial" w:hAnsi="Arial" w:cs="Arial"/>
                <w:b/>
              </w:rPr>
            </w:pPr>
            <w:r w:rsidRPr="00297C97">
              <w:rPr>
                <w:rFonts w:ascii="Arial" w:hAnsi="Arial" w:cs="Arial"/>
                <w:noProof/>
                <w:lang w:eastAsia="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4" o:spid="_x0000_s1055" type="#_x0000_t13" style="position:absolute;left:0;text-align:left;margin-left:396.3pt;margin-top:10.3pt;width:15pt;height:3.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" adj="19008" fillcolor="#4f81bd [3204]" strokecolor="#243f60 [1604]" strokeweight="2pt"/>
              </w:pict>
            </w:r>
            <w:r w:rsidR="008C2C67" w:rsidRPr="001B2F02">
              <w:rPr>
                <w:rFonts w:ascii="Arial" w:hAnsi="Arial" w:cs="Arial"/>
              </w:rPr>
              <w:t>Screen referral to ensure there is a specific vulnerability around radicalisation and the referral is not malicious or misinformed</w:t>
            </w:r>
          </w:p>
          <w:p w:rsidR="008C2C67" w:rsidRPr="001B2F02" w:rsidRDefault="008C2C67" w:rsidP="003E4219">
            <w:pPr>
              <w:pStyle w:val="ListParagraph"/>
              <w:numPr>
                <w:ilvl w:val="0"/>
                <w:numId w:val="86"/>
              </w:numPr>
              <w:rPr>
                <w:rFonts w:ascii="Arial" w:hAnsi="Arial" w:cs="Arial"/>
                <w:b/>
              </w:rPr>
            </w:pPr>
            <w:r w:rsidRPr="001B2F02">
              <w:rPr>
                <w:rFonts w:ascii="Arial" w:hAnsi="Arial" w:cs="Arial"/>
              </w:rPr>
              <w:t>Maintain proper record</w:t>
            </w:r>
          </w:p>
          <w:p w:rsidR="008C2C67" w:rsidRPr="001B2F02" w:rsidRDefault="008C2C67" w:rsidP="000A050C">
            <w:pPr>
              <w:pStyle w:val="ListParagraph"/>
              <w:ind w:left="0"/>
              <w:rPr>
                <w:rFonts w:ascii="Arial" w:hAnsi="Arial" w:cs="Arial"/>
                <w:b/>
                <w:sz w:val="32"/>
                <w:szCs w:val="32"/>
              </w:rPr>
            </w:pPr>
          </w:p>
        </w:tc>
      </w:tr>
    </w:tbl>
    <w:p w:rsidR="008C2C67" w:rsidRPr="001B2F02" w:rsidRDefault="00297C97" w:rsidP="008C2C67">
      <w:pPr>
        <w:pStyle w:val="ListParagraph"/>
        <w:ind w:left="0"/>
        <w:rPr>
          <w:rFonts w:ascii="Arial" w:hAnsi="Arial" w:cs="Arial"/>
          <w:b/>
          <w:sz w:val="32"/>
          <w:szCs w:val="32"/>
        </w:rPr>
      </w:pPr>
      <w:r>
        <w:rPr>
          <w:rFonts w:ascii="Arial" w:hAnsi="Arial" w:cs="Arial"/>
          <w:b/>
          <w:noProof/>
          <w:sz w:val="32"/>
          <w:szCs w:val="32"/>
          <w:lang w:eastAsia="en-GB"/>
        </w:rPr>
        <w:pict>
          <v:shape id="Down Arrow 45" o:spid="_x0000_s1054" type="#_x0000_t67" style="position:absolute;left:0;text-align:left;margin-left:193.05pt;margin-top:1pt;width:3.55pt;height:35.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" adj="20512" fillcolor="#4f81bd [3204]" strokecolor="#243f60 [1604]" strokeweight="2pt"/>
        </w:pict>
      </w:r>
    </w:p>
    <w:p w:rsidR="008C2C67" w:rsidRPr="001B2F02" w:rsidRDefault="008C2C67" w:rsidP="008C2C67">
      <w:pPr>
        <w:pStyle w:val="ListParagraph"/>
        <w:ind w:left="0"/>
        <w:rPr>
          <w:rFonts w:ascii="Arial" w:hAnsi="Arial" w:cs="Arial"/>
          <w:b/>
        </w:rPr>
      </w:pPr>
    </w:p>
    <w:p w:rsidR="008C2C67" w:rsidRPr="001B2F02" w:rsidRDefault="008C2C67" w:rsidP="008C2C67">
      <w:pPr>
        <w:pStyle w:val="ListParagraph"/>
        <w:ind w:left="0"/>
        <w:rPr>
          <w:rFonts w:ascii="Arial" w:hAnsi="Arial" w:cs="Arial"/>
          <w:b/>
        </w:rPr>
      </w:pPr>
      <w:r w:rsidRPr="001B2F02">
        <w:rPr>
          <w:rFonts w:ascii="Arial" w:hAnsi="Arial" w:cs="Arial"/>
          <w:b/>
        </w:rPr>
        <w:t>Appropriate</w:t>
      </w:r>
    </w:p>
    <w:tbl>
      <w:tblPr>
        <w:tblStyle w:val="TableGrid"/>
        <w:tblW w:w="0" w:type="auto"/>
        <w:tblLook w:val="04A0"/>
      </w:tblPr>
      <w:tblGrid>
        <w:gridCol w:w="8046"/>
      </w:tblGrid>
      <w:tr w:rsidR="008C2C67" w:rsidRPr="001B2F02" w:rsidTr="000A050C">
        <w:tc>
          <w:tcPr>
            <w:tcW w:w="8046" w:type="dxa"/>
            <w:shd w:val="clear" w:color="auto" w:fill="F2F2F2" w:themeFill="background1" w:themeFillShade="F2"/>
          </w:tcPr>
          <w:p w:rsidR="008C2C67" w:rsidRPr="001B2F02" w:rsidRDefault="008C2C67" w:rsidP="000A050C">
            <w:pPr>
              <w:pStyle w:val="ListParagraph"/>
              <w:ind w:left="0"/>
              <w:jc w:val="center"/>
              <w:rPr>
                <w:rFonts w:ascii="Arial" w:hAnsi="Arial" w:cs="Arial"/>
                <w:b/>
                <w:sz w:val="32"/>
                <w:szCs w:val="32"/>
              </w:rPr>
            </w:pPr>
          </w:p>
          <w:p w:rsidR="008C2C67" w:rsidRPr="001B2F02" w:rsidRDefault="008C2C67" w:rsidP="000A050C">
            <w:pPr>
              <w:pStyle w:val="ListParagraph"/>
              <w:ind w:left="0"/>
              <w:jc w:val="center"/>
              <w:rPr>
                <w:rFonts w:ascii="Arial" w:hAnsi="Arial" w:cs="Arial"/>
                <w:b/>
                <w:sz w:val="32"/>
                <w:szCs w:val="32"/>
              </w:rPr>
            </w:pPr>
            <w:r w:rsidRPr="001B2F02">
              <w:rPr>
                <w:rFonts w:ascii="Arial" w:hAnsi="Arial" w:cs="Arial"/>
                <w:b/>
                <w:sz w:val="32"/>
                <w:szCs w:val="32"/>
              </w:rPr>
              <w:t>Preliminary Assessment</w:t>
            </w:r>
          </w:p>
          <w:p w:rsidR="008C2C67" w:rsidRPr="001B2F02" w:rsidRDefault="008C2C67" w:rsidP="000A050C">
            <w:pPr>
              <w:pStyle w:val="ListParagraph"/>
              <w:ind w:left="0"/>
              <w:jc w:val="center"/>
              <w:rPr>
                <w:rFonts w:ascii="Arial" w:hAnsi="Arial" w:cs="Arial"/>
                <w:b/>
              </w:rPr>
            </w:pPr>
          </w:p>
          <w:p w:rsidR="008C2C67" w:rsidRPr="001B2F02" w:rsidRDefault="00297C97" w:rsidP="003E4219">
            <w:pPr>
              <w:pStyle w:val="ListParagraph"/>
              <w:numPr>
                <w:ilvl w:val="0"/>
                <w:numId w:val="87"/>
              </w:numPr>
              <w:jc w:val="left"/>
              <w:rPr>
                <w:rFonts w:ascii="Arial" w:hAnsi="Arial" w:cs="Arial"/>
              </w:rPr>
            </w:pPr>
            <w:r>
              <w:rPr>
                <w:rFonts w:ascii="Arial" w:hAnsi="Arial" w:cs="Arial"/>
                <w:noProof/>
                <w:lang w:eastAsia="en-GB"/>
              </w:rPr>
              <w:pict>
                <v:shape id="Right Arrow 46" o:spid="_x0000_s1053" type="#_x0000_t13" style="position:absolute;left:0;text-align:left;margin-left:396.3pt;margin-top:6.7pt;width:15pt;height:3.6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" adj="19008" fillcolor="#4f81bd [3204]" strokecolor="#243f60 [1604]" strokeweight="2pt"/>
              </w:pict>
            </w:r>
            <w:r w:rsidR="008C2C67" w:rsidRPr="001B2F02">
              <w:rPr>
                <w:rFonts w:ascii="Arial" w:hAnsi="Arial" w:cs="Arial"/>
              </w:rPr>
              <w:t>Determine suitability (alternative support mechanisms)</w:t>
            </w:r>
          </w:p>
          <w:p w:rsidR="008C2C67" w:rsidRPr="001B2F02" w:rsidRDefault="008C2C67" w:rsidP="003E4219">
            <w:pPr>
              <w:pStyle w:val="ListParagraph"/>
              <w:numPr>
                <w:ilvl w:val="0"/>
                <w:numId w:val="87"/>
              </w:numPr>
              <w:jc w:val="left"/>
              <w:rPr>
                <w:rFonts w:ascii="Arial" w:hAnsi="Arial" w:cs="Arial"/>
              </w:rPr>
            </w:pPr>
            <w:r w:rsidRPr="001B2F02">
              <w:rPr>
                <w:rFonts w:ascii="Arial" w:hAnsi="Arial" w:cs="Arial"/>
              </w:rPr>
              <w:t>Collective assessment of vulnerability and risk</w:t>
            </w:r>
          </w:p>
          <w:p w:rsidR="008C2C67" w:rsidRPr="001B2F02" w:rsidRDefault="008C2C67" w:rsidP="000A050C">
            <w:pPr>
              <w:pStyle w:val="ListParagraph"/>
              <w:rPr>
                <w:rFonts w:ascii="Arial" w:hAnsi="Arial" w:cs="Arial"/>
                <w:sz w:val="32"/>
                <w:szCs w:val="32"/>
              </w:rPr>
            </w:pPr>
          </w:p>
        </w:tc>
      </w:tr>
    </w:tbl>
    <w:p w:rsidR="008C2C67" w:rsidRPr="001B2F02" w:rsidRDefault="00297C97" w:rsidP="008C2C67">
      <w:pPr>
        <w:pStyle w:val="ListParagraph"/>
        <w:ind w:left="0"/>
        <w:rPr>
          <w:rFonts w:ascii="Arial" w:hAnsi="Arial" w:cs="Arial"/>
          <w:b/>
          <w:sz w:val="32"/>
          <w:szCs w:val="32"/>
        </w:rPr>
      </w:pPr>
      <w:r>
        <w:rPr>
          <w:rFonts w:ascii="Arial" w:hAnsi="Arial" w:cs="Arial"/>
          <w:b/>
          <w:noProof/>
          <w:sz w:val="32"/>
          <w:szCs w:val="32"/>
          <w:lang w:eastAsia="en-GB"/>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7" o:spid="_x0000_s1052" type="#_x0000_t68" style="position:absolute;left:0;text-align:left;margin-left:300.3pt;margin-top:1.05pt;width:3.6pt;height:36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" adj="1080" fillcolor="#4f81bd [3204]" strokecolor="#243f60 [1604]" strokeweight="2pt"/>
        </w:pict>
      </w:r>
      <w:r>
        <w:rPr>
          <w:rFonts w:ascii="Arial" w:hAnsi="Arial" w:cs="Arial"/>
          <w:b/>
          <w:noProof/>
          <w:sz w:val="32"/>
          <w:szCs w:val="32"/>
          <w:lang w:eastAsia="en-GB"/>
        </w:rPr>
        <w:pict>
          <v:shape id="Down Arrow 48" o:spid="_x0000_s1051" type="#_x0000_t67" style="position:absolute;left:0;text-align:left;margin-left:106.05pt;margin-top:1.05pt;width:3.6pt;height:3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" adj="20520" fillcolor="#4f81bd [3204]" strokecolor="#243f60 [1604]" strokeweight="2pt"/>
        </w:pict>
      </w:r>
    </w:p>
    <w:p w:rsidR="008C2C67" w:rsidRPr="001B2F02" w:rsidRDefault="008C2C67" w:rsidP="008C2C67">
      <w:pPr>
        <w:pStyle w:val="ListParagraph"/>
        <w:ind w:left="0"/>
        <w:rPr>
          <w:rFonts w:ascii="Arial" w:hAnsi="Arial" w:cs="Arial"/>
          <w:b/>
        </w:rPr>
      </w:pPr>
    </w:p>
    <w:p w:rsidR="008C2C67" w:rsidRPr="001B2F02" w:rsidRDefault="008C2C67" w:rsidP="008C2C67">
      <w:pPr>
        <w:pStyle w:val="ListParagraph"/>
        <w:ind w:left="0"/>
        <w:rPr>
          <w:rFonts w:ascii="Arial" w:hAnsi="Arial" w:cs="Arial"/>
          <w:b/>
        </w:rPr>
      </w:pPr>
      <w:r w:rsidRPr="001B2F02">
        <w:rPr>
          <w:rFonts w:ascii="Arial" w:hAnsi="Arial" w:cs="Arial"/>
          <w:b/>
        </w:rPr>
        <w:t>Seek endorsement</w:t>
      </w:r>
    </w:p>
    <w:tbl>
      <w:tblPr>
        <w:tblStyle w:val="TableGrid"/>
        <w:tblW w:w="0" w:type="auto"/>
        <w:tblLook w:val="04A0"/>
      </w:tblPr>
      <w:tblGrid>
        <w:gridCol w:w="8046"/>
      </w:tblGrid>
      <w:tr w:rsidR="008C2C67" w:rsidRPr="001B2F02" w:rsidTr="000A050C">
        <w:tc>
          <w:tcPr>
            <w:tcW w:w="8046" w:type="dxa"/>
            <w:shd w:val="clear" w:color="auto" w:fill="F2F2F2" w:themeFill="background1" w:themeFillShade="F2"/>
          </w:tcPr>
          <w:p w:rsidR="008C2C67" w:rsidRPr="001B2F02" w:rsidRDefault="008C2C67" w:rsidP="000A050C">
            <w:pPr>
              <w:pStyle w:val="ListParagraph"/>
              <w:ind w:left="0"/>
              <w:rPr>
                <w:rFonts w:ascii="Arial" w:hAnsi="Arial" w:cs="Arial"/>
                <w:b/>
                <w:sz w:val="32"/>
                <w:szCs w:val="32"/>
              </w:rPr>
            </w:pPr>
          </w:p>
          <w:p w:rsidR="008C2C67" w:rsidRPr="001B2F02" w:rsidRDefault="008C2C67" w:rsidP="000A050C">
            <w:pPr>
              <w:pStyle w:val="ListParagraph"/>
              <w:ind w:left="0"/>
              <w:jc w:val="center"/>
              <w:rPr>
                <w:rFonts w:ascii="Arial" w:hAnsi="Arial" w:cs="Arial"/>
                <w:b/>
                <w:sz w:val="32"/>
                <w:szCs w:val="32"/>
              </w:rPr>
            </w:pPr>
            <w:r w:rsidRPr="001B2F02">
              <w:rPr>
                <w:rFonts w:ascii="Arial" w:hAnsi="Arial" w:cs="Arial"/>
                <w:b/>
                <w:sz w:val="32"/>
                <w:szCs w:val="32"/>
              </w:rPr>
              <w:t>Multi-Agency Panel</w:t>
            </w:r>
          </w:p>
          <w:p w:rsidR="008C2C67" w:rsidRPr="001B2F02" w:rsidRDefault="008C2C67" w:rsidP="003E4219">
            <w:pPr>
              <w:pStyle w:val="ListParagraph"/>
              <w:numPr>
                <w:ilvl w:val="0"/>
                <w:numId w:val="88"/>
              </w:numPr>
              <w:jc w:val="left"/>
              <w:rPr>
                <w:rFonts w:ascii="Arial" w:hAnsi="Arial" w:cs="Arial"/>
                <w:sz w:val="32"/>
                <w:szCs w:val="32"/>
              </w:rPr>
            </w:pPr>
            <w:r w:rsidRPr="001B2F02">
              <w:rPr>
                <w:rFonts w:ascii="Arial" w:hAnsi="Arial" w:cs="Arial"/>
              </w:rPr>
              <w:t>Review of vulnerability assessment and risk</w:t>
            </w:r>
          </w:p>
          <w:p w:rsidR="008C2C67" w:rsidRPr="001B2F02" w:rsidRDefault="008C2C67" w:rsidP="003E4219">
            <w:pPr>
              <w:pStyle w:val="ListParagraph"/>
              <w:numPr>
                <w:ilvl w:val="0"/>
                <w:numId w:val="88"/>
              </w:numPr>
              <w:jc w:val="left"/>
              <w:rPr>
                <w:rFonts w:ascii="Arial" w:hAnsi="Arial" w:cs="Arial"/>
                <w:sz w:val="32"/>
                <w:szCs w:val="32"/>
              </w:rPr>
            </w:pPr>
            <w:r w:rsidRPr="001B2F02">
              <w:rPr>
                <w:rFonts w:ascii="Arial" w:hAnsi="Arial" w:cs="Arial"/>
              </w:rPr>
              <w:t>Collective assessment of support needs</w:t>
            </w:r>
          </w:p>
          <w:p w:rsidR="008C2C67" w:rsidRPr="001B2F02" w:rsidRDefault="008C2C67" w:rsidP="003E4219">
            <w:pPr>
              <w:pStyle w:val="ListParagraph"/>
              <w:numPr>
                <w:ilvl w:val="0"/>
                <w:numId w:val="88"/>
              </w:numPr>
              <w:jc w:val="left"/>
              <w:rPr>
                <w:rFonts w:ascii="Arial" w:hAnsi="Arial" w:cs="Arial"/>
                <w:sz w:val="32"/>
                <w:szCs w:val="32"/>
              </w:rPr>
            </w:pPr>
            <w:r w:rsidRPr="001B2F02">
              <w:rPr>
                <w:rFonts w:ascii="Arial" w:hAnsi="Arial" w:cs="Arial"/>
              </w:rPr>
              <w:t>Develop support plan</w:t>
            </w:r>
          </w:p>
          <w:p w:rsidR="008C2C67" w:rsidRPr="001B2F02" w:rsidRDefault="008C2C67" w:rsidP="003E4219">
            <w:pPr>
              <w:pStyle w:val="ListParagraph"/>
              <w:numPr>
                <w:ilvl w:val="0"/>
                <w:numId w:val="88"/>
              </w:numPr>
              <w:jc w:val="left"/>
              <w:rPr>
                <w:rFonts w:ascii="Arial" w:hAnsi="Arial" w:cs="Arial"/>
                <w:sz w:val="32"/>
                <w:szCs w:val="32"/>
              </w:rPr>
            </w:pPr>
            <w:r w:rsidRPr="001B2F02">
              <w:rPr>
                <w:rFonts w:ascii="Arial" w:hAnsi="Arial" w:cs="Arial"/>
              </w:rPr>
              <w:t>Identify and procure appropriate support packs</w:t>
            </w:r>
          </w:p>
          <w:p w:rsidR="008C2C67" w:rsidRPr="001B2F02" w:rsidRDefault="008C2C67" w:rsidP="003E4219">
            <w:pPr>
              <w:pStyle w:val="ListParagraph"/>
              <w:numPr>
                <w:ilvl w:val="0"/>
                <w:numId w:val="88"/>
              </w:numPr>
              <w:rPr>
                <w:rFonts w:ascii="Arial" w:hAnsi="Arial" w:cs="Arial"/>
                <w:b/>
                <w:sz w:val="32"/>
                <w:szCs w:val="32"/>
              </w:rPr>
            </w:pPr>
            <w:r w:rsidRPr="001B2F02">
              <w:rPr>
                <w:rFonts w:ascii="Arial" w:hAnsi="Arial" w:cs="Arial"/>
              </w:rPr>
              <w:t>Review progress</w:t>
            </w:r>
          </w:p>
          <w:p w:rsidR="008C2C67" w:rsidRPr="001B2F02" w:rsidRDefault="008C2C67" w:rsidP="000A050C">
            <w:pPr>
              <w:pStyle w:val="ListParagraph"/>
              <w:rPr>
                <w:rFonts w:ascii="Arial" w:hAnsi="Arial" w:cs="Arial"/>
                <w:b/>
                <w:sz w:val="32"/>
                <w:szCs w:val="32"/>
              </w:rPr>
            </w:pPr>
          </w:p>
        </w:tc>
      </w:tr>
    </w:tbl>
    <w:p w:rsidR="008C2C67" w:rsidRPr="001B2F02" w:rsidRDefault="00297C97" w:rsidP="008C2C67">
      <w:pPr>
        <w:pStyle w:val="ListParagraph"/>
        <w:ind w:left="0"/>
        <w:rPr>
          <w:rFonts w:ascii="Arial" w:hAnsi="Arial" w:cs="Arial"/>
          <w:b/>
          <w:sz w:val="32"/>
          <w:szCs w:val="32"/>
        </w:rPr>
      </w:pPr>
      <w:r>
        <w:rPr>
          <w:rFonts w:ascii="Arial" w:hAnsi="Arial" w:cs="Arial"/>
          <w:b/>
          <w:noProof/>
          <w:sz w:val="32"/>
          <w:szCs w:val="32"/>
          <w:lang w:eastAsia="en-GB"/>
        </w:rPr>
        <w:pict>
          <v:shape id="Up Arrow 49" o:spid="_x0000_s1050" type="#_x0000_t68" style="position:absolute;left:0;text-align:left;margin-left:300.1pt;margin-top:1.05pt;width:3.55pt;height:36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" adj="1065" fillcolor="#4f81bd" strokecolor="#385d8a" strokeweight="2pt"/>
        </w:pict>
      </w:r>
      <w:r>
        <w:rPr>
          <w:rFonts w:ascii="Arial" w:hAnsi="Arial" w:cs="Arial"/>
          <w:b/>
          <w:noProof/>
          <w:sz w:val="32"/>
          <w:szCs w:val="32"/>
          <w:lang w:eastAsia="en-GB"/>
        </w:rPr>
        <w:pict>
          <v:shape id="Down Arrow 50" o:spid="_x0000_s1049" type="#_x0000_t67" style="position:absolute;left:0;text-align:left;margin-left:101.75pt;margin-top:1.05pt;width:3.55pt;height:36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" adj="20535" fillcolor="#4f81bd" strokecolor="#385d8a" strokeweight="2pt"/>
        </w:pict>
      </w:r>
    </w:p>
    <w:p w:rsidR="008C2C67" w:rsidRPr="001B2F02" w:rsidRDefault="008C2C67" w:rsidP="008C2C67">
      <w:pPr>
        <w:pStyle w:val="ListParagraph"/>
        <w:ind w:left="0"/>
        <w:rPr>
          <w:rFonts w:ascii="Arial" w:hAnsi="Arial" w:cs="Arial"/>
          <w:b/>
        </w:rPr>
      </w:pPr>
    </w:p>
    <w:p w:rsidR="00350C34" w:rsidRDefault="00350C34" w:rsidP="008C2C67">
      <w:pPr>
        <w:pStyle w:val="ListParagraph"/>
        <w:ind w:left="0"/>
        <w:rPr>
          <w:rFonts w:ascii="Arial" w:hAnsi="Arial" w:cs="Arial"/>
          <w:b/>
        </w:rPr>
      </w:pPr>
    </w:p>
    <w:p w:rsidR="00687BF2" w:rsidRDefault="00687BF2" w:rsidP="008C2C67">
      <w:pPr>
        <w:pStyle w:val="ListParagraph"/>
        <w:ind w:left="0"/>
        <w:rPr>
          <w:rFonts w:ascii="Arial" w:hAnsi="Arial" w:cs="Arial"/>
          <w:b/>
        </w:rPr>
      </w:pPr>
    </w:p>
    <w:p w:rsidR="00687BF2" w:rsidRDefault="00687BF2" w:rsidP="008C2C67">
      <w:pPr>
        <w:pStyle w:val="ListParagraph"/>
        <w:ind w:left="0"/>
        <w:rPr>
          <w:rFonts w:ascii="Arial" w:hAnsi="Arial" w:cs="Arial"/>
          <w:b/>
        </w:rPr>
      </w:pPr>
    </w:p>
    <w:p w:rsidR="008C2C67" w:rsidRPr="001B2F02" w:rsidRDefault="008C2C67" w:rsidP="008C2C67">
      <w:pPr>
        <w:pStyle w:val="ListParagraph"/>
        <w:ind w:left="0"/>
        <w:rPr>
          <w:rFonts w:ascii="Arial" w:hAnsi="Arial" w:cs="Arial"/>
          <w:b/>
        </w:rPr>
      </w:pPr>
      <w:r w:rsidRPr="001B2F02">
        <w:rPr>
          <w:rFonts w:ascii="Arial" w:hAnsi="Arial" w:cs="Arial"/>
          <w:b/>
        </w:rPr>
        <w:t xml:space="preserve">Review </w:t>
      </w:r>
    </w:p>
    <w:tbl>
      <w:tblPr>
        <w:tblStyle w:val="TableGrid"/>
        <w:tblW w:w="0" w:type="auto"/>
        <w:tblLook w:val="04A0"/>
      </w:tblPr>
      <w:tblGrid>
        <w:gridCol w:w="8046"/>
      </w:tblGrid>
      <w:tr w:rsidR="008C2C67" w:rsidRPr="001B2F02" w:rsidTr="000A050C">
        <w:tc>
          <w:tcPr>
            <w:tcW w:w="8046" w:type="dxa"/>
            <w:shd w:val="clear" w:color="auto" w:fill="F2F2F2" w:themeFill="background1" w:themeFillShade="F2"/>
          </w:tcPr>
          <w:p w:rsidR="008C2C67" w:rsidRPr="001B2F02" w:rsidRDefault="008C2C67" w:rsidP="000A050C">
            <w:pPr>
              <w:spacing w:line="276" w:lineRule="auto"/>
              <w:jc w:val="center"/>
              <w:rPr>
                <w:rFonts w:ascii="Arial" w:hAnsi="Arial" w:cs="Arial"/>
                <w:sz w:val="32"/>
                <w:szCs w:val="32"/>
              </w:rPr>
            </w:pPr>
            <w:r w:rsidRPr="001B2F02">
              <w:rPr>
                <w:rFonts w:ascii="Arial" w:hAnsi="Arial" w:cs="Arial"/>
                <w:b/>
                <w:sz w:val="32"/>
                <w:szCs w:val="32"/>
              </w:rPr>
              <w:br w:type="page"/>
            </w:r>
          </w:p>
          <w:p w:rsidR="008C2C67" w:rsidRPr="001B2F02" w:rsidRDefault="008C2C67" w:rsidP="000A050C">
            <w:pPr>
              <w:spacing w:line="276" w:lineRule="auto"/>
              <w:jc w:val="center"/>
              <w:rPr>
                <w:rFonts w:ascii="Arial" w:hAnsi="Arial" w:cs="Arial"/>
                <w:sz w:val="32"/>
                <w:szCs w:val="32"/>
              </w:rPr>
            </w:pPr>
            <w:r w:rsidRPr="001B2F02">
              <w:rPr>
                <w:rFonts w:ascii="Arial" w:hAnsi="Arial" w:cs="Arial"/>
                <w:sz w:val="32"/>
                <w:szCs w:val="32"/>
              </w:rPr>
              <w:t>Delivery of Support Package</w:t>
            </w:r>
          </w:p>
          <w:p w:rsidR="008C2C67" w:rsidRPr="001B2F02" w:rsidRDefault="008C2C67" w:rsidP="003E4219">
            <w:pPr>
              <w:pStyle w:val="ListParagraph"/>
              <w:numPr>
                <w:ilvl w:val="0"/>
                <w:numId w:val="89"/>
              </w:numPr>
              <w:jc w:val="left"/>
              <w:rPr>
                <w:rFonts w:ascii="Arial" w:hAnsi="Arial" w:cs="Arial"/>
              </w:rPr>
            </w:pPr>
            <w:r w:rsidRPr="001B2F02">
              <w:rPr>
                <w:rFonts w:ascii="Arial" w:hAnsi="Arial" w:cs="Arial"/>
              </w:rPr>
              <w:t>Review panel decisions at 6 and 12 months</w:t>
            </w:r>
          </w:p>
          <w:p w:rsidR="008C2C67" w:rsidRPr="001B2F02" w:rsidRDefault="008C2C67" w:rsidP="000A050C">
            <w:pPr>
              <w:spacing w:line="276" w:lineRule="auto"/>
              <w:jc w:val="center"/>
              <w:rPr>
                <w:rFonts w:ascii="Arial" w:hAnsi="Arial" w:cs="Arial"/>
                <w:sz w:val="32"/>
                <w:szCs w:val="32"/>
              </w:rPr>
            </w:pPr>
          </w:p>
          <w:p w:rsidR="008C2C67" w:rsidRPr="001B2F02" w:rsidRDefault="008C2C67" w:rsidP="000A050C">
            <w:pPr>
              <w:spacing w:line="276" w:lineRule="auto"/>
              <w:jc w:val="center"/>
              <w:rPr>
                <w:rFonts w:ascii="Arial" w:hAnsi="Arial" w:cs="Arial"/>
                <w:sz w:val="32"/>
                <w:szCs w:val="32"/>
              </w:rPr>
            </w:pPr>
          </w:p>
        </w:tc>
      </w:tr>
    </w:tbl>
    <w:p w:rsidR="00E94671" w:rsidRPr="001B2F02" w:rsidRDefault="00E94671" w:rsidP="00E11B0D">
      <w:pPr>
        <w:autoSpaceDE w:val="0"/>
        <w:autoSpaceDN w:val="0"/>
        <w:adjustRightInd w:val="0"/>
        <w:rPr>
          <w:rFonts w:ascii="Arial" w:hAnsi="Arial" w:cs="Arial"/>
          <w:color w:val="000000" w:themeColor="text1"/>
          <w:sz w:val="24"/>
          <w:szCs w:val="24"/>
        </w:rPr>
      </w:pPr>
    </w:p>
    <w:p w:rsidR="00E11B0D" w:rsidRPr="001B2F02" w:rsidRDefault="00E11B0D" w:rsidP="00E11B0D">
      <w:pPr>
        <w:autoSpaceDE w:val="0"/>
        <w:autoSpaceDN w:val="0"/>
        <w:adjustRightInd w:val="0"/>
        <w:rPr>
          <w:rFonts w:ascii="Arial" w:hAnsi="Arial" w:cs="Arial"/>
          <w:color w:val="000000" w:themeColor="text1"/>
          <w:sz w:val="24"/>
          <w:szCs w:val="24"/>
        </w:rPr>
      </w:pPr>
    </w:p>
    <w:p w:rsidR="006D0507" w:rsidRPr="001B2F02" w:rsidRDefault="000413F8" w:rsidP="00350C34">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t>33</w:t>
      </w:r>
      <w:r w:rsidR="00DB2CD3" w:rsidRPr="001B2F02">
        <w:rPr>
          <w:rFonts w:ascii="Arial" w:hAnsi="Arial" w:cs="Arial"/>
          <w:b/>
          <w:color w:val="000000" w:themeColor="text1"/>
          <w:sz w:val="24"/>
          <w:szCs w:val="24"/>
        </w:rPr>
        <w:tab/>
      </w:r>
      <w:r w:rsidR="00E11B0D" w:rsidRPr="001B2F02">
        <w:rPr>
          <w:rFonts w:ascii="Arial" w:hAnsi="Arial" w:cs="Arial"/>
          <w:b/>
          <w:color w:val="000000" w:themeColor="text1"/>
          <w:sz w:val="24"/>
          <w:szCs w:val="24"/>
        </w:rPr>
        <w:t>FGM (FEMALE GENITAL MUTILATION)</w:t>
      </w:r>
    </w:p>
    <w:p w:rsidR="00C74AAE" w:rsidRPr="001B2F02" w:rsidRDefault="00C74AAE" w:rsidP="00350C34">
      <w:pPr>
        <w:autoSpaceDE w:val="0"/>
        <w:autoSpaceDN w:val="0"/>
        <w:adjustRightInd w:val="0"/>
        <w:ind w:left="426"/>
        <w:jc w:val="left"/>
        <w:rPr>
          <w:rFonts w:ascii="Arial" w:hAnsi="Arial" w:cs="Arial"/>
          <w:b/>
          <w:color w:val="001C3E"/>
          <w:sz w:val="24"/>
          <w:szCs w:val="24"/>
        </w:rPr>
      </w:pPr>
    </w:p>
    <w:p w:rsidR="00C74AAE" w:rsidRPr="001B2F02" w:rsidRDefault="00C74AAE" w:rsidP="00350C34">
      <w:pPr>
        <w:widowControl w:val="0"/>
        <w:tabs>
          <w:tab w:val="left" w:pos="478"/>
        </w:tabs>
        <w:spacing w:before="73"/>
        <w:jc w:val="left"/>
        <w:rPr>
          <w:rFonts w:ascii="Arial" w:hAnsi="Arial" w:cs="Arial"/>
          <w:b/>
          <w:sz w:val="24"/>
          <w:szCs w:val="24"/>
        </w:rPr>
      </w:pPr>
      <w:r w:rsidRPr="001B2F02">
        <w:rPr>
          <w:rFonts w:ascii="Arial" w:hAnsi="Arial" w:cs="Arial"/>
          <w:b/>
          <w:sz w:val="24"/>
          <w:szCs w:val="24"/>
        </w:rPr>
        <w:t>Female Genital Mutilation: The Mandatory Reporting</w:t>
      </w:r>
      <w:r w:rsidRPr="001B2F02">
        <w:rPr>
          <w:rFonts w:ascii="Arial" w:hAnsi="Arial" w:cs="Arial"/>
          <w:b/>
          <w:spacing w:val="-18"/>
          <w:sz w:val="24"/>
          <w:szCs w:val="24"/>
        </w:rPr>
        <w:t xml:space="preserve"> </w:t>
      </w:r>
      <w:r w:rsidRPr="001B2F02">
        <w:rPr>
          <w:rFonts w:ascii="Arial" w:hAnsi="Arial" w:cs="Arial"/>
          <w:b/>
          <w:sz w:val="24"/>
          <w:szCs w:val="24"/>
        </w:rPr>
        <w:t>Duty</w:t>
      </w:r>
    </w:p>
    <w:p w:rsidR="00C74AAE" w:rsidRPr="001B2F02" w:rsidRDefault="00C74AAE" w:rsidP="00350C34">
      <w:pPr>
        <w:pStyle w:val="BodyText"/>
        <w:spacing w:before="5"/>
        <w:jc w:val="left"/>
        <w:rPr>
          <w:b/>
          <w:sz w:val="27"/>
        </w:rPr>
      </w:pPr>
    </w:p>
    <w:p w:rsidR="00666278" w:rsidRPr="001B2F02" w:rsidRDefault="00C74AAE" w:rsidP="00350C34">
      <w:pPr>
        <w:pStyle w:val="BodyText"/>
        <w:ind w:right="119"/>
        <w:jc w:val="left"/>
      </w:pPr>
      <w:r w:rsidRPr="001B2F02">
        <w:t xml:space="preserve">Section 5B of the Female Genital Mutilation Act 2003 (as inserted by section 74 of the Serious Crime Act 2015) places a statutory duty upon teachers, along with social workers and healthcare professionals, to report to the police where they discover FGM appears to </w:t>
      </w:r>
      <w:proofErr w:type="gramStart"/>
      <w:r w:rsidRPr="001B2F02">
        <w:t>have b</w:t>
      </w:r>
      <w:r w:rsidR="00666278" w:rsidRPr="001B2F02">
        <w:t>een carried out</w:t>
      </w:r>
      <w:proofErr w:type="gramEnd"/>
      <w:r w:rsidR="00666278" w:rsidRPr="001B2F02">
        <w:t xml:space="preserve"> on a girl under </w:t>
      </w:r>
      <w:r w:rsidRPr="001B2F02">
        <w:t xml:space="preserve">18. </w:t>
      </w:r>
    </w:p>
    <w:p w:rsidR="00666278" w:rsidRPr="001B2F02" w:rsidRDefault="00666278" w:rsidP="00350C34">
      <w:pPr>
        <w:pStyle w:val="BodyText"/>
        <w:ind w:right="119"/>
        <w:jc w:val="left"/>
      </w:pPr>
    </w:p>
    <w:p w:rsidR="00C74AAE" w:rsidRPr="001B2F02" w:rsidRDefault="00C74AAE" w:rsidP="00350C34">
      <w:pPr>
        <w:pStyle w:val="BodyText"/>
        <w:ind w:right="119"/>
        <w:jc w:val="left"/>
      </w:pPr>
      <w:r w:rsidRPr="001B2F02">
        <w:t xml:space="preserve">It will be rare for teachers to see visual evidence, and they should not be examining pupils, but the same definition of what </w:t>
      </w:r>
      <w:proofErr w:type="gramStart"/>
      <w:r w:rsidRPr="001B2F02">
        <w:t>is meant</w:t>
      </w:r>
      <w:proofErr w:type="gramEnd"/>
      <w:r w:rsidRPr="001B2F02">
        <w:t xml:space="preserve"> by “to discover that an act of FGM appears to have been carried out” is used for all professionals to whom this mandatory reporting duty applies.</w:t>
      </w:r>
    </w:p>
    <w:p w:rsidR="00666278" w:rsidRPr="001B2F02" w:rsidRDefault="00666278" w:rsidP="00350C34">
      <w:pPr>
        <w:pStyle w:val="BodyText"/>
        <w:ind w:right="120"/>
        <w:jc w:val="left"/>
      </w:pPr>
    </w:p>
    <w:p w:rsidR="00666278" w:rsidRPr="00350C34" w:rsidRDefault="00C74AAE" w:rsidP="00350C34">
      <w:pPr>
        <w:pStyle w:val="BodyText"/>
        <w:ind w:right="120"/>
        <w:jc w:val="left"/>
      </w:pPr>
      <w:r w:rsidRPr="00350C34">
        <w:t xml:space="preserve">Under the mandatory reporting </w:t>
      </w:r>
      <w:r w:rsidR="006112DA" w:rsidRPr="00350C34">
        <w:t>requirements,</w:t>
      </w:r>
      <w:r w:rsidRPr="00350C34">
        <w:t xml:space="preserve"> teachers must personally report to the police cases where they discover that an act of FGM appears to </w:t>
      </w:r>
      <w:proofErr w:type="gramStart"/>
      <w:r w:rsidRPr="00350C34">
        <w:t>have been carried</w:t>
      </w:r>
      <w:proofErr w:type="gramEnd"/>
      <w:r w:rsidRPr="00350C34">
        <w:t xml:space="preserve"> out (either through disclosure by the victim or visual evidence</w:t>
      </w:r>
      <w:r w:rsidR="00CC1AC4" w:rsidRPr="00350C34">
        <w:t>) on</w:t>
      </w:r>
      <w:r w:rsidRPr="00350C34">
        <w:t xml:space="preserve"> a girl under 18. Those failing to report such cases will face disciplinary sanctions. Unless the teacher has a good reason not to, they should still consider   and   discuss   any   such   </w:t>
      </w:r>
      <w:r w:rsidR="00666278" w:rsidRPr="00350C34">
        <w:t xml:space="preserve">case   with   the   </w:t>
      </w:r>
      <w:r w:rsidR="004252E3">
        <w:t>trust</w:t>
      </w:r>
      <w:r w:rsidR="00666278" w:rsidRPr="00350C34">
        <w:t xml:space="preserve">’s </w:t>
      </w:r>
      <w:r w:rsidRPr="00350C34">
        <w:t>designated</w:t>
      </w:r>
      <w:r w:rsidR="00666278" w:rsidRPr="00350C34">
        <w:t xml:space="preserve"> safeguarding lead and involve children’s social care as ap</w:t>
      </w:r>
      <w:r w:rsidR="009D2D47" w:rsidRPr="00350C34">
        <w:t>propriate (</w:t>
      </w:r>
      <w:proofErr w:type="spellStart"/>
      <w:r w:rsidR="009D2D47" w:rsidRPr="00350C34">
        <w:t>KCSiE</w:t>
      </w:r>
      <w:proofErr w:type="spellEnd"/>
      <w:r w:rsidR="009D2D47" w:rsidRPr="00350C34">
        <w:t>, September 2018</w:t>
      </w:r>
      <w:r w:rsidR="00666278" w:rsidRPr="00350C34">
        <w:t>).</w:t>
      </w:r>
    </w:p>
    <w:p w:rsidR="00461659" w:rsidRPr="001B2F02" w:rsidRDefault="00461659" w:rsidP="00350C34">
      <w:pPr>
        <w:autoSpaceDE w:val="0"/>
        <w:autoSpaceDN w:val="0"/>
        <w:adjustRightInd w:val="0"/>
        <w:jc w:val="left"/>
        <w:rPr>
          <w:rFonts w:ascii="Arial" w:hAnsi="Arial" w:cs="Arial"/>
          <w:color w:val="000000" w:themeColor="text1"/>
          <w:sz w:val="24"/>
          <w:szCs w:val="24"/>
        </w:rPr>
      </w:pPr>
    </w:p>
    <w:p w:rsidR="00461659" w:rsidRPr="001B2F02" w:rsidRDefault="00461659"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recognises the areas where FGM is prevalent and works in partnership with agencies to safeguard any chid at risk of FGM. The designated safeguarding lead understands this </w:t>
      </w:r>
      <w:proofErr w:type="gramStart"/>
      <w:r w:rsidRPr="001B2F02">
        <w:rPr>
          <w:rFonts w:ascii="Arial" w:hAnsi="Arial" w:cs="Arial"/>
          <w:color w:val="000000" w:themeColor="text1"/>
          <w:sz w:val="24"/>
          <w:szCs w:val="24"/>
        </w:rPr>
        <w:t>is classed</w:t>
      </w:r>
      <w:proofErr w:type="gramEnd"/>
      <w:r w:rsidRPr="001B2F02">
        <w:rPr>
          <w:rFonts w:ascii="Arial" w:hAnsi="Arial" w:cs="Arial"/>
          <w:color w:val="000000" w:themeColor="text1"/>
          <w:sz w:val="24"/>
          <w:szCs w:val="24"/>
        </w:rPr>
        <w:t xml:space="preserve"> as child abuse in the UK and will report any risk to 101 immediately. The </w:t>
      </w:r>
      <w:proofErr w:type="gramStart"/>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have</w:t>
      </w:r>
      <w:proofErr w:type="gramEnd"/>
      <w:r w:rsidRPr="001B2F02">
        <w:rPr>
          <w:rFonts w:ascii="Arial" w:hAnsi="Arial" w:cs="Arial"/>
          <w:color w:val="000000" w:themeColor="text1"/>
          <w:sz w:val="24"/>
          <w:szCs w:val="24"/>
        </w:rPr>
        <w:t xml:space="preserve"> access to DSCB training on FGM and the designated safeguarding teacher includes FGM in whole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safeguarding training. Any children attending/starting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from one of the most prevalent areas where this </w:t>
      </w:r>
      <w:proofErr w:type="gramStart"/>
      <w:r w:rsidRPr="001B2F02">
        <w:rPr>
          <w:rFonts w:ascii="Arial" w:hAnsi="Arial" w:cs="Arial"/>
          <w:color w:val="000000" w:themeColor="text1"/>
          <w:sz w:val="24"/>
          <w:szCs w:val="24"/>
        </w:rPr>
        <w:t>is practiced</w:t>
      </w:r>
      <w:proofErr w:type="gramEnd"/>
      <w:r w:rsidRPr="001B2F02">
        <w:rPr>
          <w:rFonts w:ascii="Arial" w:hAnsi="Arial" w:cs="Arial"/>
          <w:color w:val="000000" w:themeColor="text1"/>
          <w:sz w:val="24"/>
          <w:szCs w:val="24"/>
        </w:rPr>
        <w:t xml:space="preserve"> will seek advice from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nursing / referral and response service. A Department for Health risk assessment is available on engage Doncaster website.</w:t>
      </w:r>
    </w:p>
    <w:p w:rsidR="00FF1367" w:rsidRPr="001B2F02" w:rsidRDefault="00FF1367" w:rsidP="00350C34">
      <w:pPr>
        <w:autoSpaceDE w:val="0"/>
        <w:autoSpaceDN w:val="0"/>
        <w:adjustRightInd w:val="0"/>
        <w:jc w:val="left"/>
        <w:rPr>
          <w:rFonts w:ascii="Arial" w:hAnsi="Arial" w:cs="Arial"/>
          <w:color w:val="000000" w:themeColor="text1"/>
          <w:sz w:val="24"/>
          <w:szCs w:val="24"/>
        </w:rPr>
      </w:pPr>
    </w:p>
    <w:p w:rsidR="00FF1367" w:rsidRPr="00350C34" w:rsidRDefault="00FF1367" w:rsidP="00350C34">
      <w:pPr>
        <w:autoSpaceDE w:val="0"/>
        <w:autoSpaceDN w:val="0"/>
        <w:adjustRightInd w:val="0"/>
        <w:jc w:val="left"/>
        <w:rPr>
          <w:rFonts w:ascii="Arial" w:hAnsi="Arial" w:cs="Arial"/>
          <w:sz w:val="24"/>
          <w:szCs w:val="24"/>
        </w:rPr>
      </w:pPr>
      <w:r w:rsidRPr="00350C34">
        <w:rPr>
          <w:rFonts w:ascii="Arial" w:hAnsi="Arial" w:cs="Arial"/>
          <w:sz w:val="24"/>
          <w:szCs w:val="24"/>
        </w:rPr>
        <w:t xml:space="preserve">All staff </w:t>
      </w:r>
      <w:proofErr w:type="gramStart"/>
      <w:r w:rsidRPr="00350C34">
        <w:rPr>
          <w:rFonts w:ascii="Arial" w:hAnsi="Arial" w:cs="Arial"/>
          <w:sz w:val="24"/>
          <w:szCs w:val="24"/>
        </w:rPr>
        <w:t>have</w:t>
      </w:r>
      <w:proofErr w:type="gramEnd"/>
      <w:r w:rsidRPr="00350C34">
        <w:rPr>
          <w:rFonts w:ascii="Arial" w:hAnsi="Arial" w:cs="Arial"/>
          <w:sz w:val="24"/>
          <w:szCs w:val="24"/>
        </w:rPr>
        <w:t xml:space="preserve"> read and understand the mandatory reporting included in </w:t>
      </w:r>
      <w:r w:rsidR="00D706FC" w:rsidRPr="00350C34">
        <w:rPr>
          <w:rFonts w:ascii="Arial" w:hAnsi="Arial" w:cs="Arial"/>
          <w:sz w:val="24"/>
          <w:szCs w:val="24"/>
        </w:rPr>
        <w:t>keeping</w:t>
      </w:r>
      <w:r w:rsidRPr="00350C34">
        <w:rPr>
          <w:rFonts w:ascii="Arial" w:hAnsi="Arial" w:cs="Arial"/>
          <w:sz w:val="24"/>
          <w:szCs w:val="24"/>
        </w:rPr>
        <w:t xml:space="preserve"> Chil</w:t>
      </w:r>
      <w:r w:rsidR="009D2D47" w:rsidRPr="00350C34">
        <w:rPr>
          <w:rFonts w:ascii="Arial" w:hAnsi="Arial" w:cs="Arial"/>
          <w:sz w:val="24"/>
          <w:szCs w:val="24"/>
        </w:rPr>
        <w:t>dren Safe in Education July 2018</w:t>
      </w:r>
      <w:r w:rsidRPr="00350C34">
        <w:rPr>
          <w:rFonts w:ascii="Arial" w:hAnsi="Arial" w:cs="Arial"/>
          <w:sz w:val="24"/>
          <w:szCs w:val="24"/>
        </w:rPr>
        <w:t xml:space="preserve"> – Part 1.</w:t>
      </w:r>
    </w:p>
    <w:p w:rsidR="00A24A65" w:rsidRDefault="00297C97" w:rsidP="00350C34">
      <w:pPr>
        <w:autoSpaceDE w:val="0"/>
        <w:autoSpaceDN w:val="0"/>
        <w:adjustRightInd w:val="0"/>
        <w:jc w:val="left"/>
        <w:rPr>
          <w:rFonts w:ascii="Arial" w:hAnsi="Arial" w:cs="Arial"/>
          <w:sz w:val="24"/>
          <w:szCs w:val="24"/>
        </w:rPr>
      </w:pPr>
      <w:hyperlink r:id="rId58" w:history="1">
        <w:r w:rsidR="009D2D47" w:rsidRPr="00676DC6">
          <w:rPr>
            <w:rStyle w:val="Hyperlink"/>
            <w:rFonts w:ascii="Arial" w:hAnsi="Arial" w:cs="Arial"/>
            <w:sz w:val="24"/>
            <w:szCs w:val="24"/>
          </w:rPr>
          <w:t>https://assets.publishing.service.gov.uk/government/uploads/system/uploads/attachment_data/file/737606/Keeping_children_safe_in_education_part_1_Sept_2018.pdf</w:t>
        </w:r>
      </w:hyperlink>
    </w:p>
    <w:p w:rsidR="009D2D47" w:rsidRPr="001B2F02" w:rsidRDefault="009D2D47" w:rsidP="00350C34">
      <w:pPr>
        <w:autoSpaceDE w:val="0"/>
        <w:autoSpaceDN w:val="0"/>
        <w:adjustRightInd w:val="0"/>
        <w:jc w:val="left"/>
        <w:rPr>
          <w:rFonts w:ascii="Arial" w:hAnsi="Arial" w:cs="Arial"/>
          <w:sz w:val="24"/>
          <w:szCs w:val="24"/>
        </w:rPr>
      </w:pPr>
    </w:p>
    <w:p w:rsidR="00056725" w:rsidRPr="001B2F02" w:rsidRDefault="00056725" w:rsidP="00350C34">
      <w:pPr>
        <w:autoSpaceDE w:val="0"/>
        <w:autoSpaceDN w:val="0"/>
        <w:adjustRightInd w:val="0"/>
        <w:jc w:val="left"/>
        <w:rPr>
          <w:rStyle w:val="Hyperlink"/>
          <w:rFonts w:ascii="Arial" w:hAnsi="Arial" w:cs="Arial"/>
          <w:color w:val="001C3E"/>
          <w:sz w:val="24"/>
          <w:szCs w:val="24"/>
          <w:u w:val="none"/>
        </w:rPr>
      </w:pPr>
      <w:r w:rsidRPr="001B2F02">
        <w:rPr>
          <w:rFonts w:ascii="Arial" w:hAnsi="Arial" w:cs="Arial"/>
          <w:color w:val="000000" w:themeColor="text1"/>
          <w:sz w:val="24"/>
          <w:szCs w:val="24"/>
        </w:rPr>
        <w:t>Designated safeguarding leads understand local DSCB pro</w:t>
      </w:r>
      <w:r w:rsidR="00B5168C" w:rsidRPr="001B2F02">
        <w:rPr>
          <w:rFonts w:ascii="Arial" w:hAnsi="Arial" w:cs="Arial"/>
          <w:color w:val="000000" w:themeColor="text1"/>
          <w:sz w:val="24"/>
          <w:szCs w:val="24"/>
        </w:rPr>
        <w:t xml:space="preserve">cedures for reporting suspected </w:t>
      </w:r>
      <w:r w:rsidRPr="001B2F02">
        <w:rPr>
          <w:rFonts w:ascii="Arial" w:hAnsi="Arial" w:cs="Arial"/>
          <w:color w:val="000000" w:themeColor="text1"/>
          <w:sz w:val="24"/>
          <w:szCs w:val="24"/>
        </w:rPr>
        <w:t>FGM</w:t>
      </w:r>
      <w:r w:rsidR="002C5E73" w:rsidRPr="001B2F02">
        <w:rPr>
          <w:rFonts w:ascii="Arial" w:hAnsi="Arial" w:cs="Arial"/>
          <w:color w:val="000000" w:themeColor="text1"/>
          <w:sz w:val="24"/>
          <w:szCs w:val="24"/>
        </w:rPr>
        <w:t>.</w:t>
      </w:r>
      <w:r w:rsidR="002C5E73" w:rsidRPr="001B2F02">
        <w:rPr>
          <w:rFonts w:ascii="Arial" w:hAnsi="Arial" w:cs="Arial"/>
          <w:color w:val="001C3E"/>
          <w:sz w:val="24"/>
          <w:szCs w:val="24"/>
        </w:rPr>
        <w:t xml:space="preserve"> </w:t>
      </w:r>
      <w:hyperlink r:id="rId59" w:history="1">
        <w:r w:rsidR="00B5282D" w:rsidRPr="001B2F02">
          <w:rPr>
            <w:rStyle w:val="Hyperlink"/>
            <w:rFonts w:ascii="Arial" w:hAnsi="Arial" w:cs="Arial"/>
            <w:sz w:val="24"/>
            <w:szCs w:val="24"/>
          </w:rPr>
          <w:t>http://doncasterscb.proceduresonline.com/chapters/p_female_gen_mutilat.html</w:t>
        </w:r>
      </w:hyperlink>
    </w:p>
    <w:p w:rsidR="00B25EF0" w:rsidRPr="001B2F02" w:rsidRDefault="00B25EF0" w:rsidP="00350C34">
      <w:pPr>
        <w:autoSpaceDE w:val="0"/>
        <w:autoSpaceDN w:val="0"/>
        <w:adjustRightInd w:val="0"/>
        <w:jc w:val="left"/>
        <w:rPr>
          <w:rFonts w:ascii="Arial" w:hAnsi="Arial" w:cs="Arial"/>
          <w:color w:val="001C3E"/>
          <w:sz w:val="24"/>
          <w:szCs w:val="24"/>
        </w:rPr>
      </w:pPr>
    </w:p>
    <w:p w:rsidR="00B5282D" w:rsidRPr="001B2F02" w:rsidRDefault="00B25EF0"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DSLS are aware of breast ironing/flattening practiced in some societies and will make appropriate referrals to safeguard children and young people.</w:t>
      </w:r>
    </w:p>
    <w:p w:rsidR="0094511C" w:rsidRPr="001B2F02" w:rsidRDefault="0094511C" w:rsidP="00B5282D">
      <w:pPr>
        <w:pStyle w:val="ListParagraph"/>
        <w:autoSpaceDE w:val="0"/>
        <w:autoSpaceDN w:val="0"/>
        <w:adjustRightInd w:val="0"/>
        <w:ind w:left="1146"/>
        <w:rPr>
          <w:rFonts w:ascii="Arial" w:hAnsi="Arial" w:cs="Arial"/>
          <w:color w:val="000000" w:themeColor="text1"/>
          <w:sz w:val="24"/>
          <w:szCs w:val="24"/>
        </w:rPr>
      </w:pPr>
    </w:p>
    <w:p w:rsidR="0094511C" w:rsidRPr="001B2F02" w:rsidRDefault="0094511C" w:rsidP="00350C34">
      <w:p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 xml:space="preserve">Online training is available for all staff </w:t>
      </w:r>
      <w:hyperlink r:id="rId60" w:history="1">
        <w:r w:rsidRPr="001B2F02">
          <w:rPr>
            <w:rStyle w:val="Hyperlink"/>
            <w:rFonts w:ascii="Arial" w:hAnsi="Arial" w:cs="Arial"/>
            <w:sz w:val="24"/>
            <w:szCs w:val="24"/>
          </w:rPr>
          <w:t>https://www.fgmelearning.co.uk/</w:t>
        </w:r>
      </w:hyperlink>
    </w:p>
    <w:p w:rsidR="00B25EF0" w:rsidRPr="001B2F02" w:rsidRDefault="00B25EF0" w:rsidP="00B5282D">
      <w:pPr>
        <w:pStyle w:val="ListParagraph"/>
        <w:autoSpaceDE w:val="0"/>
        <w:autoSpaceDN w:val="0"/>
        <w:adjustRightInd w:val="0"/>
        <w:ind w:left="1146"/>
        <w:rPr>
          <w:rFonts w:ascii="Arial" w:hAnsi="Arial" w:cs="Arial"/>
          <w:color w:val="001C3E"/>
          <w:sz w:val="24"/>
          <w:szCs w:val="24"/>
        </w:rPr>
      </w:pPr>
    </w:p>
    <w:p w:rsidR="0092269D" w:rsidRPr="001B2F02" w:rsidRDefault="0092269D" w:rsidP="00350C34">
      <w:pPr>
        <w:pStyle w:val="ListParagraph"/>
        <w:autoSpaceDE w:val="0"/>
        <w:autoSpaceDN w:val="0"/>
        <w:adjustRightInd w:val="0"/>
        <w:ind w:left="1146"/>
        <w:jc w:val="left"/>
        <w:rPr>
          <w:rFonts w:ascii="Arial" w:hAnsi="Arial" w:cs="Arial"/>
          <w:color w:val="001C3E"/>
          <w:sz w:val="24"/>
          <w:szCs w:val="24"/>
        </w:rPr>
      </w:pPr>
    </w:p>
    <w:p w:rsidR="00B5282D" w:rsidRPr="001B2F02" w:rsidRDefault="000413F8" w:rsidP="00350C34">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t>34</w:t>
      </w:r>
      <w:r w:rsidR="00DB2CD3" w:rsidRPr="001B2F02">
        <w:rPr>
          <w:rFonts w:ascii="Arial" w:hAnsi="Arial" w:cs="Arial"/>
          <w:b/>
          <w:color w:val="000000" w:themeColor="text1"/>
          <w:sz w:val="24"/>
          <w:szCs w:val="24"/>
        </w:rPr>
        <w:tab/>
      </w:r>
      <w:r w:rsidR="00B5282D" w:rsidRPr="001B2F02">
        <w:rPr>
          <w:rFonts w:ascii="Arial" w:hAnsi="Arial" w:cs="Arial"/>
          <w:b/>
          <w:color w:val="000000" w:themeColor="text1"/>
          <w:sz w:val="24"/>
          <w:szCs w:val="24"/>
        </w:rPr>
        <w:t>Honour Based Violence</w:t>
      </w:r>
    </w:p>
    <w:p w:rsidR="00DA686A" w:rsidRPr="001B2F02" w:rsidRDefault="00DA686A" w:rsidP="00350C34">
      <w:pPr>
        <w:autoSpaceDE w:val="0"/>
        <w:autoSpaceDN w:val="0"/>
        <w:adjustRightInd w:val="0"/>
        <w:jc w:val="left"/>
        <w:rPr>
          <w:rFonts w:ascii="Arial" w:hAnsi="Arial" w:cs="Arial"/>
          <w:b/>
          <w:color w:val="000000" w:themeColor="text1"/>
          <w:sz w:val="24"/>
          <w:szCs w:val="24"/>
        </w:rPr>
      </w:pPr>
    </w:p>
    <w:p w:rsidR="006A2966" w:rsidRPr="00350C34" w:rsidRDefault="006A2966" w:rsidP="00350C34">
      <w:p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The police definition of Honour Based Violence is:</w:t>
      </w:r>
    </w:p>
    <w:p w:rsidR="008273EB" w:rsidRPr="001B2F02" w:rsidRDefault="008273EB" w:rsidP="00350C34">
      <w:pPr>
        <w:autoSpaceDE w:val="0"/>
        <w:autoSpaceDN w:val="0"/>
        <w:adjustRightInd w:val="0"/>
        <w:jc w:val="left"/>
        <w:rPr>
          <w:rFonts w:ascii="Arial" w:hAnsi="Arial" w:cs="Arial"/>
          <w:color w:val="000000" w:themeColor="text1"/>
          <w:sz w:val="24"/>
          <w:szCs w:val="24"/>
        </w:rPr>
      </w:pPr>
    </w:p>
    <w:p w:rsidR="0092269D" w:rsidRPr="00350C34" w:rsidRDefault="002B33D3" w:rsidP="003E4219">
      <w:pPr>
        <w:pStyle w:val="ListParagraph"/>
        <w:numPr>
          <w:ilvl w:val="0"/>
          <w:numId w:val="89"/>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lastRenderedPageBreak/>
        <w:t>‘</w:t>
      </w:r>
      <w:r w:rsidR="006A2966" w:rsidRPr="00350C34">
        <w:rPr>
          <w:rFonts w:ascii="Arial" w:hAnsi="Arial" w:cs="Arial"/>
          <w:i/>
          <w:color w:val="000000" w:themeColor="text1"/>
          <w:sz w:val="24"/>
          <w:szCs w:val="24"/>
        </w:rPr>
        <w:t>A crime or incident which has or may have been committed to protect or</w:t>
      </w:r>
      <w:r w:rsidR="00362649" w:rsidRPr="00350C34">
        <w:rPr>
          <w:rFonts w:ascii="Arial" w:hAnsi="Arial" w:cs="Arial"/>
          <w:i/>
          <w:color w:val="000000" w:themeColor="text1"/>
          <w:sz w:val="24"/>
          <w:szCs w:val="24"/>
        </w:rPr>
        <w:t xml:space="preserve"> defend </w:t>
      </w:r>
      <w:r w:rsidR="006A2966" w:rsidRPr="00350C34">
        <w:rPr>
          <w:rFonts w:ascii="Arial" w:hAnsi="Arial" w:cs="Arial"/>
          <w:i/>
          <w:color w:val="000000" w:themeColor="text1"/>
          <w:sz w:val="24"/>
          <w:szCs w:val="24"/>
        </w:rPr>
        <w:t>the honour</w:t>
      </w:r>
      <w:r w:rsidR="0092269D" w:rsidRPr="00350C34">
        <w:rPr>
          <w:rFonts w:ascii="Arial" w:hAnsi="Arial" w:cs="Arial"/>
          <w:i/>
          <w:color w:val="000000" w:themeColor="text1"/>
          <w:sz w:val="24"/>
          <w:szCs w:val="24"/>
        </w:rPr>
        <w:t xml:space="preserve"> of the family and or community</w:t>
      </w:r>
      <w:r w:rsidRPr="00350C34">
        <w:rPr>
          <w:rFonts w:ascii="Arial" w:hAnsi="Arial" w:cs="Arial"/>
          <w:color w:val="000000" w:themeColor="text1"/>
          <w:sz w:val="24"/>
          <w:szCs w:val="24"/>
        </w:rPr>
        <w:t>’</w:t>
      </w:r>
    </w:p>
    <w:p w:rsidR="0092269D" w:rsidRPr="001B2F02" w:rsidRDefault="0092269D" w:rsidP="00350C34">
      <w:pPr>
        <w:autoSpaceDE w:val="0"/>
        <w:autoSpaceDN w:val="0"/>
        <w:adjustRightInd w:val="0"/>
        <w:jc w:val="left"/>
        <w:rPr>
          <w:rFonts w:ascii="Arial" w:hAnsi="Arial" w:cs="Arial"/>
          <w:color w:val="000000" w:themeColor="text1"/>
          <w:sz w:val="24"/>
          <w:szCs w:val="24"/>
        </w:rPr>
      </w:pPr>
    </w:p>
    <w:p w:rsidR="00426011" w:rsidRPr="00350C34" w:rsidRDefault="006A2966" w:rsidP="003E4219">
      <w:pPr>
        <w:pStyle w:val="ListParagraph"/>
        <w:numPr>
          <w:ilvl w:val="0"/>
          <w:numId w:val="89"/>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 xml:space="preserve">Honour Based Violence is where </w:t>
      </w:r>
      <w:proofErr w:type="gramStart"/>
      <w:r w:rsidRPr="00350C34">
        <w:rPr>
          <w:rFonts w:ascii="Arial" w:hAnsi="Arial" w:cs="Arial"/>
          <w:color w:val="000000" w:themeColor="text1"/>
          <w:sz w:val="24"/>
          <w:szCs w:val="24"/>
        </w:rPr>
        <w:t>a person is be</w:t>
      </w:r>
      <w:r w:rsidR="00362649" w:rsidRPr="00350C34">
        <w:rPr>
          <w:rFonts w:ascii="Arial" w:hAnsi="Arial" w:cs="Arial"/>
          <w:color w:val="000000" w:themeColor="text1"/>
          <w:sz w:val="24"/>
          <w:szCs w:val="24"/>
        </w:rPr>
        <w:t xml:space="preserve">ing punished by their family or </w:t>
      </w:r>
      <w:r w:rsidRPr="00350C34">
        <w:rPr>
          <w:rFonts w:ascii="Arial" w:hAnsi="Arial" w:cs="Arial"/>
          <w:color w:val="000000" w:themeColor="text1"/>
          <w:sz w:val="24"/>
          <w:szCs w:val="24"/>
        </w:rPr>
        <w:t xml:space="preserve">community for actually or allegedly undermining what they believe to be the </w:t>
      </w:r>
      <w:r w:rsidR="00362649" w:rsidRPr="00350C34">
        <w:rPr>
          <w:rFonts w:ascii="Arial" w:hAnsi="Arial" w:cs="Arial"/>
          <w:color w:val="000000" w:themeColor="text1"/>
          <w:sz w:val="24"/>
          <w:szCs w:val="24"/>
        </w:rPr>
        <w:t>correct code</w:t>
      </w:r>
      <w:r w:rsidRPr="00350C34">
        <w:rPr>
          <w:rFonts w:ascii="Arial" w:hAnsi="Arial" w:cs="Arial"/>
          <w:color w:val="000000" w:themeColor="text1"/>
          <w:sz w:val="24"/>
          <w:szCs w:val="24"/>
        </w:rPr>
        <w:t xml:space="preserve"> of behaviour</w:t>
      </w:r>
      <w:proofErr w:type="gramEnd"/>
      <w:r w:rsidRPr="00350C34">
        <w:rPr>
          <w:rFonts w:ascii="Arial" w:hAnsi="Arial" w:cs="Arial"/>
          <w:color w:val="000000" w:themeColor="text1"/>
          <w:sz w:val="24"/>
          <w:szCs w:val="24"/>
        </w:rPr>
        <w:t xml:space="preserve">. By not conforming it may be perceived that the person may </w:t>
      </w:r>
      <w:r w:rsidR="00F322F3" w:rsidRPr="00350C34">
        <w:rPr>
          <w:rFonts w:ascii="Arial" w:hAnsi="Arial" w:cs="Arial"/>
          <w:color w:val="000000" w:themeColor="text1"/>
          <w:sz w:val="24"/>
          <w:szCs w:val="24"/>
        </w:rPr>
        <w:t xml:space="preserve">have brought </w:t>
      </w:r>
      <w:r w:rsidR="00362649" w:rsidRPr="00350C34">
        <w:rPr>
          <w:rFonts w:ascii="Arial" w:hAnsi="Arial" w:cs="Arial"/>
          <w:color w:val="000000" w:themeColor="text1"/>
          <w:sz w:val="24"/>
          <w:szCs w:val="24"/>
        </w:rPr>
        <w:t>shame or dishonour on the family</w:t>
      </w:r>
      <w:r w:rsidR="00F322F3" w:rsidRPr="00350C34">
        <w:rPr>
          <w:rFonts w:ascii="Arial" w:hAnsi="Arial" w:cs="Arial"/>
          <w:color w:val="000000" w:themeColor="text1"/>
          <w:sz w:val="24"/>
          <w:szCs w:val="24"/>
        </w:rPr>
        <w:t>.</w:t>
      </w:r>
    </w:p>
    <w:p w:rsidR="00F322F3" w:rsidRPr="001B2F02" w:rsidRDefault="00F322F3" w:rsidP="00350C34">
      <w:pPr>
        <w:autoSpaceDE w:val="0"/>
        <w:autoSpaceDN w:val="0"/>
        <w:adjustRightInd w:val="0"/>
        <w:jc w:val="left"/>
        <w:rPr>
          <w:rFonts w:ascii="Arial" w:hAnsi="Arial" w:cs="Arial"/>
          <w:color w:val="000000" w:themeColor="text1"/>
          <w:sz w:val="24"/>
          <w:szCs w:val="24"/>
        </w:rPr>
      </w:pPr>
    </w:p>
    <w:p w:rsidR="00B5282D" w:rsidRPr="00350C34" w:rsidRDefault="006A2966" w:rsidP="003E4219">
      <w:pPr>
        <w:pStyle w:val="ListParagraph"/>
        <w:numPr>
          <w:ilvl w:val="0"/>
          <w:numId w:val="89"/>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 xml:space="preserve">This type of violence </w:t>
      </w:r>
      <w:proofErr w:type="gramStart"/>
      <w:r w:rsidRPr="00350C34">
        <w:rPr>
          <w:rFonts w:ascii="Arial" w:hAnsi="Arial" w:cs="Arial"/>
          <w:color w:val="000000" w:themeColor="text1"/>
          <w:sz w:val="24"/>
          <w:szCs w:val="24"/>
        </w:rPr>
        <w:t>can be distinguished</w:t>
      </w:r>
      <w:proofErr w:type="gramEnd"/>
      <w:r w:rsidRPr="00350C34">
        <w:rPr>
          <w:rFonts w:ascii="Arial" w:hAnsi="Arial" w:cs="Arial"/>
          <w:color w:val="000000" w:themeColor="text1"/>
          <w:sz w:val="24"/>
          <w:szCs w:val="24"/>
        </w:rPr>
        <w:t xml:space="preserve"> from ot</w:t>
      </w:r>
      <w:r w:rsidR="00362649" w:rsidRPr="00350C34">
        <w:rPr>
          <w:rFonts w:ascii="Arial" w:hAnsi="Arial" w:cs="Arial"/>
          <w:color w:val="000000" w:themeColor="text1"/>
          <w:sz w:val="24"/>
          <w:szCs w:val="24"/>
        </w:rPr>
        <w:t xml:space="preserve">her forms of violence, as it is </w:t>
      </w:r>
      <w:r w:rsidRPr="00350C34">
        <w:rPr>
          <w:rFonts w:ascii="Arial" w:hAnsi="Arial" w:cs="Arial"/>
          <w:color w:val="000000" w:themeColor="text1"/>
          <w:sz w:val="24"/>
          <w:szCs w:val="24"/>
        </w:rPr>
        <w:t>often committed with some degree of approval and/or collusion from the family</w:t>
      </w:r>
      <w:r w:rsidR="00362649" w:rsidRPr="00350C34">
        <w:rPr>
          <w:rFonts w:ascii="Arial" w:hAnsi="Arial" w:cs="Arial"/>
          <w:color w:val="000000" w:themeColor="text1"/>
          <w:sz w:val="24"/>
          <w:szCs w:val="24"/>
        </w:rPr>
        <w:t xml:space="preserve"> </w:t>
      </w:r>
      <w:r w:rsidRPr="00350C34">
        <w:rPr>
          <w:rFonts w:ascii="Arial" w:hAnsi="Arial" w:cs="Arial"/>
          <w:color w:val="000000" w:themeColor="text1"/>
          <w:sz w:val="24"/>
          <w:szCs w:val="24"/>
        </w:rPr>
        <w:t>and/or community.</w:t>
      </w:r>
    </w:p>
    <w:p w:rsidR="00F322F3" w:rsidRPr="001B2F02" w:rsidRDefault="00F322F3" w:rsidP="00350C34">
      <w:pPr>
        <w:autoSpaceDE w:val="0"/>
        <w:autoSpaceDN w:val="0"/>
        <w:adjustRightInd w:val="0"/>
        <w:jc w:val="left"/>
        <w:rPr>
          <w:rFonts w:ascii="Arial" w:hAnsi="Arial" w:cs="Arial"/>
          <w:color w:val="000000" w:themeColor="text1"/>
          <w:sz w:val="24"/>
          <w:szCs w:val="24"/>
        </w:rPr>
      </w:pPr>
    </w:p>
    <w:p w:rsidR="006A2966" w:rsidRPr="00350C34" w:rsidRDefault="006A2966" w:rsidP="00350C34">
      <w:pPr>
        <w:autoSpaceDE w:val="0"/>
        <w:autoSpaceDN w:val="0"/>
        <w:adjustRightInd w:val="0"/>
        <w:jc w:val="left"/>
        <w:rPr>
          <w:rFonts w:ascii="Arial" w:hAnsi="Arial" w:cs="Arial"/>
          <w:color w:val="000000" w:themeColor="text1"/>
          <w:sz w:val="24"/>
          <w:szCs w:val="24"/>
        </w:rPr>
      </w:pPr>
      <w:proofErr w:type="gramStart"/>
      <w:r w:rsidRPr="00350C34">
        <w:rPr>
          <w:rFonts w:ascii="Arial" w:hAnsi="Arial" w:cs="Arial"/>
          <w:color w:val="000000" w:themeColor="text1"/>
          <w:sz w:val="24"/>
          <w:szCs w:val="24"/>
        </w:rPr>
        <w:t>Staff are</w:t>
      </w:r>
      <w:proofErr w:type="gramEnd"/>
      <w:r w:rsidRPr="00350C34">
        <w:rPr>
          <w:rFonts w:ascii="Arial" w:hAnsi="Arial" w:cs="Arial"/>
          <w:color w:val="000000" w:themeColor="text1"/>
          <w:sz w:val="24"/>
          <w:szCs w:val="24"/>
        </w:rPr>
        <w:t xml:space="preserve"> fully aware of risks and how to report concerns to the DSL lead.</w:t>
      </w:r>
    </w:p>
    <w:p w:rsidR="009D600E" w:rsidRPr="001B2F02" w:rsidRDefault="009D600E" w:rsidP="00350C34">
      <w:pPr>
        <w:autoSpaceDE w:val="0"/>
        <w:autoSpaceDN w:val="0"/>
        <w:adjustRightInd w:val="0"/>
        <w:ind w:left="806" w:firstLine="340"/>
        <w:jc w:val="left"/>
        <w:rPr>
          <w:rFonts w:ascii="Arial" w:hAnsi="Arial" w:cs="Arial"/>
          <w:color w:val="000000" w:themeColor="text1"/>
          <w:sz w:val="24"/>
          <w:szCs w:val="24"/>
        </w:rPr>
      </w:pPr>
    </w:p>
    <w:p w:rsidR="00F322F3" w:rsidRPr="001B2F02" w:rsidRDefault="00F322F3" w:rsidP="00350C34">
      <w:pPr>
        <w:autoSpaceDE w:val="0"/>
        <w:autoSpaceDN w:val="0"/>
        <w:adjustRightInd w:val="0"/>
        <w:ind w:left="806" w:firstLine="340"/>
        <w:jc w:val="left"/>
        <w:rPr>
          <w:rFonts w:ascii="Arial" w:hAnsi="Arial" w:cs="Arial"/>
          <w:color w:val="000000" w:themeColor="text1"/>
          <w:sz w:val="24"/>
          <w:szCs w:val="24"/>
        </w:rPr>
      </w:pPr>
    </w:p>
    <w:p w:rsidR="009D600E" w:rsidRPr="001B2F02" w:rsidRDefault="000413F8" w:rsidP="00350C34">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t>35</w:t>
      </w:r>
      <w:r w:rsidR="00DB2CD3" w:rsidRPr="001B2F02">
        <w:rPr>
          <w:rFonts w:ascii="Arial" w:hAnsi="Arial" w:cs="Arial"/>
          <w:b/>
          <w:color w:val="000000" w:themeColor="text1"/>
          <w:sz w:val="24"/>
          <w:szCs w:val="24"/>
        </w:rPr>
        <w:tab/>
      </w:r>
      <w:r w:rsidR="009D600E" w:rsidRPr="001B2F02">
        <w:rPr>
          <w:rFonts w:ascii="Arial" w:hAnsi="Arial" w:cs="Arial"/>
          <w:b/>
          <w:color w:val="000000" w:themeColor="text1"/>
          <w:sz w:val="24"/>
          <w:szCs w:val="24"/>
        </w:rPr>
        <w:t>Forced Marriage</w:t>
      </w:r>
    </w:p>
    <w:p w:rsidR="009D600E" w:rsidRPr="001B2F02" w:rsidRDefault="009D600E" w:rsidP="00350C34">
      <w:pPr>
        <w:autoSpaceDE w:val="0"/>
        <w:autoSpaceDN w:val="0"/>
        <w:adjustRightInd w:val="0"/>
        <w:ind w:left="806" w:firstLine="340"/>
        <w:jc w:val="left"/>
        <w:rPr>
          <w:rFonts w:ascii="Arial" w:hAnsi="Arial" w:cs="Arial"/>
          <w:color w:val="000000" w:themeColor="text1"/>
          <w:sz w:val="24"/>
          <w:szCs w:val="24"/>
        </w:rPr>
      </w:pPr>
    </w:p>
    <w:p w:rsidR="009D600E" w:rsidRPr="00350C34" w:rsidRDefault="009D600E" w:rsidP="003E4219">
      <w:pPr>
        <w:pStyle w:val="ListParagraph"/>
        <w:numPr>
          <w:ilvl w:val="0"/>
          <w:numId w:val="93"/>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 xml:space="preserve">Forced Marriage </w:t>
      </w:r>
      <w:proofErr w:type="gramStart"/>
      <w:r w:rsidRPr="00350C34">
        <w:rPr>
          <w:rFonts w:ascii="Arial" w:hAnsi="Arial" w:cs="Arial"/>
          <w:color w:val="000000" w:themeColor="text1"/>
          <w:sz w:val="24"/>
          <w:szCs w:val="24"/>
        </w:rPr>
        <w:t>is defined</w:t>
      </w:r>
      <w:proofErr w:type="gramEnd"/>
      <w:r w:rsidRPr="00350C34">
        <w:rPr>
          <w:rFonts w:ascii="Arial" w:hAnsi="Arial" w:cs="Arial"/>
          <w:color w:val="000000" w:themeColor="text1"/>
          <w:sz w:val="24"/>
          <w:szCs w:val="24"/>
        </w:rPr>
        <w:t xml:space="preserve"> as </w:t>
      </w:r>
      <w:r w:rsidRPr="00350C34">
        <w:rPr>
          <w:rFonts w:ascii="Arial" w:hAnsi="Arial" w:cs="Arial"/>
          <w:i/>
          <w:color w:val="000000" w:themeColor="text1"/>
          <w:sz w:val="24"/>
          <w:szCs w:val="24"/>
        </w:rPr>
        <w:t>‘a marriage conducted without the valid consent of one or both parties, where duress is a factor</w:t>
      </w:r>
      <w:r w:rsidRPr="00350C34">
        <w:rPr>
          <w:rFonts w:ascii="Arial" w:hAnsi="Arial" w:cs="Arial"/>
          <w:color w:val="000000" w:themeColor="text1"/>
          <w:sz w:val="24"/>
          <w:szCs w:val="24"/>
        </w:rPr>
        <w:t>’.</w:t>
      </w:r>
    </w:p>
    <w:p w:rsidR="002B33D3" w:rsidRPr="001B2F02" w:rsidRDefault="002B33D3" w:rsidP="00350C34">
      <w:pPr>
        <w:autoSpaceDE w:val="0"/>
        <w:autoSpaceDN w:val="0"/>
        <w:adjustRightInd w:val="0"/>
        <w:jc w:val="left"/>
        <w:rPr>
          <w:rFonts w:ascii="Arial" w:hAnsi="Arial" w:cs="Arial"/>
          <w:color w:val="000000" w:themeColor="text1"/>
          <w:sz w:val="24"/>
          <w:szCs w:val="24"/>
        </w:rPr>
      </w:pPr>
    </w:p>
    <w:p w:rsidR="009D600E" w:rsidRPr="00350C34" w:rsidRDefault="009D600E" w:rsidP="003E4219">
      <w:pPr>
        <w:pStyle w:val="ListParagraph"/>
        <w:numPr>
          <w:ilvl w:val="0"/>
          <w:numId w:val="93"/>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Duress involves emotional pressure as well as criminal actions such as an assault or abduction.</w:t>
      </w:r>
    </w:p>
    <w:p w:rsidR="002B33D3" w:rsidRPr="001B2F02" w:rsidRDefault="002B33D3" w:rsidP="00350C34">
      <w:pPr>
        <w:autoSpaceDE w:val="0"/>
        <w:autoSpaceDN w:val="0"/>
        <w:adjustRightInd w:val="0"/>
        <w:jc w:val="left"/>
        <w:rPr>
          <w:rFonts w:ascii="Arial" w:hAnsi="Arial" w:cs="Arial"/>
          <w:color w:val="000000" w:themeColor="text1"/>
          <w:sz w:val="24"/>
          <w:szCs w:val="24"/>
        </w:rPr>
      </w:pPr>
    </w:p>
    <w:p w:rsidR="009D600E" w:rsidRPr="00350C34" w:rsidRDefault="002B33D3" w:rsidP="003E4219">
      <w:pPr>
        <w:pStyle w:val="ListParagraph"/>
        <w:numPr>
          <w:ilvl w:val="0"/>
          <w:numId w:val="93"/>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Forced marriage is domestic and/</w:t>
      </w:r>
      <w:r w:rsidR="009D600E" w:rsidRPr="00350C34">
        <w:rPr>
          <w:rFonts w:ascii="Arial" w:hAnsi="Arial" w:cs="Arial"/>
          <w:color w:val="000000" w:themeColor="text1"/>
          <w:sz w:val="24"/>
          <w:szCs w:val="24"/>
        </w:rPr>
        <w:t xml:space="preserve">or child abuse. It may include physical or sexual violence, </w:t>
      </w:r>
      <w:r w:rsidRPr="00350C34">
        <w:rPr>
          <w:rFonts w:ascii="Arial" w:hAnsi="Arial" w:cs="Arial"/>
          <w:color w:val="000000" w:themeColor="text1"/>
          <w:sz w:val="24"/>
          <w:szCs w:val="24"/>
        </w:rPr>
        <w:t>threatening behaviour, stalking/</w:t>
      </w:r>
      <w:r w:rsidR="009D600E" w:rsidRPr="00350C34">
        <w:rPr>
          <w:rFonts w:ascii="Arial" w:hAnsi="Arial" w:cs="Arial"/>
          <w:color w:val="000000" w:themeColor="text1"/>
          <w:sz w:val="24"/>
          <w:szCs w:val="24"/>
        </w:rPr>
        <w:t>harassment, imprisonment, abduction,</w:t>
      </w:r>
      <w:r w:rsidR="00E11B0D" w:rsidRPr="00350C34">
        <w:rPr>
          <w:rFonts w:ascii="Arial" w:hAnsi="Arial" w:cs="Arial"/>
          <w:color w:val="000000" w:themeColor="text1"/>
          <w:sz w:val="24"/>
          <w:szCs w:val="24"/>
        </w:rPr>
        <w:t xml:space="preserve"> </w:t>
      </w:r>
      <w:r w:rsidR="009D600E" w:rsidRPr="00350C34">
        <w:rPr>
          <w:rFonts w:ascii="Arial" w:hAnsi="Arial" w:cs="Arial"/>
          <w:color w:val="000000" w:themeColor="text1"/>
          <w:sz w:val="24"/>
          <w:szCs w:val="24"/>
        </w:rPr>
        <w:t>financial control any other form of demeaning or humiliating behaviour or control.</w:t>
      </w:r>
    </w:p>
    <w:p w:rsidR="002B33D3" w:rsidRPr="001B2F02" w:rsidRDefault="002B33D3" w:rsidP="00350C34">
      <w:pPr>
        <w:autoSpaceDE w:val="0"/>
        <w:autoSpaceDN w:val="0"/>
        <w:adjustRightInd w:val="0"/>
        <w:jc w:val="left"/>
        <w:rPr>
          <w:rFonts w:ascii="Arial" w:hAnsi="Arial" w:cs="Arial"/>
          <w:color w:val="000000" w:themeColor="text1"/>
          <w:sz w:val="24"/>
          <w:szCs w:val="24"/>
        </w:rPr>
      </w:pPr>
    </w:p>
    <w:p w:rsidR="009D600E" w:rsidRPr="00350C34" w:rsidRDefault="009D600E" w:rsidP="003E4219">
      <w:pPr>
        <w:pStyle w:val="ListParagraph"/>
        <w:numPr>
          <w:ilvl w:val="0"/>
          <w:numId w:val="93"/>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 xml:space="preserve">A Forced Marriage is distinct from an Arranged Marriage, which </w:t>
      </w:r>
      <w:proofErr w:type="gramStart"/>
      <w:r w:rsidRPr="00350C34">
        <w:rPr>
          <w:rFonts w:ascii="Arial" w:hAnsi="Arial" w:cs="Arial"/>
          <w:color w:val="000000" w:themeColor="text1"/>
          <w:sz w:val="24"/>
          <w:szCs w:val="24"/>
        </w:rPr>
        <w:t>is arranged</w:t>
      </w:r>
      <w:proofErr w:type="gramEnd"/>
      <w:r w:rsidRPr="00350C34">
        <w:rPr>
          <w:rFonts w:ascii="Arial" w:hAnsi="Arial" w:cs="Arial"/>
          <w:color w:val="000000" w:themeColor="text1"/>
          <w:sz w:val="24"/>
          <w:szCs w:val="24"/>
        </w:rPr>
        <w:t xml:space="preserve"> by families but the choice remains with the individuals who give full and free consent.</w:t>
      </w:r>
    </w:p>
    <w:p w:rsidR="002B33D3" w:rsidRPr="001B2F02" w:rsidRDefault="002B33D3" w:rsidP="00350C34">
      <w:pPr>
        <w:autoSpaceDE w:val="0"/>
        <w:autoSpaceDN w:val="0"/>
        <w:adjustRightInd w:val="0"/>
        <w:jc w:val="left"/>
        <w:rPr>
          <w:rFonts w:ascii="Arial" w:hAnsi="Arial" w:cs="Arial"/>
          <w:color w:val="000000" w:themeColor="text1"/>
          <w:sz w:val="24"/>
          <w:szCs w:val="24"/>
        </w:rPr>
      </w:pPr>
    </w:p>
    <w:p w:rsidR="00B5282D" w:rsidRPr="00350C34" w:rsidRDefault="009D600E" w:rsidP="003E4219">
      <w:pPr>
        <w:pStyle w:val="ListParagraph"/>
        <w:numPr>
          <w:ilvl w:val="0"/>
          <w:numId w:val="93"/>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Other provisions include making the use of a deception in order to entice someone abroad so that they can be married against their will an offence and giving protection to those lacking mental capacity to make an informed decision about whether to marry or not.</w:t>
      </w:r>
    </w:p>
    <w:p w:rsidR="002B33D3" w:rsidRPr="001B2F02" w:rsidRDefault="002B33D3" w:rsidP="00350C34">
      <w:pPr>
        <w:autoSpaceDE w:val="0"/>
        <w:autoSpaceDN w:val="0"/>
        <w:adjustRightInd w:val="0"/>
        <w:jc w:val="left"/>
        <w:rPr>
          <w:rFonts w:ascii="Arial" w:hAnsi="Arial" w:cs="Arial"/>
          <w:color w:val="000000" w:themeColor="text1"/>
          <w:sz w:val="24"/>
          <w:szCs w:val="24"/>
        </w:rPr>
      </w:pPr>
    </w:p>
    <w:p w:rsidR="008273EB" w:rsidRPr="00E56B2E" w:rsidRDefault="008273EB" w:rsidP="00E56B2E">
      <w:pPr>
        <w:autoSpaceDE w:val="0"/>
        <w:autoSpaceDN w:val="0"/>
        <w:adjustRightInd w:val="0"/>
        <w:jc w:val="left"/>
        <w:rPr>
          <w:rFonts w:ascii="Arial" w:hAnsi="Arial" w:cs="Arial"/>
          <w:color w:val="000000" w:themeColor="text1"/>
          <w:sz w:val="24"/>
          <w:szCs w:val="24"/>
        </w:rPr>
      </w:pPr>
      <w:r w:rsidRPr="00E56B2E">
        <w:rPr>
          <w:rFonts w:ascii="Arial" w:hAnsi="Arial" w:cs="Arial"/>
          <w:color w:val="000000" w:themeColor="text1"/>
          <w:sz w:val="24"/>
          <w:szCs w:val="24"/>
        </w:rPr>
        <w:t>Staff will report any concerns immediately to the DSL lead.</w:t>
      </w:r>
    </w:p>
    <w:p w:rsidR="000413F8" w:rsidRDefault="000413F8" w:rsidP="00350C34">
      <w:pPr>
        <w:autoSpaceDE w:val="0"/>
        <w:autoSpaceDN w:val="0"/>
        <w:adjustRightInd w:val="0"/>
        <w:jc w:val="left"/>
        <w:rPr>
          <w:rFonts w:ascii="Arial" w:hAnsi="Arial" w:cs="Arial"/>
          <w:color w:val="000000" w:themeColor="text1"/>
          <w:sz w:val="24"/>
          <w:szCs w:val="24"/>
        </w:rPr>
      </w:pPr>
    </w:p>
    <w:p w:rsidR="00E56B2E" w:rsidRPr="001B2F02" w:rsidRDefault="00E56B2E" w:rsidP="00350C34">
      <w:pPr>
        <w:autoSpaceDE w:val="0"/>
        <w:autoSpaceDN w:val="0"/>
        <w:adjustRightInd w:val="0"/>
        <w:jc w:val="left"/>
        <w:rPr>
          <w:rFonts w:ascii="Arial" w:hAnsi="Arial" w:cs="Arial"/>
          <w:b/>
          <w:color w:val="000000" w:themeColor="text1"/>
          <w:sz w:val="24"/>
          <w:szCs w:val="24"/>
        </w:rPr>
      </w:pPr>
    </w:p>
    <w:p w:rsidR="009D600E" w:rsidRPr="001B2F02" w:rsidRDefault="000413F8" w:rsidP="00350C34">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t>36</w:t>
      </w:r>
      <w:r w:rsidR="00DB2CD3" w:rsidRPr="001B2F02">
        <w:rPr>
          <w:rFonts w:ascii="Arial" w:hAnsi="Arial" w:cs="Arial"/>
          <w:b/>
          <w:color w:val="000000" w:themeColor="text1"/>
          <w:sz w:val="24"/>
          <w:szCs w:val="24"/>
        </w:rPr>
        <w:tab/>
      </w:r>
      <w:r w:rsidR="00DB2CD3" w:rsidRPr="001B2F02">
        <w:rPr>
          <w:rFonts w:ascii="Arial" w:hAnsi="Arial" w:cs="Arial"/>
          <w:b/>
          <w:color w:val="000000" w:themeColor="text1"/>
          <w:sz w:val="24"/>
          <w:szCs w:val="24"/>
        </w:rPr>
        <w:tab/>
      </w:r>
      <w:r w:rsidR="009D600E" w:rsidRPr="001B2F02">
        <w:rPr>
          <w:rFonts w:ascii="Arial" w:hAnsi="Arial" w:cs="Arial"/>
          <w:b/>
          <w:color w:val="000000" w:themeColor="text1"/>
          <w:sz w:val="24"/>
          <w:szCs w:val="24"/>
        </w:rPr>
        <w:t>Private Fostering</w:t>
      </w:r>
    </w:p>
    <w:p w:rsidR="00050F29" w:rsidRPr="001B2F02" w:rsidRDefault="00050F29" w:rsidP="00044FFE">
      <w:pPr>
        <w:autoSpaceDE w:val="0"/>
        <w:autoSpaceDN w:val="0"/>
        <w:adjustRightInd w:val="0"/>
        <w:rPr>
          <w:rFonts w:ascii="Arial" w:hAnsi="Arial" w:cs="Arial"/>
          <w:b/>
          <w:color w:val="000000" w:themeColor="text1"/>
          <w:sz w:val="24"/>
          <w:szCs w:val="24"/>
        </w:rPr>
      </w:pPr>
    </w:p>
    <w:p w:rsidR="00050F29" w:rsidRPr="001B2F02" w:rsidRDefault="00050F29" w:rsidP="00044FFE">
      <w:pPr>
        <w:autoSpaceDE w:val="0"/>
        <w:autoSpaceDN w:val="0"/>
        <w:adjustRightInd w:val="0"/>
        <w:rPr>
          <w:rFonts w:ascii="Arial" w:hAnsi="Arial" w:cs="Arial"/>
          <w:b/>
          <w:color w:val="000000" w:themeColor="text1"/>
          <w:sz w:val="24"/>
          <w:szCs w:val="24"/>
        </w:rPr>
      </w:pPr>
      <w:r w:rsidRPr="001B2F02">
        <w:rPr>
          <w:rFonts w:ascii="Arial" w:hAnsi="Arial" w:cs="Arial"/>
          <w:b/>
          <w:color w:val="000000" w:themeColor="text1"/>
          <w:sz w:val="24"/>
          <w:szCs w:val="24"/>
        </w:rPr>
        <w:t>Private Fostering – A Definition</w:t>
      </w:r>
    </w:p>
    <w:p w:rsidR="002B33D3" w:rsidRPr="001B2F02" w:rsidRDefault="002B33D3" w:rsidP="00044FFE">
      <w:pPr>
        <w:autoSpaceDE w:val="0"/>
        <w:autoSpaceDN w:val="0"/>
        <w:adjustRightInd w:val="0"/>
        <w:rPr>
          <w:rFonts w:ascii="Arial" w:hAnsi="Arial" w:cs="Arial"/>
          <w:color w:val="000000" w:themeColor="text1"/>
          <w:sz w:val="24"/>
          <w:szCs w:val="24"/>
        </w:rPr>
      </w:pPr>
    </w:p>
    <w:p w:rsidR="00050F29" w:rsidRPr="001B2F02" w:rsidRDefault="00050F29" w:rsidP="00044FFE">
      <w:pPr>
        <w:autoSpaceDE w:val="0"/>
        <w:autoSpaceDN w:val="0"/>
        <w:adjustRightInd w:val="0"/>
        <w:rPr>
          <w:rFonts w:ascii="Arial" w:hAnsi="Arial" w:cs="Arial"/>
          <w:color w:val="000000" w:themeColor="text1"/>
          <w:sz w:val="24"/>
          <w:szCs w:val="24"/>
        </w:rPr>
      </w:pPr>
      <w:r w:rsidRPr="001B2F02">
        <w:rPr>
          <w:rFonts w:ascii="Arial" w:hAnsi="Arial" w:cs="Arial"/>
          <w:color w:val="000000" w:themeColor="text1"/>
          <w:sz w:val="24"/>
          <w:szCs w:val="24"/>
        </w:rPr>
        <w:t xml:space="preserve">A private fostering arrangement is essentially one that </w:t>
      </w:r>
      <w:proofErr w:type="gramStart"/>
      <w:r w:rsidRPr="001B2F02">
        <w:rPr>
          <w:rFonts w:ascii="Arial" w:hAnsi="Arial" w:cs="Arial"/>
          <w:color w:val="000000" w:themeColor="text1"/>
          <w:sz w:val="24"/>
          <w:szCs w:val="24"/>
        </w:rPr>
        <w:t>is made</w:t>
      </w:r>
      <w:proofErr w:type="gramEnd"/>
      <w:r w:rsidRPr="001B2F02">
        <w:rPr>
          <w:rFonts w:ascii="Arial" w:hAnsi="Arial" w:cs="Arial"/>
          <w:color w:val="000000" w:themeColor="text1"/>
          <w:sz w:val="24"/>
          <w:szCs w:val="24"/>
        </w:rPr>
        <w:t xml:space="preserve"> privately (that is to say without the involvement of the Authority) for the care of a child or young person under the age of 16 (under 18 if disabled) by someone other than a parent or close relative with the intention that is should last for 28 days or more.  The period </w:t>
      </w:r>
      <w:proofErr w:type="gramStart"/>
      <w:r w:rsidRPr="001B2F02">
        <w:rPr>
          <w:rFonts w:ascii="Arial" w:hAnsi="Arial" w:cs="Arial"/>
          <w:color w:val="000000" w:themeColor="text1"/>
          <w:sz w:val="24"/>
          <w:szCs w:val="24"/>
        </w:rPr>
        <w:t xml:space="preserve">for which the child is cared for or accommodated by the private foster </w:t>
      </w:r>
      <w:proofErr w:type="spellStart"/>
      <w:r w:rsidRPr="001B2F02">
        <w:rPr>
          <w:rFonts w:ascii="Arial" w:hAnsi="Arial" w:cs="Arial"/>
          <w:color w:val="000000" w:themeColor="text1"/>
          <w:sz w:val="24"/>
          <w:szCs w:val="24"/>
        </w:rPr>
        <w:t>carer</w:t>
      </w:r>
      <w:proofErr w:type="spellEnd"/>
      <w:proofErr w:type="gramEnd"/>
      <w:r w:rsidRPr="001B2F02">
        <w:rPr>
          <w:rFonts w:ascii="Arial" w:hAnsi="Arial" w:cs="Arial"/>
          <w:color w:val="000000" w:themeColor="text1"/>
          <w:sz w:val="24"/>
          <w:szCs w:val="24"/>
        </w:rPr>
        <w:t xml:space="preserve"> should be continuous, but that continuity is not broken by the occasional short break.</w:t>
      </w:r>
    </w:p>
    <w:p w:rsidR="00050F29" w:rsidRPr="001B2F02" w:rsidRDefault="00050F29" w:rsidP="00044FFE">
      <w:pPr>
        <w:autoSpaceDE w:val="0"/>
        <w:autoSpaceDN w:val="0"/>
        <w:adjustRightInd w:val="0"/>
        <w:rPr>
          <w:rFonts w:ascii="Arial" w:hAnsi="Arial" w:cs="Arial"/>
          <w:color w:val="000000" w:themeColor="text1"/>
          <w:sz w:val="24"/>
          <w:szCs w:val="24"/>
        </w:rPr>
      </w:pPr>
    </w:p>
    <w:p w:rsidR="00050F29" w:rsidRPr="00E56B2E" w:rsidRDefault="00050F29" w:rsidP="00044FFE">
      <w:pPr>
        <w:autoSpaceDE w:val="0"/>
        <w:autoSpaceDN w:val="0"/>
        <w:adjustRightInd w:val="0"/>
        <w:rPr>
          <w:rFonts w:ascii="Arial" w:hAnsi="Arial" w:cs="Arial"/>
          <w:color w:val="000000" w:themeColor="text1"/>
          <w:sz w:val="24"/>
          <w:szCs w:val="20"/>
        </w:rPr>
      </w:pPr>
      <w:r w:rsidRPr="00E56B2E">
        <w:rPr>
          <w:rFonts w:ascii="Arial" w:hAnsi="Arial" w:cs="Arial"/>
          <w:color w:val="000000" w:themeColor="text1"/>
          <w:sz w:val="24"/>
          <w:szCs w:val="20"/>
        </w:rPr>
        <w:t>(National Minimum Standard for Private Fostering DFES 2005)</w:t>
      </w:r>
    </w:p>
    <w:p w:rsidR="009D600E" w:rsidRPr="001B2F02" w:rsidRDefault="009D600E" w:rsidP="009D600E">
      <w:pPr>
        <w:autoSpaceDE w:val="0"/>
        <w:autoSpaceDN w:val="0"/>
        <w:adjustRightInd w:val="0"/>
        <w:ind w:left="806" w:firstLine="340"/>
        <w:rPr>
          <w:rFonts w:ascii="Arial" w:hAnsi="Arial" w:cs="Arial"/>
          <w:color w:val="000000" w:themeColor="text1"/>
          <w:sz w:val="24"/>
          <w:szCs w:val="24"/>
        </w:rPr>
      </w:pPr>
    </w:p>
    <w:p w:rsidR="009D600E" w:rsidRPr="001B2F02" w:rsidRDefault="009D600E" w:rsidP="009D600E">
      <w:pPr>
        <w:autoSpaceDE w:val="0"/>
        <w:autoSpaceDN w:val="0"/>
        <w:adjustRightInd w:val="0"/>
        <w:ind w:left="806" w:firstLine="340"/>
        <w:rPr>
          <w:rFonts w:ascii="Arial" w:hAnsi="Arial" w:cs="Arial"/>
          <w:color w:val="000000" w:themeColor="text1"/>
          <w:sz w:val="24"/>
          <w:szCs w:val="24"/>
        </w:rPr>
      </w:pPr>
    </w:p>
    <w:bookmarkStart w:id="9" w:name="_MON_1521012100"/>
    <w:bookmarkEnd w:id="9"/>
    <w:p w:rsidR="009D600E" w:rsidRPr="001B2F02" w:rsidRDefault="009D600E" w:rsidP="009D600E">
      <w:pPr>
        <w:autoSpaceDE w:val="0"/>
        <w:autoSpaceDN w:val="0"/>
        <w:adjustRightInd w:val="0"/>
        <w:ind w:left="806" w:firstLine="340"/>
        <w:rPr>
          <w:color w:val="000000" w:themeColor="text1"/>
        </w:rPr>
      </w:pPr>
      <w:r w:rsidRPr="001B2F02">
        <w:rPr>
          <w:color w:val="000000" w:themeColor="text1"/>
        </w:rPr>
        <w:object w:dxaOrig="1551" w:dyaOrig="1004">
          <v:shape id="_x0000_i1030" type="#_x0000_t75" style="width:76.45pt;height:49.85pt" o:ole="">
            <v:imagedata r:id="rId61" o:title=""/>
          </v:shape>
          <o:OLEObject Type="Embed" ProgID="Word.Document.12" ShapeID="_x0000_i1030" DrawAspect="Icon" ObjectID="_1604131209" r:id="rId62">
            <o:FieldCodes>\s</o:FieldCodes>
          </o:OLEObject>
        </w:object>
      </w:r>
    </w:p>
    <w:p w:rsidR="009D600E" w:rsidRPr="001B2F02" w:rsidRDefault="009D600E" w:rsidP="009D600E">
      <w:pPr>
        <w:autoSpaceDE w:val="0"/>
        <w:autoSpaceDN w:val="0"/>
        <w:adjustRightInd w:val="0"/>
        <w:ind w:left="806" w:firstLine="340"/>
        <w:rPr>
          <w:color w:val="000000" w:themeColor="text1"/>
        </w:rPr>
      </w:pPr>
    </w:p>
    <w:p w:rsidR="009D600E" w:rsidRPr="001B2F02" w:rsidRDefault="008273EB" w:rsidP="00E56B2E">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w:t>
      </w:r>
      <w:r w:rsidR="009D600E" w:rsidRPr="001B2F02">
        <w:rPr>
          <w:rFonts w:ascii="Arial" w:hAnsi="Arial" w:cs="Arial"/>
          <w:color w:val="000000" w:themeColor="text1"/>
          <w:sz w:val="24"/>
          <w:szCs w:val="24"/>
        </w:rPr>
        <w:t>ll staff a</w:t>
      </w:r>
      <w:r w:rsidRPr="001B2F02">
        <w:rPr>
          <w:rFonts w:ascii="Arial" w:hAnsi="Arial" w:cs="Arial"/>
          <w:color w:val="000000" w:themeColor="text1"/>
          <w:sz w:val="24"/>
          <w:szCs w:val="24"/>
        </w:rPr>
        <w:t xml:space="preserve">re aware of the Think Private </w:t>
      </w:r>
      <w:r w:rsidR="009D600E" w:rsidRPr="001B2F02">
        <w:rPr>
          <w:rFonts w:ascii="Arial" w:hAnsi="Arial" w:cs="Arial"/>
          <w:color w:val="000000" w:themeColor="text1"/>
          <w:sz w:val="24"/>
          <w:szCs w:val="24"/>
        </w:rPr>
        <w:t xml:space="preserve">Fostering flowchart and how to refer any </w:t>
      </w:r>
      <w:r w:rsidR="00952C37" w:rsidRPr="001B2F02">
        <w:rPr>
          <w:rFonts w:ascii="Arial" w:hAnsi="Arial" w:cs="Arial"/>
          <w:color w:val="000000" w:themeColor="text1"/>
          <w:sz w:val="24"/>
          <w:szCs w:val="24"/>
        </w:rPr>
        <w:t>cases to the DSL lead or the Private Fostering Co-ordinator.</w:t>
      </w:r>
    </w:p>
    <w:p w:rsidR="000C740B" w:rsidRPr="001B2F02" w:rsidRDefault="000C740B" w:rsidP="00E56B2E">
      <w:pPr>
        <w:autoSpaceDE w:val="0"/>
        <w:autoSpaceDN w:val="0"/>
        <w:adjustRightInd w:val="0"/>
        <w:jc w:val="left"/>
        <w:rPr>
          <w:rFonts w:ascii="Arial" w:hAnsi="Arial" w:cs="Arial"/>
          <w:color w:val="000000" w:themeColor="text1"/>
          <w:sz w:val="24"/>
          <w:szCs w:val="24"/>
        </w:rPr>
      </w:pPr>
    </w:p>
    <w:p w:rsidR="000C740B" w:rsidRPr="001B2F02" w:rsidRDefault="000C740B" w:rsidP="00E56B2E">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More information is on the website:</w:t>
      </w:r>
    </w:p>
    <w:p w:rsidR="000C740B" w:rsidRPr="001B2F02" w:rsidRDefault="00297C97" w:rsidP="00E56B2E">
      <w:pPr>
        <w:autoSpaceDE w:val="0"/>
        <w:autoSpaceDN w:val="0"/>
        <w:adjustRightInd w:val="0"/>
        <w:jc w:val="left"/>
        <w:rPr>
          <w:rFonts w:ascii="Arial" w:hAnsi="Arial" w:cs="Arial"/>
          <w:color w:val="001C3E"/>
          <w:sz w:val="24"/>
          <w:szCs w:val="24"/>
        </w:rPr>
      </w:pPr>
      <w:hyperlink r:id="rId63" w:history="1">
        <w:r w:rsidR="000C740B" w:rsidRPr="001B2F02">
          <w:rPr>
            <w:rStyle w:val="Hyperlink"/>
            <w:rFonts w:ascii="Arial" w:hAnsi="Arial" w:cs="Arial"/>
            <w:sz w:val="24"/>
            <w:szCs w:val="24"/>
          </w:rPr>
          <w:t>http://www.doncasterchildrenstrust.co.uk/private-fostering</w:t>
        </w:r>
      </w:hyperlink>
    </w:p>
    <w:p w:rsidR="000C740B" w:rsidRPr="001B2F02" w:rsidRDefault="000C740B" w:rsidP="00E56B2E">
      <w:pPr>
        <w:autoSpaceDE w:val="0"/>
        <w:autoSpaceDN w:val="0"/>
        <w:adjustRightInd w:val="0"/>
        <w:jc w:val="left"/>
        <w:rPr>
          <w:rFonts w:ascii="Arial" w:hAnsi="Arial" w:cs="Arial"/>
          <w:color w:val="001C3E"/>
          <w:sz w:val="24"/>
          <w:szCs w:val="24"/>
        </w:rPr>
      </w:pPr>
    </w:p>
    <w:p w:rsidR="005E259A" w:rsidRPr="001B2F02" w:rsidRDefault="005E259A" w:rsidP="00E56B2E">
      <w:pPr>
        <w:autoSpaceDE w:val="0"/>
        <w:autoSpaceDN w:val="0"/>
        <w:adjustRightInd w:val="0"/>
        <w:jc w:val="left"/>
        <w:rPr>
          <w:rFonts w:ascii="Arial" w:hAnsi="Arial" w:cs="Arial"/>
          <w:color w:val="000000" w:themeColor="text1"/>
          <w:sz w:val="24"/>
          <w:szCs w:val="24"/>
        </w:rPr>
      </w:pPr>
      <w:proofErr w:type="gramStart"/>
      <w:r w:rsidRPr="001B2F02">
        <w:rPr>
          <w:rFonts w:ascii="Arial" w:hAnsi="Arial" w:cs="Arial"/>
          <w:color w:val="000000" w:themeColor="text1"/>
          <w:sz w:val="24"/>
          <w:szCs w:val="24"/>
        </w:rPr>
        <w:t>OR</w:t>
      </w:r>
      <w:proofErr w:type="gramEnd"/>
      <w:r w:rsidRPr="001B2F02">
        <w:rPr>
          <w:rFonts w:ascii="Arial" w:hAnsi="Arial" w:cs="Arial"/>
          <w:color w:val="000000" w:themeColor="text1"/>
          <w:sz w:val="24"/>
          <w:szCs w:val="24"/>
        </w:rPr>
        <w:t xml:space="preserve"> to notify the DCST of a private fostering arrangement or proposed arrangement, contact the Referral &amp; Response Team on: 01302 737033</w:t>
      </w:r>
    </w:p>
    <w:p w:rsidR="005E259A" w:rsidRPr="001B2F02" w:rsidRDefault="005E259A" w:rsidP="00E56B2E">
      <w:pPr>
        <w:autoSpaceDE w:val="0"/>
        <w:autoSpaceDN w:val="0"/>
        <w:adjustRightInd w:val="0"/>
        <w:jc w:val="left"/>
        <w:rPr>
          <w:rFonts w:ascii="Arial" w:hAnsi="Arial" w:cs="Arial"/>
          <w:color w:val="000000" w:themeColor="text1"/>
          <w:sz w:val="24"/>
          <w:szCs w:val="24"/>
        </w:rPr>
      </w:pPr>
    </w:p>
    <w:p w:rsidR="005E259A" w:rsidRPr="001B2F02" w:rsidRDefault="005E259A" w:rsidP="00E56B2E">
      <w:pPr>
        <w:autoSpaceDE w:val="0"/>
        <w:autoSpaceDN w:val="0"/>
        <w:adjustRightInd w:val="0"/>
        <w:jc w:val="left"/>
        <w:rPr>
          <w:rFonts w:ascii="Arial" w:hAnsi="Arial" w:cs="Arial"/>
          <w:color w:val="001C3E"/>
          <w:sz w:val="24"/>
          <w:szCs w:val="24"/>
        </w:rPr>
      </w:pPr>
      <w:proofErr w:type="gramStart"/>
      <w:r w:rsidRPr="001B2F02">
        <w:rPr>
          <w:rFonts w:ascii="Arial" w:hAnsi="Arial" w:cs="Arial"/>
          <w:color w:val="000000" w:themeColor="text1"/>
          <w:sz w:val="24"/>
          <w:szCs w:val="24"/>
        </w:rPr>
        <w:t>OR</w:t>
      </w:r>
      <w:proofErr w:type="gramEnd"/>
      <w:r w:rsidRPr="001B2F02">
        <w:rPr>
          <w:rFonts w:ascii="Arial" w:hAnsi="Arial" w:cs="Arial"/>
          <w:color w:val="000000" w:themeColor="text1"/>
          <w:sz w:val="24"/>
          <w:szCs w:val="24"/>
        </w:rPr>
        <w:t xml:space="preserve"> for general advice call or send an email to Florence – Private Fostering Co-ordinator on: 01302 737789/07881 832134 or</w:t>
      </w:r>
      <w:r w:rsidRPr="001B2F02">
        <w:rPr>
          <w:rFonts w:ascii="Arial" w:hAnsi="Arial" w:cs="Arial"/>
          <w:color w:val="001C3E"/>
          <w:sz w:val="24"/>
          <w:szCs w:val="24"/>
        </w:rPr>
        <w:t xml:space="preserve"> </w:t>
      </w:r>
      <w:hyperlink r:id="rId64" w:history="1">
        <w:r w:rsidRPr="001B2F02">
          <w:rPr>
            <w:rStyle w:val="Hyperlink"/>
            <w:rFonts w:ascii="Arial" w:hAnsi="Arial" w:cs="Arial"/>
            <w:sz w:val="24"/>
            <w:szCs w:val="24"/>
          </w:rPr>
          <w:t>Florence-Jurua.Joseph@dcstrust.co.uk</w:t>
        </w:r>
      </w:hyperlink>
    </w:p>
    <w:p w:rsidR="005E259A" w:rsidRPr="001B2F02" w:rsidRDefault="005E259A" w:rsidP="00E56B2E">
      <w:pPr>
        <w:autoSpaceDE w:val="0"/>
        <w:autoSpaceDN w:val="0"/>
        <w:adjustRightInd w:val="0"/>
        <w:jc w:val="left"/>
        <w:rPr>
          <w:rFonts w:ascii="Arial" w:hAnsi="Arial" w:cs="Arial"/>
          <w:color w:val="001C3E"/>
          <w:sz w:val="24"/>
          <w:szCs w:val="24"/>
        </w:rPr>
      </w:pPr>
    </w:p>
    <w:p w:rsidR="00B5282D" w:rsidRPr="001B2F02" w:rsidRDefault="00B5282D" w:rsidP="00E56B2E">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t>D</w:t>
      </w:r>
      <w:r w:rsidR="00555140" w:rsidRPr="001B2F02">
        <w:rPr>
          <w:rFonts w:ascii="Arial" w:hAnsi="Arial" w:cs="Arial"/>
          <w:b/>
          <w:color w:val="000000" w:themeColor="text1"/>
          <w:sz w:val="24"/>
          <w:szCs w:val="24"/>
        </w:rPr>
        <w:t>omestic</w:t>
      </w:r>
      <w:r w:rsidRPr="001B2F02">
        <w:rPr>
          <w:rFonts w:ascii="Arial" w:hAnsi="Arial" w:cs="Arial"/>
          <w:b/>
          <w:color w:val="000000" w:themeColor="text1"/>
          <w:sz w:val="24"/>
          <w:szCs w:val="24"/>
        </w:rPr>
        <w:t xml:space="preserve"> V</w:t>
      </w:r>
      <w:r w:rsidR="00555140" w:rsidRPr="001B2F02">
        <w:rPr>
          <w:rFonts w:ascii="Arial" w:hAnsi="Arial" w:cs="Arial"/>
          <w:b/>
          <w:color w:val="000000" w:themeColor="text1"/>
          <w:sz w:val="24"/>
          <w:szCs w:val="24"/>
        </w:rPr>
        <w:t>iolence and</w:t>
      </w:r>
      <w:r w:rsidRPr="001B2F02">
        <w:rPr>
          <w:rFonts w:ascii="Arial" w:hAnsi="Arial" w:cs="Arial"/>
          <w:b/>
          <w:color w:val="000000" w:themeColor="text1"/>
          <w:sz w:val="24"/>
          <w:szCs w:val="24"/>
        </w:rPr>
        <w:t xml:space="preserve"> A</w:t>
      </w:r>
      <w:r w:rsidR="00555140" w:rsidRPr="001B2F02">
        <w:rPr>
          <w:rFonts w:ascii="Arial" w:hAnsi="Arial" w:cs="Arial"/>
          <w:b/>
          <w:color w:val="000000" w:themeColor="text1"/>
          <w:sz w:val="24"/>
          <w:szCs w:val="24"/>
        </w:rPr>
        <w:t>buse</w:t>
      </w:r>
    </w:p>
    <w:p w:rsidR="00B5282D" w:rsidRPr="001B2F02" w:rsidRDefault="00B5282D" w:rsidP="00E56B2E">
      <w:pPr>
        <w:pStyle w:val="ListParagraph"/>
        <w:autoSpaceDE w:val="0"/>
        <w:autoSpaceDN w:val="0"/>
        <w:adjustRightInd w:val="0"/>
        <w:ind w:left="1146"/>
        <w:jc w:val="left"/>
        <w:rPr>
          <w:rFonts w:ascii="Arial" w:hAnsi="Arial" w:cs="Arial"/>
          <w:color w:val="001C3E"/>
          <w:sz w:val="24"/>
          <w:szCs w:val="24"/>
        </w:rPr>
      </w:pPr>
    </w:p>
    <w:p w:rsidR="00B5282D" w:rsidRPr="001B2F02" w:rsidRDefault="00297C97" w:rsidP="00E56B2E">
      <w:pPr>
        <w:autoSpaceDE w:val="0"/>
        <w:autoSpaceDN w:val="0"/>
        <w:adjustRightInd w:val="0"/>
        <w:jc w:val="left"/>
        <w:rPr>
          <w:rFonts w:ascii="Arial" w:hAnsi="Arial" w:cs="Arial"/>
          <w:color w:val="001C3E"/>
          <w:sz w:val="24"/>
          <w:szCs w:val="24"/>
        </w:rPr>
      </w:pPr>
      <w:hyperlink r:id="rId65" w:history="1">
        <w:r w:rsidR="00B5282D" w:rsidRPr="001B2F02">
          <w:rPr>
            <w:rStyle w:val="Hyperlink"/>
            <w:rFonts w:ascii="Arial" w:hAnsi="Arial" w:cs="Arial"/>
            <w:sz w:val="24"/>
            <w:szCs w:val="24"/>
          </w:rPr>
          <w:t>http://doncasterscb.proceduresonline.com/chapters/p_dom_viol_abuse.html</w:t>
        </w:r>
      </w:hyperlink>
    </w:p>
    <w:p w:rsidR="00B5282D" w:rsidRPr="001B2F02" w:rsidRDefault="00B5282D" w:rsidP="00E56B2E">
      <w:pPr>
        <w:pStyle w:val="ListParagraph"/>
        <w:autoSpaceDE w:val="0"/>
        <w:autoSpaceDN w:val="0"/>
        <w:adjustRightInd w:val="0"/>
        <w:ind w:left="1146"/>
        <w:jc w:val="left"/>
        <w:rPr>
          <w:rFonts w:ascii="Arial" w:hAnsi="Arial" w:cs="Arial"/>
          <w:color w:val="001C3E"/>
          <w:sz w:val="24"/>
          <w:szCs w:val="24"/>
        </w:rPr>
      </w:pPr>
    </w:p>
    <w:p w:rsidR="008273EB" w:rsidRPr="00483A82" w:rsidRDefault="008273EB" w:rsidP="00483A82">
      <w:pPr>
        <w:autoSpaceDE w:val="0"/>
        <w:autoSpaceDN w:val="0"/>
        <w:adjustRightInd w:val="0"/>
        <w:jc w:val="left"/>
        <w:rPr>
          <w:rFonts w:ascii="Arial" w:hAnsi="Arial" w:cs="Arial"/>
          <w:color w:val="000000" w:themeColor="text1"/>
          <w:sz w:val="24"/>
          <w:szCs w:val="24"/>
        </w:rPr>
      </w:pPr>
    </w:p>
    <w:p w:rsidR="008273EB" w:rsidRPr="001B2F02" w:rsidRDefault="008273EB" w:rsidP="00E56B2E">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All staff </w:t>
      </w:r>
      <w:r w:rsidR="00D706FC" w:rsidRPr="001B2F02">
        <w:rPr>
          <w:rFonts w:ascii="Arial" w:hAnsi="Arial" w:cs="Arial"/>
          <w:color w:val="000000" w:themeColor="text1"/>
          <w:sz w:val="24"/>
          <w:szCs w:val="24"/>
        </w:rPr>
        <w:t>recognises</w:t>
      </w:r>
      <w:r w:rsidRPr="001B2F02">
        <w:rPr>
          <w:rFonts w:ascii="Arial" w:hAnsi="Arial" w:cs="Arial"/>
          <w:color w:val="000000" w:themeColor="text1"/>
          <w:sz w:val="24"/>
          <w:szCs w:val="24"/>
        </w:rPr>
        <w:t xml:space="preserve"> </w:t>
      </w:r>
      <w:r w:rsidR="00E56B2E">
        <w:rPr>
          <w:rFonts w:ascii="Arial" w:hAnsi="Arial" w:cs="Arial"/>
          <w:color w:val="000000" w:themeColor="text1"/>
          <w:sz w:val="24"/>
          <w:szCs w:val="24"/>
        </w:rPr>
        <w:t xml:space="preserve">the </w:t>
      </w:r>
      <w:r w:rsidRPr="001B2F02">
        <w:rPr>
          <w:rFonts w:ascii="Arial" w:hAnsi="Arial" w:cs="Arial"/>
          <w:color w:val="000000" w:themeColor="text1"/>
          <w:sz w:val="24"/>
          <w:szCs w:val="24"/>
        </w:rPr>
        <w:t xml:space="preserve">signs of domestic abuse and </w:t>
      </w:r>
      <w:r w:rsidR="00D706FC" w:rsidRPr="001B2F02">
        <w:rPr>
          <w:rFonts w:ascii="Arial" w:hAnsi="Arial" w:cs="Arial"/>
          <w:color w:val="000000" w:themeColor="text1"/>
          <w:sz w:val="24"/>
          <w:szCs w:val="24"/>
        </w:rPr>
        <w:t>knows</w:t>
      </w:r>
      <w:r w:rsidRPr="001B2F02">
        <w:rPr>
          <w:rFonts w:ascii="Arial" w:hAnsi="Arial" w:cs="Arial"/>
          <w:color w:val="000000" w:themeColor="text1"/>
          <w:sz w:val="24"/>
          <w:szCs w:val="24"/>
        </w:rPr>
        <w:t xml:space="preserve"> how to refer concerns to the DSL lead.</w:t>
      </w:r>
      <w:r w:rsidR="002826F6" w:rsidRPr="001B2F02">
        <w:rPr>
          <w:rFonts w:ascii="Arial" w:hAnsi="Arial" w:cs="Arial"/>
          <w:color w:val="000000" w:themeColor="text1"/>
          <w:sz w:val="24"/>
          <w:szCs w:val="24"/>
        </w:rPr>
        <w:t xml:space="preserve"> The early hub acts as a gatekeeper to all referrals and if at immediate risk the DSL will liaise with the referral and response service.</w:t>
      </w:r>
    </w:p>
    <w:p w:rsidR="00483A82" w:rsidRDefault="00483A82" w:rsidP="00E56B2E">
      <w:pPr>
        <w:autoSpaceDE w:val="0"/>
        <w:autoSpaceDN w:val="0"/>
        <w:adjustRightInd w:val="0"/>
        <w:jc w:val="left"/>
        <w:rPr>
          <w:rFonts w:ascii="Arial" w:hAnsi="Arial" w:cs="Arial"/>
          <w:color w:val="000000" w:themeColor="text1"/>
          <w:sz w:val="24"/>
          <w:szCs w:val="24"/>
        </w:rPr>
      </w:pPr>
    </w:p>
    <w:p w:rsidR="006A2966" w:rsidRPr="001B2F02" w:rsidRDefault="006A2966" w:rsidP="00E56B2E">
      <w:pPr>
        <w:autoSpaceDE w:val="0"/>
        <w:autoSpaceDN w:val="0"/>
        <w:adjustRightInd w:val="0"/>
        <w:jc w:val="left"/>
        <w:rPr>
          <w:rFonts w:ascii="Arial" w:hAnsi="Arial" w:cs="Arial"/>
          <w:color w:val="000000" w:themeColor="text1"/>
          <w:sz w:val="24"/>
          <w:szCs w:val="24"/>
        </w:rPr>
      </w:pPr>
      <w:r w:rsidRPr="004B10B5">
        <w:rPr>
          <w:rFonts w:ascii="Arial" w:hAnsi="Arial" w:cs="Arial"/>
          <w:color w:val="000000" w:themeColor="text1"/>
          <w:sz w:val="24"/>
          <w:szCs w:val="24"/>
        </w:rPr>
        <w:t xml:space="preserve">We embrace best practice and offer all children </w:t>
      </w:r>
      <w:r w:rsidR="00483A82" w:rsidRPr="004B10B5">
        <w:rPr>
          <w:rFonts w:ascii="Arial" w:hAnsi="Arial" w:cs="Arial"/>
          <w:color w:val="000000" w:themeColor="text1"/>
          <w:sz w:val="24"/>
          <w:szCs w:val="24"/>
        </w:rPr>
        <w:t xml:space="preserve">and young people pastoral </w:t>
      </w:r>
      <w:proofErr w:type="gramStart"/>
      <w:r w:rsidR="00483A82" w:rsidRPr="004B10B5">
        <w:rPr>
          <w:rFonts w:ascii="Arial" w:hAnsi="Arial" w:cs="Arial"/>
          <w:color w:val="000000" w:themeColor="text1"/>
          <w:sz w:val="24"/>
          <w:szCs w:val="24"/>
        </w:rPr>
        <w:t xml:space="preserve">support </w:t>
      </w:r>
      <w:r w:rsidR="00D706FC" w:rsidRPr="004B10B5">
        <w:rPr>
          <w:rFonts w:ascii="Arial" w:hAnsi="Arial" w:cs="Arial"/>
          <w:color w:val="000000" w:themeColor="text1"/>
          <w:sz w:val="24"/>
          <w:szCs w:val="24"/>
        </w:rPr>
        <w:t>,</w:t>
      </w:r>
      <w:proofErr w:type="gramEnd"/>
      <w:r w:rsidRPr="004B10B5">
        <w:rPr>
          <w:rFonts w:ascii="Arial" w:hAnsi="Arial" w:cs="Arial"/>
          <w:color w:val="000000" w:themeColor="text1"/>
          <w:sz w:val="24"/>
          <w:szCs w:val="24"/>
        </w:rPr>
        <w:t xml:space="preserve"> so they may access to pastoral care when they need to talk.</w:t>
      </w:r>
      <w:r w:rsidRPr="001B2F02">
        <w:rPr>
          <w:rFonts w:ascii="Arial" w:hAnsi="Arial" w:cs="Arial"/>
          <w:color w:val="000000" w:themeColor="text1"/>
          <w:sz w:val="24"/>
          <w:szCs w:val="24"/>
        </w:rPr>
        <w:t xml:space="preserve"> </w:t>
      </w:r>
    </w:p>
    <w:p w:rsidR="00880DC4" w:rsidRPr="001B2F02" w:rsidRDefault="00880DC4" w:rsidP="00E56B2E">
      <w:pPr>
        <w:autoSpaceDE w:val="0"/>
        <w:autoSpaceDN w:val="0"/>
        <w:adjustRightInd w:val="0"/>
        <w:jc w:val="left"/>
        <w:rPr>
          <w:rFonts w:ascii="Arial" w:hAnsi="Arial" w:cs="Arial"/>
          <w:color w:val="000000" w:themeColor="text1"/>
          <w:sz w:val="24"/>
          <w:szCs w:val="24"/>
        </w:rPr>
      </w:pPr>
    </w:p>
    <w:p w:rsidR="002B33D3" w:rsidRPr="001B2F02" w:rsidRDefault="002B33D3" w:rsidP="00E56B2E">
      <w:pPr>
        <w:autoSpaceDE w:val="0"/>
        <w:autoSpaceDN w:val="0"/>
        <w:adjustRightInd w:val="0"/>
        <w:jc w:val="left"/>
        <w:rPr>
          <w:rFonts w:ascii="Arial" w:hAnsi="Arial" w:cs="Arial"/>
          <w:color w:val="000000" w:themeColor="text1"/>
          <w:sz w:val="24"/>
          <w:szCs w:val="24"/>
        </w:rPr>
      </w:pPr>
    </w:p>
    <w:p w:rsidR="007624C7" w:rsidRPr="001B2F02" w:rsidRDefault="000413F8" w:rsidP="00E56B2E">
      <w:pPr>
        <w:autoSpaceDE w:val="0"/>
        <w:autoSpaceDN w:val="0"/>
        <w:adjustRightInd w:val="0"/>
        <w:jc w:val="left"/>
        <w:rPr>
          <w:rFonts w:ascii="Arial" w:hAnsi="Arial" w:cs="Arial"/>
          <w:color w:val="000000" w:themeColor="text1"/>
          <w:sz w:val="24"/>
          <w:szCs w:val="24"/>
        </w:rPr>
      </w:pPr>
      <w:r w:rsidRPr="001B2F02">
        <w:rPr>
          <w:rFonts w:ascii="Arial" w:hAnsi="Arial" w:cs="Arial"/>
          <w:b/>
          <w:color w:val="000000" w:themeColor="text1"/>
          <w:sz w:val="24"/>
          <w:szCs w:val="24"/>
        </w:rPr>
        <w:t>37</w:t>
      </w:r>
      <w:r w:rsidR="000D055D" w:rsidRPr="001B2F02">
        <w:rPr>
          <w:rFonts w:ascii="Arial" w:hAnsi="Arial" w:cs="Arial"/>
          <w:b/>
          <w:color w:val="000000" w:themeColor="text1"/>
          <w:sz w:val="24"/>
          <w:szCs w:val="24"/>
        </w:rPr>
        <w:tab/>
      </w:r>
      <w:r w:rsidR="000D055D" w:rsidRPr="001B2F02">
        <w:rPr>
          <w:rFonts w:ascii="Arial" w:hAnsi="Arial" w:cs="Arial"/>
          <w:b/>
          <w:color w:val="000000" w:themeColor="text1"/>
          <w:sz w:val="24"/>
          <w:szCs w:val="24"/>
        </w:rPr>
        <w:tab/>
      </w:r>
      <w:r w:rsidR="007624C7" w:rsidRPr="001B2F02">
        <w:rPr>
          <w:rFonts w:ascii="Arial" w:hAnsi="Arial" w:cs="Arial"/>
          <w:b/>
          <w:color w:val="000000" w:themeColor="text1"/>
          <w:sz w:val="24"/>
          <w:szCs w:val="24"/>
        </w:rPr>
        <w:t>SUBSTANCE MISUSE</w:t>
      </w:r>
    </w:p>
    <w:p w:rsidR="002826F6" w:rsidRPr="001B2F02" w:rsidRDefault="002826F6" w:rsidP="00E56B2E">
      <w:pPr>
        <w:autoSpaceDE w:val="0"/>
        <w:autoSpaceDN w:val="0"/>
        <w:adjustRightInd w:val="0"/>
        <w:jc w:val="left"/>
        <w:rPr>
          <w:rFonts w:ascii="Arial" w:hAnsi="Arial" w:cs="Arial"/>
          <w:b/>
          <w:color w:val="000000" w:themeColor="text1"/>
          <w:sz w:val="24"/>
          <w:szCs w:val="24"/>
        </w:rPr>
      </w:pPr>
    </w:p>
    <w:p w:rsidR="003F1EE4" w:rsidRPr="001B2F02" w:rsidRDefault="004252E3" w:rsidP="00E56B2E">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Trust</w:t>
      </w:r>
      <w:r w:rsidR="002826F6" w:rsidRPr="001B2F02">
        <w:rPr>
          <w:rFonts w:ascii="Arial" w:hAnsi="Arial" w:cs="Arial"/>
          <w:color w:val="000000" w:themeColor="text1"/>
          <w:sz w:val="24"/>
          <w:szCs w:val="24"/>
        </w:rPr>
        <w:t xml:space="preserve">s </w:t>
      </w:r>
      <w:r w:rsidR="00E56B2E">
        <w:rPr>
          <w:rFonts w:ascii="Arial" w:hAnsi="Arial" w:cs="Arial"/>
          <w:color w:val="000000" w:themeColor="text1"/>
          <w:sz w:val="24"/>
          <w:szCs w:val="24"/>
        </w:rPr>
        <w:t xml:space="preserve">are </w:t>
      </w:r>
      <w:r w:rsidR="002826F6" w:rsidRPr="001B2F02">
        <w:rPr>
          <w:rFonts w:ascii="Arial" w:hAnsi="Arial" w:cs="Arial"/>
          <w:color w:val="000000" w:themeColor="text1"/>
          <w:sz w:val="24"/>
          <w:szCs w:val="24"/>
        </w:rPr>
        <w:t xml:space="preserve">to adapt this paragraph to match the setting or comment on a cross reference to the </w:t>
      </w:r>
      <w:r>
        <w:rPr>
          <w:rFonts w:ascii="Arial" w:hAnsi="Arial" w:cs="Arial"/>
          <w:color w:val="000000" w:themeColor="text1"/>
          <w:sz w:val="24"/>
          <w:szCs w:val="24"/>
        </w:rPr>
        <w:t>trust</w:t>
      </w:r>
      <w:r w:rsidR="002826F6" w:rsidRPr="001B2F02">
        <w:rPr>
          <w:rFonts w:ascii="Arial" w:hAnsi="Arial" w:cs="Arial"/>
          <w:color w:val="000000" w:themeColor="text1"/>
          <w:sz w:val="24"/>
          <w:szCs w:val="24"/>
        </w:rPr>
        <w:t>s substance misuse policy at this stage/section.</w:t>
      </w:r>
      <w:r w:rsidR="003F1EE4" w:rsidRPr="001B2F02">
        <w:rPr>
          <w:rFonts w:ascii="Arial" w:hAnsi="Arial" w:cs="Arial"/>
          <w:color w:val="000000" w:themeColor="text1"/>
          <w:sz w:val="24"/>
          <w:szCs w:val="24"/>
        </w:rPr>
        <w:tab/>
      </w:r>
    </w:p>
    <w:p w:rsidR="003F1EE4" w:rsidRPr="001B2F02" w:rsidRDefault="003F1EE4" w:rsidP="00E56B2E">
      <w:pPr>
        <w:pStyle w:val="ListParagraph"/>
        <w:autoSpaceDE w:val="0"/>
        <w:autoSpaceDN w:val="0"/>
        <w:adjustRightInd w:val="0"/>
        <w:jc w:val="left"/>
        <w:rPr>
          <w:rFonts w:ascii="Arial" w:hAnsi="Arial" w:cs="Arial"/>
          <w:color w:val="000000" w:themeColor="text1"/>
          <w:sz w:val="24"/>
          <w:szCs w:val="24"/>
        </w:rPr>
      </w:pPr>
    </w:p>
    <w:p w:rsidR="003F1EE4" w:rsidRPr="001B2F02" w:rsidRDefault="004252E3" w:rsidP="00E56B2E">
      <w:pPr>
        <w:pStyle w:val="ListParagraph"/>
        <w:numPr>
          <w:ilvl w:val="0"/>
          <w:numId w:val="56"/>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Trust</w:t>
      </w:r>
      <w:r w:rsidR="003F1EE4" w:rsidRPr="001B2F02">
        <w:rPr>
          <w:rFonts w:ascii="Arial" w:hAnsi="Arial" w:cs="Arial"/>
          <w:color w:val="000000" w:themeColor="text1"/>
          <w:sz w:val="24"/>
          <w:szCs w:val="24"/>
        </w:rPr>
        <w:t xml:space="preserve">s substances misuse policy should incorporate the possession and or use of such drugs in </w:t>
      </w:r>
      <w:r>
        <w:rPr>
          <w:rFonts w:ascii="Arial" w:hAnsi="Arial" w:cs="Arial"/>
          <w:color w:val="000000" w:themeColor="text1"/>
          <w:sz w:val="24"/>
          <w:szCs w:val="24"/>
        </w:rPr>
        <w:t>trust</w:t>
      </w:r>
      <w:r w:rsidR="003F1EE4" w:rsidRPr="001B2F02">
        <w:rPr>
          <w:rFonts w:ascii="Arial" w:hAnsi="Arial" w:cs="Arial"/>
          <w:color w:val="000000" w:themeColor="text1"/>
          <w:sz w:val="24"/>
          <w:szCs w:val="24"/>
        </w:rPr>
        <w:t xml:space="preserve">, during the </w:t>
      </w:r>
      <w:r>
        <w:rPr>
          <w:rFonts w:ascii="Arial" w:hAnsi="Arial" w:cs="Arial"/>
          <w:color w:val="000000" w:themeColor="text1"/>
          <w:sz w:val="24"/>
          <w:szCs w:val="24"/>
        </w:rPr>
        <w:t>trust</w:t>
      </w:r>
      <w:r w:rsidR="003F1EE4" w:rsidRPr="001B2F02">
        <w:rPr>
          <w:rFonts w:ascii="Arial" w:hAnsi="Arial" w:cs="Arial"/>
          <w:color w:val="000000" w:themeColor="text1"/>
          <w:sz w:val="24"/>
          <w:szCs w:val="24"/>
        </w:rPr>
        <w:t xml:space="preserve"> day or while travelling to/from </w:t>
      </w:r>
      <w:r>
        <w:rPr>
          <w:rFonts w:ascii="Arial" w:hAnsi="Arial" w:cs="Arial"/>
          <w:color w:val="000000" w:themeColor="text1"/>
          <w:sz w:val="24"/>
          <w:szCs w:val="24"/>
        </w:rPr>
        <w:t>trust</w:t>
      </w:r>
      <w:r w:rsidR="003F1EE4" w:rsidRPr="001B2F02">
        <w:rPr>
          <w:rFonts w:ascii="Arial" w:hAnsi="Arial" w:cs="Arial"/>
          <w:color w:val="000000" w:themeColor="text1"/>
          <w:sz w:val="24"/>
          <w:szCs w:val="24"/>
        </w:rPr>
        <w:t xml:space="preserve"> is inappropriate. The drugs/substances covered by this policy are not to be bought, sold or otherwise exchanged or brought onto </w:t>
      </w:r>
      <w:r>
        <w:rPr>
          <w:rFonts w:ascii="Arial" w:hAnsi="Arial" w:cs="Arial"/>
          <w:color w:val="000000" w:themeColor="text1"/>
          <w:sz w:val="24"/>
          <w:szCs w:val="24"/>
        </w:rPr>
        <w:t>trust</w:t>
      </w:r>
      <w:r w:rsidR="003F1EE4" w:rsidRPr="001B2F02">
        <w:rPr>
          <w:rFonts w:ascii="Arial" w:hAnsi="Arial" w:cs="Arial"/>
          <w:color w:val="000000" w:themeColor="text1"/>
          <w:sz w:val="24"/>
          <w:szCs w:val="24"/>
        </w:rPr>
        <w:t xml:space="preserve"> premises during the </w:t>
      </w:r>
      <w:r>
        <w:rPr>
          <w:rFonts w:ascii="Arial" w:hAnsi="Arial" w:cs="Arial"/>
          <w:color w:val="000000" w:themeColor="text1"/>
          <w:sz w:val="24"/>
          <w:szCs w:val="24"/>
        </w:rPr>
        <w:t>trust</w:t>
      </w:r>
      <w:r w:rsidR="003F1EE4" w:rsidRPr="001B2F02">
        <w:rPr>
          <w:rFonts w:ascii="Arial" w:hAnsi="Arial" w:cs="Arial"/>
          <w:color w:val="000000" w:themeColor="text1"/>
          <w:sz w:val="24"/>
          <w:szCs w:val="24"/>
        </w:rPr>
        <w:t xml:space="preserve"> day, or while pupils are on </w:t>
      </w:r>
      <w:r>
        <w:rPr>
          <w:rFonts w:ascii="Arial" w:hAnsi="Arial" w:cs="Arial"/>
          <w:color w:val="000000" w:themeColor="text1"/>
          <w:sz w:val="24"/>
          <w:szCs w:val="24"/>
        </w:rPr>
        <w:t>trust</w:t>
      </w:r>
      <w:r w:rsidR="003F1EE4" w:rsidRPr="001B2F02">
        <w:rPr>
          <w:rFonts w:ascii="Arial" w:hAnsi="Arial" w:cs="Arial"/>
          <w:color w:val="000000" w:themeColor="text1"/>
          <w:sz w:val="24"/>
          <w:szCs w:val="24"/>
        </w:rPr>
        <w:t xml:space="preserve"> visits. Individual exceptions </w:t>
      </w:r>
      <w:proofErr w:type="gramStart"/>
      <w:r w:rsidR="003F1EE4" w:rsidRPr="001B2F02">
        <w:rPr>
          <w:rFonts w:ascii="Arial" w:hAnsi="Arial" w:cs="Arial"/>
          <w:color w:val="000000" w:themeColor="text1"/>
          <w:sz w:val="24"/>
          <w:szCs w:val="24"/>
        </w:rPr>
        <w:t>may be made</w:t>
      </w:r>
      <w:proofErr w:type="gramEnd"/>
      <w:r w:rsidR="003F1EE4" w:rsidRPr="001B2F02">
        <w:rPr>
          <w:rFonts w:ascii="Arial" w:hAnsi="Arial" w:cs="Arial"/>
          <w:color w:val="000000" w:themeColor="text1"/>
          <w:sz w:val="24"/>
          <w:szCs w:val="24"/>
        </w:rPr>
        <w:t xml:space="preserve"> for pupils who require prescription medicines where appropriate. This policy should set out the </w:t>
      </w:r>
      <w:r>
        <w:rPr>
          <w:rFonts w:ascii="Arial" w:hAnsi="Arial" w:cs="Arial"/>
          <w:color w:val="000000" w:themeColor="text1"/>
          <w:sz w:val="24"/>
          <w:szCs w:val="24"/>
        </w:rPr>
        <w:t>trust</w:t>
      </w:r>
      <w:r w:rsidR="003F1EE4" w:rsidRPr="001B2F02">
        <w:rPr>
          <w:rFonts w:ascii="Arial" w:hAnsi="Arial" w:cs="Arial"/>
          <w:color w:val="000000" w:themeColor="text1"/>
          <w:sz w:val="24"/>
          <w:szCs w:val="24"/>
        </w:rPr>
        <w:t xml:space="preserve">’s approach to NPS and volatile substances. Both pupils and staff should be aware of how these products </w:t>
      </w:r>
      <w:proofErr w:type="gramStart"/>
      <w:r w:rsidR="003F1EE4" w:rsidRPr="001B2F02">
        <w:rPr>
          <w:rFonts w:ascii="Arial" w:hAnsi="Arial" w:cs="Arial"/>
          <w:color w:val="000000" w:themeColor="text1"/>
          <w:sz w:val="24"/>
          <w:szCs w:val="24"/>
        </w:rPr>
        <w:t xml:space="preserve">are regarded and treated by the </w:t>
      </w:r>
      <w:r>
        <w:rPr>
          <w:rFonts w:ascii="Arial" w:hAnsi="Arial" w:cs="Arial"/>
          <w:color w:val="000000" w:themeColor="text1"/>
          <w:sz w:val="24"/>
          <w:szCs w:val="24"/>
        </w:rPr>
        <w:t>trust</w:t>
      </w:r>
      <w:proofErr w:type="gramEnd"/>
      <w:r w:rsidR="003F1EE4" w:rsidRPr="001B2F02">
        <w:rPr>
          <w:rFonts w:ascii="Arial" w:hAnsi="Arial" w:cs="Arial"/>
          <w:color w:val="000000" w:themeColor="text1"/>
          <w:sz w:val="24"/>
          <w:szCs w:val="24"/>
        </w:rPr>
        <w:t>.</w:t>
      </w:r>
    </w:p>
    <w:p w:rsidR="003F1EE4" w:rsidRPr="001B2F02" w:rsidRDefault="003F1EE4" w:rsidP="00E56B2E">
      <w:pPr>
        <w:pStyle w:val="ListParagraph"/>
        <w:autoSpaceDE w:val="0"/>
        <w:autoSpaceDN w:val="0"/>
        <w:adjustRightInd w:val="0"/>
        <w:jc w:val="left"/>
        <w:rPr>
          <w:rFonts w:ascii="Arial" w:hAnsi="Arial" w:cs="Arial"/>
          <w:color w:val="000000" w:themeColor="text1"/>
          <w:sz w:val="24"/>
          <w:szCs w:val="24"/>
        </w:rPr>
      </w:pPr>
    </w:p>
    <w:p w:rsidR="003F1EE4" w:rsidRPr="001B2F02" w:rsidRDefault="004252E3" w:rsidP="00E56B2E">
      <w:pPr>
        <w:pStyle w:val="ListParagraph"/>
        <w:numPr>
          <w:ilvl w:val="0"/>
          <w:numId w:val="56"/>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Trust</w:t>
      </w:r>
      <w:r w:rsidR="003F1EE4" w:rsidRPr="001B2F02">
        <w:rPr>
          <w:rFonts w:ascii="Arial" w:hAnsi="Arial" w:cs="Arial"/>
          <w:color w:val="000000" w:themeColor="text1"/>
          <w:sz w:val="24"/>
          <w:szCs w:val="24"/>
        </w:rPr>
        <w:t xml:space="preserve">s should have a ‘Smoke Free Environment policy’ that includes banning the use of e-cigarettes on </w:t>
      </w:r>
      <w:r>
        <w:rPr>
          <w:rFonts w:ascii="Arial" w:hAnsi="Arial" w:cs="Arial"/>
          <w:color w:val="000000" w:themeColor="text1"/>
          <w:sz w:val="24"/>
          <w:szCs w:val="24"/>
        </w:rPr>
        <w:t>trust</w:t>
      </w:r>
      <w:r w:rsidR="003F1EE4" w:rsidRPr="001B2F02">
        <w:rPr>
          <w:rFonts w:ascii="Arial" w:hAnsi="Arial" w:cs="Arial"/>
          <w:color w:val="000000" w:themeColor="text1"/>
          <w:sz w:val="24"/>
          <w:szCs w:val="24"/>
        </w:rPr>
        <w:t xml:space="preserve"> premises and grounds.</w:t>
      </w:r>
    </w:p>
    <w:p w:rsidR="003F1EE4" w:rsidRPr="001B2F02" w:rsidRDefault="003F1EE4" w:rsidP="00E56B2E">
      <w:pPr>
        <w:pStyle w:val="ListParagraph"/>
        <w:autoSpaceDE w:val="0"/>
        <w:autoSpaceDN w:val="0"/>
        <w:adjustRightInd w:val="0"/>
        <w:jc w:val="left"/>
        <w:rPr>
          <w:rFonts w:ascii="Arial" w:hAnsi="Arial" w:cs="Arial"/>
          <w:color w:val="000000" w:themeColor="text1"/>
          <w:sz w:val="24"/>
          <w:szCs w:val="24"/>
        </w:rPr>
      </w:pPr>
    </w:p>
    <w:p w:rsidR="003F1EE4" w:rsidRPr="001B2F02" w:rsidRDefault="004252E3" w:rsidP="00E56B2E">
      <w:pPr>
        <w:pStyle w:val="ListParagraph"/>
        <w:numPr>
          <w:ilvl w:val="0"/>
          <w:numId w:val="56"/>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Trust</w:t>
      </w:r>
      <w:r w:rsidR="003F1EE4" w:rsidRPr="001B2F02">
        <w:rPr>
          <w:rFonts w:ascii="Arial" w:hAnsi="Arial" w:cs="Arial"/>
          <w:color w:val="000000" w:themeColor="text1"/>
          <w:sz w:val="24"/>
          <w:szCs w:val="24"/>
        </w:rPr>
        <w:t>s should include evidenced based and quality marked drugs, alcohol and tobacco education as part of the PSHE curriculum, such as the Mentor ADEPIS resources and/or those quality assured by Doncaster Public Health and the PSHE association. Visit: mentor-adepis.org/ | pshe-association.org.uk/</w:t>
      </w:r>
    </w:p>
    <w:p w:rsidR="003F1EE4" w:rsidRPr="001B2F02" w:rsidRDefault="003F1EE4" w:rsidP="00E56B2E">
      <w:pPr>
        <w:autoSpaceDE w:val="0"/>
        <w:autoSpaceDN w:val="0"/>
        <w:adjustRightInd w:val="0"/>
        <w:jc w:val="left"/>
        <w:rPr>
          <w:rFonts w:ascii="Arial" w:hAnsi="Arial" w:cs="Arial"/>
          <w:color w:val="000000" w:themeColor="text1"/>
          <w:sz w:val="24"/>
          <w:szCs w:val="24"/>
        </w:rPr>
      </w:pPr>
    </w:p>
    <w:p w:rsidR="003F1EE4" w:rsidRDefault="003F1EE4" w:rsidP="00E56B2E">
      <w:pPr>
        <w:pStyle w:val="ListParagraph"/>
        <w:numPr>
          <w:ilvl w:val="0"/>
          <w:numId w:val="5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lastRenderedPageBreak/>
        <w:t>For support on the above issues CONTACT PUBLIC HEALTH: publichealthenquiries@doncaster.gov.uk | Tel: 01302 734581</w:t>
      </w:r>
    </w:p>
    <w:p w:rsidR="00F4245D" w:rsidRPr="00F4245D" w:rsidRDefault="00F4245D" w:rsidP="00E56B2E">
      <w:pPr>
        <w:pStyle w:val="ListParagraph"/>
        <w:jc w:val="left"/>
        <w:rPr>
          <w:rFonts w:ascii="Arial" w:hAnsi="Arial" w:cs="Arial"/>
          <w:color w:val="000000" w:themeColor="text1"/>
          <w:sz w:val="24"/>
          <w:szCs w:val="24"/>
        </w:rPr>
      </w:pPr>
    </w:p>
    <w:p w:rsidR="00F4245D" w:rsidRPr="001B2F02" w:rsidRDefault="00F4245D" w:rsidP="00E56B2E">
      <w:pPr>
        <w:pStyle w:val="ListParagraph"/>
        <w:numPr>
          <w:ilvl w:val="0"/>
          <w:numId w:val="56"/>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Appropriate referrals will be made to project </w:t>
      </w:r>
      <w:proofErr w:type="gramStart"/>
      <w:r>
        <w:rPr>
          <w:rFonts w:ascii="Arial" w:hAnsi="Arial" w:cs="Arial"/>
          <w:color w:val="000000" w:themeColor="text1"/>
          <w:sz w:val="24"/>
          <w:szCs w:val="24"/>
        </w:rPr>
        <w:t>3</w:t>
      </w:r>
      <w:proofErr w:type="gramEnd"/>
      <w:r>
        <w:rPr>
          <w:rFonts w:ascii="Arial" w:hAnsi="Arial" w:cs="Arial"/>
          <w:color w:val="000000" w:themeColor="text1"/>
          <w:sz w:val="24"/>
          <w:szCs w:val="24"/>
        </w:rPr>
        <w:t xml:space="preserve"> / </w:t>
      </w:r>
      <w:r w:rsidR="004252E3">
        <w:rPr>
          <w:rFonts w:ascii="Arial" w:hAnsi="Arial" w:cs="Arial"/>
          <w:color w:val="000000" w:themeColor="text1"/>
          <w:sz w:val="24"/>
          <w:szCs w:val="24"/>
        </w:rPr>
        <w:t>trust</w:t>
      </w:r>
      <w:r>
        <w:rPr>
          <w:rFonts w:ascii="Arial" w:hAnsi="Arial" w:cs="Arial"/>
          <w:color w:val="000000" w:themeColor="text1"/>
          <w:sz w:val="24"/>
          <w:szCs w:val="24"/>
        </w:rPr>
        <w:t xml:space="preserve"> nursing and additional agencies, if required.</w:t>
      </w:r>
    </w:p>
    <w:p w:rsidR="003F1EE4" w:rsidRPr="001B2F02" w:rsidRDefault="003F1EE4" w:rsidP="00E56B2E">
      <w:pPr>
        <w:pStyle w:val="ListParagraph"/>
        <w:autoSpaceDE w:val="0"/>
        <w:autoSpaceDN w:val="0"/>
        <w:adjustRightInd w:val="0"/>
        <w:jc w:val="left"/>
        <w:rPr>
          <w:rFonts w:ascii="Arial" w:hAnsi="Arial" w:cs="Arial"/>
          <w:color w:val="000000" w:themeColor="text1"/>
          <w:sz w:val="24"/>
          <w:szCs w:val="24"/>
        </w:rPr>
      </w:pPr>
    </w:p>
    <w:p w:rsidR="003F1EE4" w:rsidRPr="001B2F02" w:rsidRDefault="003F1EE4" w:rsidP="003F1EE4">
      <w:pPr>
        <w:rPr>
          <w:rFonts w:ascii="Arial" w:hAnsi="Arial" w:cs="Arial"/>
          <w:color w:val="000000" w:themeColor="text1"/>
          <w:sz w:val="24"/>
          <w:szCs w:val="24"/>
        </w:rPr>
      </w:pPr>
    </w:p>
    <w:p w:rsidR="008351AC" w:rsidRPr="001B2F02" w:rsidRDefault="000413F8" w:rsidP="00E56B2E">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t>38</w:t>
      </w:r>
      <w:r w:rsidR="00DB2CD3" w:rsidRPr="001B2F02">
        <w:rPr>
          <w:rFonts w:ascii="Arial" w:hAnsi="Arial" w:cs="Arial"/>
          <w:b/>
          <w:color w:val="000000" w:themeColor="text1"/>
          <w:sz w:val="24"/>
          <w:szCs w:val="24"/>
        </w:rPr>
        <w:tab/>
      </w:r>
      <w:r w:rsidR="008351AC" w:rsidRPr="001B2F02">
        <w:rPr>
          <w:rFonts w:ascii="Arial" w:hAnsi="Arial" w:cs="Arial"/>
          <w:b/>
          <w:color w:val="000000" w:themeColor="text1"/>
          <w:sz w:val="24"/>
          <w:szCs w:val="24"/>
        </w:rPr>
        <w:t>Hidden Harm</w:t>
      </w:r>
    </w:p>
    <w:p w:rsidR="002826F6" w:rsidRPr="001B2F02" w:rsidRDefault="002826F6" w:rsidP="00E56B2E">
      <w:pPr>
        <w:autoSpaceDE w:val="0"/>
        <w:autoSpaceDN w:val="0"/>
        <w:adjustRightInd w:val="0"/>
        <w:jc w:val="left"/>
        <w:rPr>
          <w:rFonts w:ascii="Arial" w:hAnsi="Arial" w:cs="Arial"/>
          <w:color w:val="000000" w:themeColor="text1"/>
          <w:sz w:val="24"/>
          <w:szCs w:val="24"/>
        </w:rPr>
      </w:pPr>
    </w:p>
    <w:p w:rsidR="0085450B" w:rsidRPr="001B2F02" w:rsidRDefault="002826F6" w:rsidP="00E56B2E">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Governments ‘Hidden Harm’ reports (ACMD 2003, 2007) revealed the large numbers of children across the UK living with parents who misuse drugs – an estimated 200,000</w:t>
      </w:r>
    </w:p>
    <w:p w:rsidR="0085450B" w:rsidRPr="001B2F02" w:rsidRDefault="0085450B" w:rsidP="00E56B2E">
      <w:pPr>
        <w:autoSpaceDE w:val="0"/>
        <w:autoSpaceDN w:val="0"/>
        <w:adjustRightInd w:val="0"/>
        <w:jc w:val="left"/>
        <w:rPr>
          <w:rFonts w:ascii="Arial" w:hAnsi="Arial" w:cs="Arial"/>
          <w:color w:val="000000" w:themeColor="text1"/>
          <w:sz w:val="24"/>
          <w:szCs w:val="24"/>
        </w:rPr>
      </w:pPr>
    </w:p>
    <w:p w:rsidR="002826F6" w:rsidRPr="001B2F02" w:rsidRDefault="002826F6" w:rsidP="00E56B2E">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For some of these vulnerable children, attendance at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provides a respite from difficult home circumstances. For others, the consequences of family substance misuse include poor attendance, lack of progress with their education and failure to develop the necessary social and behavioural skills. This can be particularly difficult for children if they are also taking on a carer role for parents or siblings.</w:t>
      </w:r>
      <w:r w:rsidR="003C79AA"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Children can "act out", through challenging behaviour, or "act in", through withdrawal or self-harming behaviours, the distress that they are experiencing due to difficulties at home.</w:t>
      </w:r>
    </w:p>
    <w:p w:rsidR="002826F6" w:rsidRPr="001B2F02" w:rsidRDefault="002826F6" w:rsidP="00E56B2E">
      <w:pPr>
        <w:autoSpaceDE w:val="0"/>
        <w:autoSpaceDN w:val="0"/>
        <w:adjustRightInd w:val="0"/>
        <w:ind w:left="720" w:hanging="720"/>
        <w:jc w:val="left"/>
        <w:rPr>
          <w:rFonts w:ascii="Arial" w:hAnsi="Arial" w:cs="Arial"/>
          <w:color w:val="000000" w:themeColor="text1"/>
          <w:sz w:val="24"/>
          <w:szCs w:val="24"/>
        </w:rPr>
      </w:pPr>
    </w:p>
    <w:p w:rsidR="002826F6" w:rsidRPr="001B2F02" w:rsidRDefault="002826F6" w:rsidP="00E56B2E">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DSL </w:t>
      </w:r>
      <w:r w:rsidR="002B33D3" w:rsidRPr="001B2F02">
        <w:rPr>
          <w:rFonts w:ascii="Arial" w:hAnsi="Arial" w:cs="Arial"/>
          <w:color w:val="000000" w:themeColor="text1"/>
          <w:sz w:val="24"/>
          <w:szCs w:val="24"/>
        </w:rPr>
        <w:t>will refer any concerns to the E</w:t>
      </w:r>
      <w:r w:rsidRPr="001B2F02">
        <w:rPr>
          <w:rFonts w:ascii="Arial" w:hAnsi="Arial" w:cs="Arial"/>
          <w:color w:val="000000" w:themeColor="text1"/>
          <w:sz w:val="24"/>
          <w:szCs w:val="24"/>
        </w:rPr>
        <w:t xml:space="preserve">arly </w:t>
      </w:r>
      <w:r w:rsidR="002B33D3" w:rsidRPr="001B2F02">
        <w:rPr>
          <w:rFonts w:ascii="Arial" w:hAnsi="Arial" w:cs="Arial"/>
          <w:color w:val="000000" w:themeColor="text1"/>
          <w:sz w:val="24"/>
          <w:szCs w:val="24"/>
        </w:rPr>
        <w:t>Help H</w:t>
      </w:r>
      <w:r w:rsidRPr="001B2F02">
        <w:rPr>
          <w:rFonts w:ascii="Arial" w:hAnsi="Arial" w:cs="Arial"/>
          <w:color w:val="000000" w:themeColor="text1"/>
          <w:sz w:val="24"/>
          <w:szCs w:val="24"/>
        </w:rPr>
        <w:t>ub and referral and response service and</w:t>
      </w:r>
      <w:r w:rsidR="003C79AA" w:rsidRPr="001B2F02">
        <w:rPr>
          <w:rFonts w:ascii="Arial" w:hAnsi="Arial" w:cs="Arial"/>
          <w:color w:val="000000" w:themeColor="text1"/>
          <w:sz w:val="24"/>
          <w:szCs w:val="24"/>
        </w:rPr>
        <w:t xml:space="preserve"> work with partner agencies an</w:t>
      </w:r>
      <w:r w:rsidRPr="001B2F02">
        <w:rPr>
          <w:rFonts w:ascii="Arial" w:hAnsi="Arial" w:cs="Arial"/>
          <w:color w:val="000000" w:themeColor="text1"/>
          <w:sz w:val="24"/>
          <w:szCs w:val="24"/>
        </w:rPr>
        <w:t xml:space="preserve">d Project 3 so children in these circumstances </w:t>
      </w:r>
      <w:proofErr w:type="gramStart"/>
      <w:r w:rsidRPr="001B2F02">
        <w:rPr>
          <w:rFonts w:ascii="Arial" w:hAnsi="Arial" w:cs="Arial"/>
          <w:color w:val="000000" w:themeColor="text1"/>
          <w:sz w:val="24"/>
          <w:szCs w:val="24"/>
        </w:rPr>
        <w:t>can be responded</w:t>
      </w:r>
      <w:proofErr w:type="gramEnd"/>
      <w:r w:rsidRPr="001B2F02">
        <w:rPr>
          <w:rFonts w:ascii="Arial" w:hAnsi="Arial" w:cs="Arial"/>
          <w:color w:val="000000" w:themeColor="text1"/>
          <w:sz w:val="24"/>
          <w:szCs w:val="24"/>
        </w:rPr>
        <w:t xml:space="preserve"> to appropriately. </w:t>
      </w:r>
    </w:p>
    <w:p w:rsidR="00181FAB" w:rsidRPr="001B2F02" w:rsidRDefault="00181FAB" w:rsidP="00E56B2E">
      <w:pPr>
        <w:autoSpaceDE w:val="0"/>
        <w:autoSpaceDN w:val="0"/>
        <w:adjustRightInd w:val="0"/>
        <w:jc w:val="left"/>
        <w:rPr>
          <w:rFonts w:ascii="Arial" w:hAnsi="Arial" w:cs="Arial"/>
          <w:color w:val="000000" w:themeColor="text1"/>
          <w:sz w:val="24"/>
          <w:szCs w:val="24"/>
        </w:rPr>
      </w:pPr>
    </w:p>
    <w:p w:rsidR="00CA7BD2" w:rsidRPr="001B2F02" w:rsidRDefault="00181FAB" w:rsidP="00E56B2E">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Families where parents/carers drink problematically, use illicit drugs or misuse prescribed medication can still provide a safe, secure and supportive family environment for children. </w:t>
      </w:r>
      <w:proofErr w:type="gramStart"/>
      <w:r w:rsidRPr="001B2F02">
        <w:rPr>
          <w:rFonts w:ascii="Arial" w:hAnsi="Arial" w:cs="Arial"/>
          <w:color w:val="000000" w:themeColor="text1"/>
          <w:sz w:val="24"/>
          <w:szCs w:val="24"/>
        </w:rPr>
        <w:t>However</w:t>
      </w:r>
      <w:proofErr w:type="gramEnd"/>
      <w:r w:rsidRPr="001B2F02">
        <w:rPr>
          <w:rFonts w:ascii="Arial" w:hAnsi="Arial" w:cs="Arial"/>
          <w:color w:val="000000" w:themeColor="text1"/>
          <w:sz w:val="24"/>
          <w:szCs w:val="24"/>
        </w:rPr>
        <w:t xml:space="preserve"> for some families, drug and/or alcohol misuse can become the central focus of the adults’ lives, feelings and social behaviour, and has the potential to impact on a child at every age from conception to adulthood. It is therefore essential that the implications for each child in the family </w:t>
      </w:r>
      <w:proofErr w:type="gramStart"/>
      <w:r w:rsidRPr="001B2F02">
        <w:rPr>
          <w:rFonts w:ascii="Arial" w:hAnsi="Arial" w:cs="Arial"/>
          <w:color w:val="000000" w:themeColor="text1"/>
          <w:sz w:val="24"/>
          <w:szCs w:val="24"/>
        </w:rPr>
        <w:t>are</w:t>
      </w:r>
      <w:proofErr w:type="gramEnd"/>
      <w:r w:rsidRPr="001B2F02">
        <w:rPr>
          <w:rFonts w:ascii="Arial" w:hAnsi="Arial" w:cs="Arial"/>
          <w:color w:val="000000" w:themeColor="text1"/>
          <w:sz w:val="24"/>
          <w:szCs w:val="24"/>
        </w:rPr>
        <w:t xml:space="preserve"> carefully assessed, see</w:t>
      </w:r>
    </w:p>
    <w:p w:rsidR="00E11B0D" w:rsidRPr="001B2F02" w:rsidRDefault="00297C97" w:rsidP="00E56B2E">
      <w:pPr>
        <w:autoSpaceDE w:val="0"/>
        <w:autoSpaceDN w:val="0"/>
        <w:adjustRightInd w:val="0"/>
        <w:ind w:left="720" w:hanging="720"/>
        <w:jc w:val="left"/>
        <w:rPr>
          <w:rStyle w:val="Hyperlink"/>
          <w:rFonts w:ascii="Arial" w:hAnsi="Arial" w:cs="Arial"/>
        </w:rPr>
      </w:pPr>
      <w:hyperlink r:id="rId66" w:history="1">
        <w:r w:rsidR="00D47B0F" w:rsidRPr="001B2F02">
          <w:rPr>
            <w:rStyle w:val="Hyperlink"/>
            <w:rFonts w:ascii="Arial" w:hAnsi="Arial" w:cs="Arial"/>
          </w:rPr>
          <w:t>http://doncasterscb.proceduresonline.com/chapters/p_work_substance_misuse_parent.html</w:t>
        </w:r>
      </w:hyperlink>
    </w:p>
    <w:p w:rsidR="000A050C" w:rsidRPr="001B2F02" w:rsidRDefault="000A050C" w:rsidP="00E56B2E">
      <w:pPr>
        <w:autoSpaceDE w:val="0"/>
        <w:autoSpaceDN w:val="0"/>
        <w:adjustRightInd w:val="0"/>
        <w:ind w:left="720" w:hanging="720"/>
        <w:jc w:val="left"/>
        <w:rPr>
          <w:rStyle w:val="Hyperlink"/>
          <w:rFonts w:ascii="Arial" w:hAnsi="Arial" w:cs="Arial"/>
        </w:rPr>
      </w:pPr>
    </w:p>
    <w:p w:rsidR="000A050C" w:rsidRPr="001B2F02" w:rsidRDefault="000A050C" w:rsidP="000A050C">
      <w:pPr>
        <w:autoSpaceDE w:val="0"/>
        <w:autoSpaceDN w:val="0"/>
        <w:adjustRightInd w:val="0"/>
        <w:rPr>
          <w:rStyle w:val="Hyperlink"/>
          <w:rFonts w:ascii="Arial" w:hAnsi="Arial" w:cs="Arial"/>
        </w:rPr>
      </w:pPr>
    </w:p>
    <w:p w:rsidR="000A050C" w:rsidRPr="00E56B2E" w:rsidRDefault="00E56B2E" w:rsidP="000A050C">
      <w:pPr>
        <w:autoSpaceDE w:val="0"/>
        <w:autoSpaceDN w:val="0"/>
        <w:adjustRightInd w:val="0"/>
        <w:rPr>
          <w:rStyle w:val="Hyperlink"/>
          <w:rFonts w:ascii="Arial" w:hAnsi="Arial" w:cs="Arial"/>
          <w:b/>
          <w:color w:val="auto"/>
          <w:sz w:val="24"/>
          <w:szCs w:val="28"/>
          <w:u w:val="none"/>
        </w:rPr>
      </w:pPr>
      <w:proofErr w:type="gramStart"/>
      <w:r>
        <w:rPr>
          <w:rStyle w:val="Hyperlink"/>
          <w:rFonts w:ascii="Arial" w:hAnsi="Arial" w:cs="Arial"/>
          <w:b/>
          <w:color w:val="auto"/>
          <w:sz w:val="24"/>
          <w:szCs w:val="28"/>
          <w:u w:val="none"/>
        </w:rPr>
        <w:t>39</w:t>
      </w:r>
      <w:proofErr w:type="gramEnd"/>
      <w:r>
        <w:rPr>
          <w:rStyle w:val="Hyperlink"/>
          <w:rFonts w:ascii="Arial" w:hAnsi="Arial" w:cs="Arial"/>
          <w:b/>
          <w:color w:val="auto"/>
          <w:sz w:val="24"/>
          <w:szCs w:val="28"/>
          <w:u w:val="none"/>
        </w:rPr>
        <w:t xml:space="preserve"> CE</w:t>
      </w:r>
      <w:r w:rsidRPr="00E56B2E">
        <w:rPr>
          <w:rStyle w:val="Hyperlink"/>
          <w:rFonts w:ascii="Arial" w:hAnsi="Arial" w:cs="Arial"/>
          <w:b/>
          <w:color w:val="auto"/>
          <w:sz w:val="24"/>
          <w:szCs w:val="28"/>
          <w:u w:val="none"/>
        </w:rPr>
        <w:t xml:space="preserve">- Child Exploitation (Including </w:t>
      </w:r>
      <w:r>
        <w:rPr>
          <w:rStyle w:val="Hyperlink"/>
          <w:rFonts w:ascii="Arial" w:hAnsi="Arial" w:cs="Arial"/>
          <w:b/>
          <w:color w:val="auto"/>
          <w:sz w:val="24"/>
          <w:szCs w:val="28"/>
          <w:u w:val="none"/>
        </w:rPr>
        <w:t>CCE/CSE</w:t>
      </w:r>
      <w:r w:rsidRPr="00E56B2E">
        <w:rPr>
          <w:rStyle w:val="Hyperlink"/>
          <w:rFonts w:ascii="Arial" w:hAnsi="Arial" w:cs="Arial"/>
          <w:b/>
          <w:color w:val="auto"/>
          <w:sz w:val="24"/>
          <w:szCs w:val="28"/>
          <w:u w:val="none"/>
        </w:rPr>
        <w:t>)</w:t>
      </w:r>
    </w:p>
    <w:p w:rsidR="000A050C" w:rsidRPr="001B2F02" w:rsidRDefault="000A050C" w:rsidP="00E56B2E">
      <w:pPr>
        <w:autoSpaceDE w:val="0"/>
        <w:autoSpaceDN w:val="0"/>
        <w:adjustRightInd w:val="0"/>
        <w:jc w:val="left"/>
        <w:rPr>
          <w:rStyle w:val="Hyperlink"/>
          <w:rFonts w:ascii="Arial" w:hAnsi="Arial" w:cs="Arial"/>
          <w:b/>
          <w:color w:val="auto"/>
          <w:sz w:val="28"/>
          <w:szCs w:val="28"/>
          <w:u w:val="none"/>
        </w:rPr>
      </w:pPr>
    </w:p>
    <w:p w:rsidR="00F4245D" w:rsidRDefault="00F4245D" w:rsidP="00E56B2E">
      <w:pPr>
        <w:autoSpaceDE w:val="0"/>
        <w:autoSpaceDN w:val="0"/>
        <w:adjustRightInd w:val="0"/>
        <w:ind w:left="720" w:hanging="720"/>
        <w:jc w:val="left"/>
        <w:rPr>
          <w:rFonts w:ascii="Arial" w:hAnsi="Arial" w:cs="Arial"/>
          <w:sz w:val="24"/>
          <w:szCs w:val="24"/>
        </w:rPr>
      </w:pPr>
      <w:r>
        <w:rPr>
          <w:rFonts w:ascii="Arial" w:hAnsi="Arial" w:cs="Arial"/>
          <w:sz w:val="24"/>
          <w:szCs w:val="24"/>
        </w:rPr>
        <w:t xml:space="preserve">The Doncaster Definition is (this </w:t>
      </w:r>
      <w:proofErr w:type="gramStart"/>
      <w:r>
        <w:rPr>
          <w:rFonts w:ascii="Arial" w:hAnsi="Arial" w:cs="Arial"/>
          <w:sz w:val="24"/>
          <w:szCs w:val="24"/>
        </w:rPr>
        <w:t>will be revised</w:t>
      </w:r>
      <w:proofErr w:type="gramEnd"/>
      <w:r>
        <w:rPr>
          <w:rFonts w:ascii="Arial" w:hAnsi="Arial" w:cs="Arial"/>
          <w:sz w:val="24"/>
          <w:szCs w:val="24"/>
        </w:rPr>
        <w:t xml:space="preserve"> October 2018):</w:t>
      </w:r>
    </w:p>
    <w:p w:rsidR="00F4245D" w:rsidRDefault="00F4245D" w:rsidP="00E56B2E">
      <w:pPr>
        <w:autoSpaceDE w:val="0"/>
        <w:autoSpaceDN w:val="0"/>
        <w:adjustRightInd w:val="0"/>
        <w:ind w:left="720" w:hanging="720"/>
        <w:jc w:val="left"/>
        <w:rPr>
          <w:rFonts w:ascii="Arial" w:hAnsi="Arial" w:cs="Arial"/>
          <w:sz w:val="24"/>
          <w:szCs w:val="24"/>
        </w:rPr>
      </w:pPr>
    </w:p>
    <w:p w:rsidR="00E56B2E" w:rsidRDefault="00462EF9" w:rsidP="00E56B2E">
      <w:pPr>
        <w:autoSpaceDE w:val="0"/>
        <w:autoSpaceDN w:val="0"/>
        <w:adjustRightInd w:val="0"/>
        <w:jc w:val="left"/>
        <w:rPr>
          <w:rFonts w:ascii="Arial" w:hAnsi="Arial" w:cs="Arial"/>
          <w:sz w:val="24"/>
          <w:szCs w:val="24"/>
        </w:rPr>
      </w:pPr>
      <w:r>
        <w:rPr>
          <w:rFonts w:ascii="Arial" w:hAnsi="Arial" w:cs="Arial"/>
          <w:sz w:val="24"/>
          <w:szCs w:val="24"/>
        </w:rPr>
        <w:t>I</w:t>
      </w:r>
      <w:r w:rsidRPr="00462EF9">
        <w:rPr>
          <w:rFonts w:ascii="Arial" w:hAnsi="Arial" w:cs="Arial"/>
          <w:sz w:val="24"/>
          <w:szCs w:val="24"/>
        </w:rPr>
        <w:t>t is important to have a clear definition of what constitu</w:t>
      </w:r>
      <w:r w:rsidR="00E56B2E">
        <w:rPr>
          <w:rFonts w:ascii="Arial" w:hAnsi="Arial" w:cs="Arial"/>
          <w:sz w:val="24"/>
          <w:szCs w:val="24"/>
        </w:rPr>
        <w:t xml:space="preserve">tes CE if we are accurately to </w:t>
      </w:r>
      <w:r w:rsidRPr="00462EF9">
        <w:rPr>
          <w:rFonts w:ascii="Arial" w:hAnsi="Arial" w:cs="Arial"/>
          <w:sz w:val="24"/>
          <w:szCs w:val="24"/>
        </w:rPr>
        <w:t xml:space="preserve">gauge the scale of the issue locally.  The following is an extract from the Doncaster Child </w:t>
      </w:r>
    </w:p>
    <w:p w:rsidR="00E56B2E" w:rsidRDefault="00E56B2E" w:rsidP="00E56B2E">
      <w:pPr>
        <w:autoSpaceDE w:val="0"/>
        <w:autoSpaceDN w:val="0"/>
        <w:adjustRightInd w:val="0"/>
        <w:ind w:left="720" w:hanging="720"/>
        <w:jc w:val="left"/>
        <w:rPr>
          <w:rFonts w:ascii="Arial" w:hAnsi="Arial" w:cs="Arial"/>
          <w:sz w:val="24"/>
          <w:szCs w:val="24"/>
        </w:rPr>
      </w:pPr>
    </w:p>
    <w:p w:rsidR="00462EF9" w:rsidRPr="00462EF9" w:rsidRDefault="00462EF9" w:rsidP="00E56B2E">
      <w:pPr>
        <w:autoSpaceDE w:val="0"/>
        <w:autoSpaceDN w:val="0"/>
        <w:adjustRightInd w:val="0"/>
        <w:ind w:left="720" w:hanging="720"/>
        <w:jc w:val="left"/>
        <w:rPr>
          <w:rFonts w:ascii="Arial" w:hAnsi="Arial" w:cs="Arial"/>
          <w:sz w:val="24"/>
          <w:szCs w:val="24"/>
        </w:rPr>
      </w:pPr>
      <w:r w:rsidRPr="00462EF9">
        <w:rPr>
          <w:rFonts w:ascii="Arial" w:hAnsi="Arial" w:cs="Arial"/>
          <w:sz w:val="24"/>
          <w:szCs w:val="24"/>
        </w:rPr>
        <w:t>Sexual Exploitation Strategy where it seeks to define CCE:</w:t>
      </w:r>
    </w:p>
    <w:p w:rsidR="00E56B2E" w:rsidRDefault="00462EF9" w:rsidP="00E56B2E">
      <w:pPr>
        <w:autoSpaceDE w:val="0"/>
        <w:autoSpaceDN w:val="0"/>
        <w:adjustRightInd w:val="0"/>
        <w:jc w:val="left"/>
        <w:rPr>
          <w:rFonts w:ascii="Arial" w:hAnsi="Arial" w:cs="Arial"/>
          <w:sz w:val="24"/>
          <w:szCs w:val="24"/>
        </w:rPr>
      </w:pPr>
      <w:r>
        <w:rPr>
          <w:rFonts w:ascii="Arial" w:hAnsi="Arial" w:cs="Arial"/>
          <w:sz w:val="24"/>
          <w:szCs w:val="24"/>
        </w:rPr>
        <w:t xml:space="preserve">Child </w:t>
      </w:r>
      <w:r w:rsidRPr="00462EF9">
        <w:rPr>
          <w:rFonts w:ascii="Arial" w:hAnsi="Arial" w:cs="Arial"/>
          <w:sz w:val="24"/>
          <w:szCs w:val="24"/>
        </w:rPr>
        <w:t>Exploitation relates to any activity where a child, or v</w:t>
      </w:r>
      <w:r w:rsidR="00E56B2E">
        <w:rPr>
          <w:rFonts w:ascii="Arial" w:hAnsi="Arial" w:cs="Arial"/>
          <w:sz w:val="24"/>
          <w:szCs w:val="24"/>
        </w:rPr>
        <w:t>ulnerable young adult up to the age of 21 (</w:t>
      </w:r>
      <w:r w:rsidRPr="00462EF9">
        <w:rPr>
          <w:rFonts w:ascii="Arial" w:hAnsi="Arial" w:cs="Arial"/>
          <w:sz w:val="24"/>
          <w:szCs w:val="24"/>
        </w:rPr>
        <w:t xml:space="preserve">if they are also Care Leavers or accessing a service from the Children with </w:t>
      </w:r>
    </w:p>
    <w:p w:rsidR="00F4245D" w:rsidRDefault="00462EF9" w:rsidP="00E56B2E">
      <w:pPr>
        <w:autoSpaceDE w:val="0"/>
        <w:autoSpaceDN w:val="0"/>
        <w:adjustRightInd w:val="0"/>
        <w:jc w:val="left"/>
        <w:rPr>
          <w:rFonts w:ascii="Arial" w:hAnsi="Arial" w:cs="Arial"/>
          <w:sz w:val="24"/>
          <w:szCs w:val="24"/>
        </w:rPr>
      </w:pPr>
      <w:r w:rsidRPr="00462EF9">
        <w:rPr>
          <w:rFonts w:ascii="Arial" w:hAnsi="Arial" w:cs="Arial"/>
          <w:sz w:val="24"/>
          <w:szCs w:val="24"/>
        </w:rPr>
        <w:t>Disabilities team), is coerced, groomed, incentivised or threatened to become involved in criminal activity where they are too fearful to refuse the activities requested of them.</w:t>
      </w:r>
    </w:p>
    <w:p w:rsidR="00F4245D" w:rsidRPr="001B2F02" w:rsidRDefault="00F4245D" w:rsidP="00E56B2E">
      <w:pPr>
        <w:autoSpaceDE w:val="0"/>
        <w:autoSpaceDN w:val="0"/>
        <w:adjustRightInd w:val="0"/>
        <w:ind w:left="720" w:hanging="720"/>
        <w:jc w:val="left"/>
        <w:rPr>
          <w:rFonts w:ascii="Arial" w:hAnsi="Arial" w:cs="Arial"/>
          <w:sz w:val="24"/>
          <w:szCs w:val="24"/>
        </w:rPr>
      </w:pPr>
    </w:p>
    <w:p w:rsidR="000A050C" w:rsidRPr="001B2F02" w:rsidRDefault="000A050C" w:rsidP="00E56B2E">
      <w:pPr>
        <w:autoSpaceDE w:val="0"/>
        <w:autoSpaceDN w:val="0"/>
        <w:adjustRightInd w:val="0"/>
        <w:ind w:left="720" w:hanging="720"/>
        <w:jc w:val="left"/>
        <w:rPr>
          <w:rFonts w:ascii="Arial" w:hAnsi="Arial" w:cs="Arial"/>
          <w:b/>
          <w:sz w:val="24"/>
          <w:szCs w:val="24"/>
        </w:rPr>
      </w:pPr>
      <w:r w:rsidRPr="001B2F02">
        <w:rPr>
          <w:rFonts w:ascii="Arial" w:hAnsi="Arial" w:cs="Arial"/>
          <w:b/>
          <w:sz w:val="24"/>
          <w:szCs w:val="24"/>
        </w:rPr>
        <w:t>Indicators of involvement in child criminal exploitation:</w:t>
      </w:r>
    </w:p>
    <w:p w:rsidR="000A050C" w:rsidRPr="001B2F02" w:rsidRDefault="000A050C" w:rsidP="003E4219">
      <w:pPr>
        <w:numPr>
          <w:ilvl w:val="0"/>
          <w:numId w:val="90"/>
        </w:numPr>
        <w:shd w:val="clear" w:color="auto" w:fill="FFFFFF"/>
        <w:spacing w:before="192" w:after="192" w:line="336" w:lineRule="auto"/>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Child withdrawn from family;</w:t>
      </w:r>
    </w:p>
    <w:p w:rsidR="000A050C" w:rsidRPr="001B2F02" w:rsidRDefault="000A050C" w:rsidP="003E4219">
      <w:pPr>
        <w:numPr>
          <w:ilvl w:val="0"/>
          <w:numId w:val="90"/>
        </w:numPr>
        <w:shd w:val="clear" w:color="auto" w:fill="FFFFFF"/>
        <w:spacing w:before="192" w:after="192" w:line="336" w:lineRule="auto"/>
        <w:jc w:val="left"/>
        <w:rPr>
          <w:rFonts w:ascii="Arial" w:eastAsia="Times New Roman" w:hAnsi="Arial" w:cs="Arial"/>
          <w:sz w:val="24"/>
          <w:szCs w:val="24"/>
          <w:lang w:eastAsia="en-GB"/>
        </w:rPr>
      </w:pPr>
      <w:proofErr w:type="gramStart"/>
      <w:r w:rsidRPr="001B2F02">
        <w:rPr>
          <w:rFonts w:ascii="Arial" w:eastAsia="Times New Roman" w:hAnsi="Arial" w:cs="Arial"/>
          <w:sz w:val="24"/>
          <w:szCs w:val="24"/>
          <w:lang w:eastAsia="en-GB"/>
        </w:rPr>
        <w:lastRenderedPageBreak/>
        <w:t xml:space="preserve">Sudden loss of interest in </w:t>
      </w:r>
      <w:r w:rsidR="004252E3">
        <w:rPr>
          <w:rFonts w:ascii="Arial" w:eastAsia="Times New Roman" w:hAnsi="Arial" w:cs="Arial"/>
          <w:sz w:val="24"/>
          <w:szCs w:val="24"/>
          <w:lang w:eastAsia="en-GB"/>
        </w:rPr>
        <w:t>trust</w:t>
      </w:r>
      <w:r w:rsidRPr="001B2F02">
        <w:rPr>
          <w:rFonts w:ascii="Arial" w:eastAsia="Times New Roman" w:hAnsi="Arial" w:cs="Arial"/>
          <w:sz w:val="24"/>
          <w:szCs w:val="24"/>
          <w:lang w:eastAsia="en-GB"/>
        </w:rPr>
        <w:t>.</w:t>
      </w:r>
      <w:proofErr w:type="gramEnd"/>
      <w:r w:rsidRPr="001B2F02">
        <w:rPr>
          <w:rFonts w:ascii="Arial" w:eastAsia="Times New Roman" w:hAnsi="Arial" w:cs="Arial"/>
          <w:sz w:val="24"/>
          <w:szCs w:val="24"/>
          <w:lang w:eastAsia="en-GB"/>
        </w:rPr>
        <w:t xml:space="preserve"> Decline in attendance or academic achievement (although it should be noted that some gang members will maintain a good attendance record to avoid coming to notice);</w:t>
      </w:r>
    </w:p>
    <w:p w:rsidR="000A050C" w:rsidRPr="001B2F02" w:rsidRDefault="000A050C" w:rsidP="003E4219">
      <w:pPr>
        <w:numPr>
          <w:ilvl w:val="0"/>
          <w:numId w:val="90"/>
        </w:numPr>
        <w:shd w:val="clear" w:color="auto" w:fill="FFFFFF"/>
        <w:spacing w:before="192" w:after="192" w:line="336" w:lineRule="auto"/>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Being emotionally ‘switched off’, but also containing frustration / rage;</w:t>
      </w:r>
    </w:p>
    <w:p w:rsidR="000A050C" w:rsidRPr="001B2F02" w:rsidRDefault="000A050C" w:rsidP="003E4219">
      <w:pPr>
        <w:numPr>
          <w:ilvl w:val="0"/>
          <w:numId w:val="90"/>
        </w:numPr>
        <w:shd w:val="clear" w:color="auto" w:fill="FFFFFF"/>
        <w:spacing w:before="192" w:after="192" w:line="336" w:lineRule="auto"/>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Starting to use new or unknown slang words;</w:t>
      </w:r>
    </w:p>
    <w:p w:rsidR="000A050C" w:rsidRPr="001B2F02" w:rsidRDefault="000A050C" w:rsidP="003E4219">
      <w:pPr>
        <w:numPr>
          <w:ilvl w:val="0"/>
          <w:numId w:val="90"/>
        </w:numPr>
        <w:shd w:val="clear" w:color="auto" w:fill="FFFFFF"/>
        <w:spacing w:before="192" w:after="192" w:line="336" w:lineRule="auto"/>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Holding unexplained money or possessions;</w:t>
      </w:r>
    </w:p>
    <w:p w:rsidR="000A050C" w:rsidRPr="001B2F02" w:rsidRDefault="000A050C" w:rsidP="003E4219">
      <w:pPr>
        <w:numPr>
          <w:ilvl w:val="0"/>
          <w:numId w:val="90"/>
        </w:numPr>
        <w:shd w:val="clear" w:color="auto" w:fill="FFFFFF"/>
        <w:spacing w:before="192" w:after="192" w:line="336" w:lineRule="auto"/>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Staying out unusually late without reason, or breaking parental rules consistently;</w:t>
      </w:r>
    </w:p>
    <w:p w:rsidR="000A050C" w:rsidRPr="001B2F02" w:rsidRDefault="000A050C" w:rsidP="003E4219">
      <w:pPr>
        <w:numPr>
          <w:ilvl w:val="0"/>
          <w:numId w:val="90"/>
        </w:numPr>
        <w:shd w:val="clear" w:color="auto" w:fill="FFFFFF"/>
        <w:spacing w:before="192" w:after="192" w:line="336" w:lineRule="auto"/>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Sudden change in appearance – dressing in a particular style or ‘uniform’ similar to that of other young people they hang around with, including a particular colour;</w:t>
      </w:r>
    </w:p>
    <w:p w:rsidR="000A050C" w:rsidRPr="001B2F02" w:rsidRDefault="000A050C" w:rsidP="003E4219">
      <w:pPr>
        <w:numPr>
          <w:ilvl w:val="0"/>
          <w:numId w:val="90"/>
        </w:numPr>
        <w:shd w:val="clear" w:color="auto" w:fill="FFFFFF"/>
        <w:spacing w:before="192" w:after="192" w:line="336" w:lineRule="auto"/>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Dropping out of positive activities;</w:t>
      </w:r>
    </w:p>
    <w:p w:rsidR="000A050C" w:rsidRPr="001B2F02" w:rsidRDefault="000A050C" w:rsidP="003E4219">
      <w:pPr>
        <w:numPr>
          <w:ilvl w:val="0"/>
          <w:numId w:val="90"/>
        </w:numPr>
        <w:shd w:val="clear" w:color="auto" w:fill="FFFFFF"/>
        <w:spacing w:before="192" w:after="192" w:line="336" w:lineRule="auto"/>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New nickname;</w:t>
      </w:r>
    </w:p>
    <w:p w:rsidR="000A050C" w:rsidRPr="001B2F02" w:rsidRDefault="000A050C" w:rsidP="003E4219">
      <w:pPr>
        <w:numPr>
          <w:ilvl w:val="0"/>
          <w:numId w:val="90"/>
        </w:numPr>
        <w:shd w:val="clear" w:color="auto" w:fill="FFFFFF"/>
        <w:spacing w:before="192" w:after="192" w:line="336" w:lineRule="auto"/>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Unexplained physical injuries, and/or refusal to seek / receive medical treatment for injuries;</w:t>
      </w:r>
    </w:p>
    <w:p w:rsidR="000A050C" w:rsidRPr="001B2F02" w:rsidRDefault="000A050C" w:rsidP="003E4219">
      <w:pPr>
        <w:numPr>
          <w:ilvl w:val="0"/>
          <w:numId w:val="90"/>
        </w:numPr>
        <w:shd w:val="clear" w:color="auto" w:fill="FFFFFF"/>
        <w:spacing w:before="192" w:after="192" w:line="336" w:lineRule="auto"/>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 xml:space="preserve">Graffiti style ‘tags’ on possessions, </w:t>
      </w:r>
      <w:r w:rsidR="004252E3">
        <w:rPr>
          <w:rFonts w:ascii="Arial" w:eastAsia="Times New Roman" w:hAnsi="Arial" w:cs="Arial"/>
          <w:sz w:val="24"/>
          <w:szCs w:val="24"/>
          <w:lang w:eastAsia="en-GB"/>
        </w:rPr>
        <w:t>trust</w:t>
      </w:r>
      <w:r w:rsidRPr="001B2F02">
        <w:rPr>
          <w:rFonts w:ascii="Arial" w:eastAsia="Times New Roman" w:hAnsi="Arial" w:cs="Arial"/>
          <w:sz w:val="24"/>
          <w:szCs w:val="24"/>
          <w:lang w:eastAsia="en-GB"/>
        </w:rPr>
        <w:t xml:space="preserve"> books, walls;</w:t>
      </w:r>
    </w:p>
    <w:p w:rsidR="000A050C" w:rsidRPr="001B2F02" w:rsidRDefault="000A050C" w:rsidP="003E4219">
      <w:pPr>
        <w:numPr>
          <w:ilvl w:val="0"/>
          <w:numId w:val="90"/>
        </w:numPr>
        <w:shd w:val="clear" w:color="auto" w:fill="FFFFFF"/>
        <w:spacing w:before="192" w:after="192" w:line="336" w:lineRule="auto"/>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Constantly talking about another young person who seems to have a lot of influence over them;</w:t>
      </w:r>
    </w:p>
    <w:p w:rsidR="000A050C" w:rsidRPr="001B2F02" w:rsidRDefault="000A050C" w:rsidP="003E4219">
      <w:pPr>
        <w:numPr>
          <w:ilvl w:val="0"/>
          <w:numId w:val="90"/>
        </w:numPr>
        <w:shd w:val="clear" w:color="auto" w:fill="FFFFFF"/>
        <w:spacing w:before="192" w:after="192" w:line="336" w:lineRule="auto"/>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Breaking off with old friends and hanging around with one group of people;</w:t>
      </w:r>
    </w:p>
    <w:p w:rsidR="000A050C" w:rsidRPr="001B2F02" w:rsidRDefault="000A050C" w:rsidP="003E4219">
      <w:pPr>
        <w:numPr>
          <w:ilvl w:val="0"/>
          <w:numId w:val="90"/>
        </w:numPr>
        <w:shd w:val="clear" w:color="auto" w:fill="FFFFFF"/>
        <w:spacing w:before="192" w:after="192" w:line="336" w:lineRule="auto"/>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Associating with known or suspected gang members, closeness to siblings or adults in the family who are gang members;</w:t>
      </w:r>
    </w:p>
    <w:p w:rsidR="000A050C" w:rsidRPr="001B2F02" w:rsidRDefault="000A050C" w:rsidP="003E4219">
      <w:pPr>
        <w:numPr>
          <w:ilvl w:val="0"/>
          <w:numId w:val="90"/>
        </w:numPr>
        <w:shd w:val="clear" w:color="auto" w:fill="FFFFFF"/>
        <w:spacing w:before="192" w:after="192" w:line="336" w:lineRule="auto"/>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Starting to adopt certain codes of group behaviour e.g. ways of talking and hand signs;</w:t>
      </w:r>
    </w:p>
    <w:p w:rsidR="000A050C" w:rsidRPr="001B2F02" w:rsidRDefault="000A050C" w:rsidP="003E4219">
      <w:pPr>
        <w:numPr>
          <w:ilvl w:val="0"/>
          <w:numId w:val="90"/>
        </w:numPr>
        <w:shd w:val="clear" w:color="auto" w:fill="FFFFFF"/>
        <w:spacing w:before="192" w:after="192" w:line="336" w:lineRule="auto"/>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Going missing;</w:t>
      </w:r>
    </w:p>
    <w:p w:rsidR="000A050C" w:rsidRPr="001B2F02" w:rsidRDefault="000A050C" w:rsidP="003E4219">
      <w:pPr>
        <w:numPr>
          <w:ilvl w:val="0"/>
          <w:numId w:val="90"/>
        </w:numPr>
        <w:shd w:val="clear" w:color="auto" w:fill="FFFFFF"/>
        <w:spacing w:before="192" w:after="192" w:line="336" w:lineRule="auto"/>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 xml:space="preserve">Returning home looking dishevelled; </w:t>
      </w:r>
    </w:p>
    <w:p w:rsidR="000A050C" w:rsidRPr="001B2F02" w:rsidRDefault="000A050C" w:rsidP="003E4219">
      <w:pPr>
        <w:numPr>
          <w:ilvl w:val="0"/>
          <w:numId w:val="90"/>
        </w:numPr>
        <w:shd w:val="clear" w:color="auto" w:fill="FFFFFF"/>
        <w:spacing w:before="192" w:after="192" w:line="336" w:lineRule="auto"/>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Being found by Police in towns or cities many miles from home;</w:t>
      </w:r>
    </w:p>
    <w:p w:rsidR="000A050C" w:rsidRPr="001B2F02" w:rsidRDefault="000A050C" w:rsidP="003E4219">
      <w:pPr>
        <w:numPr>
          <w:ilvl w:val="0"/>
          <w:numId w:val="91"/>
        </w:numPr>
        <w:shd w:val="clear" w:color="auto" w:fill="FFFFFF"/>
        <w:spacing w:before="192" w:after="192" w:line="336" w:lineRule="auto"/>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Expressing aggressive or intimidating views towards other groups of young people, some of whom may have been friends in the past;</w:t>
      </w:r>
    </w:p>
    <w:p w:rsidR="000A050C" w:rsidRPr="001B2F02" w:rsidRDefault="000A050C" w:rsidP="003E4219">
      <w:pPr>
        <w:numPr>
          <w:ilvl w:val="0"/>
          <w:numId w:val="91"/>
        </w:numPr>
        <w:shd w:val="clear" w:color="auto" w:fill="FFFFFF"/>
        <w:spacing w:before="192" w:after="192" w:line="336" w:lineRule="auto"/>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Being scared when entering certain areas;</w:t>
      </w:r>
    </w:p>
    <w:p w:rsidR="000A050C" w:rsidRPr="001B2F02" w:rsidRDefault="000A050C" w:rsidP="003E4219">
      <w:pPr>
        <w:numPr>
          <w:ilvl w:val="0"/>
          <w:numId w:val="91"/>
        </w:numPr>
        <w:shd w:val="clear" w:color="auto" w:fill="FFFFFF"/>
        <w:spacing w:before="192" w:after="192" w:line="336" w:lineRule="auto"/>
        <w:jc w:val="left"/>
        <w:rPr>
          <w:rFonts w:ascii="Arial" w:eastAsia="Times New Roman" w:hAnsi="Arial" w:cs="Arial"/>
          <w:sz w:val="24"/>
          <w:szCs w:val="24"/>
          <w:lang w:eastAsia="en-GB"/>
        </w:rPr>
      </w:pPr>
      <w:proofErr w:type="gramStart"/>
      <w:r w:rsidRPr="001B2F02">
        <w:rPr>
          <w:rFonts w:ascii="Arial" w:eastAsia="Times New Roman" w:hAnsi="Arial" w:cs="Arial"/>
          <w:sz w:val="24"/>
          <w:szCs w:val="24"/>
          <w:lang w:eastAsia="en-GB"/>
        </w:rPr>
        <w:t>Concerned by the presence of unknown youths in their neighbourhoods.</w:t>
      </w:r>
      <w:proofErr w:type="gramEnd"/>
    </w:p>
    <w:p w:rsidR="000A050C" w:rsidRPr="00E56B2E" w:rsidRDefault="000A050C" w:rsidP="00E56B2E">
      <w:pPr>
        <w:shd w:val="clear" w:color="auto" w:fill="FFFFFF"/>
        <w:spacing w:before="100" w:beforeAutospacing="1" w:after="100" w:afterAutospacing="1" w:line="336" w:lineRule="auto"/>
        <w:jc w:val="left"/>
        <w:rPr>
          <w:rFonts w:ascii="Arial" w:eastAsia="Times New Roman" w:hAnsi="Arial" w:cs="Arial"/>
          <w:sz w:val="24"/>
          <w:szCs w:val="24"/>
          <w:lang w:eastAsia="en-GB"/>
        </w:rPr>
      </w:pPr>
      <w:r w:rsidRPr="00E56B2E">
        <w:rPr>
          <w:rFonts w:ascii="Arial" w:eastAsia="Times New Roman" w:hAnsi="Arial" w:cs="Arial"/>
          <w:sz w:val="24"/>
          <w:szCs w:val="24"/>
          <w:lang w:eastAsia="en-GB"/>
        </w:rPr>
        <w:lastRenderedPageBreak/>
        <w:t>An important feature of gang</w:t>
      </w:r>
      <w:r w:rsidR="00F4245D" w:rsidRPr="00E56B2E">
        <w:rPr>
          <w:rFonts w:ascii="Arial" w:eastAsia="Times New Roman" w:hAnsi="Arial" w:cs="Arial"/>
          <w:sz w:val="24"/>
          <w:szCs w:val="24"/>
          <w:lang w:eastAsia="en-GB"/>
        </w:rPr>
        <w:t xml:space="preserve"> involvement and child </w:t>
      </w:r>
      <w:r w:rsidRPr="00E56B2E">
        <w:rPr>
          <w:rFonts w:ascii="Arial" w:eastAsia="Times New Roman" w:hAnsi="Arial" w:cs="Arial"/>
          <w:sz w:val="24"/>
          <w:szCs w:val="24"/>
          <w:lang w:eastAsia="en-GB"/>
        </w:rPr>
        <w:t xml:space="preserve">exploitation is that, the more heavily a child is involved, the less likely they are to talk about it. </w:t>
      </w:r>
    </w:p>
    <w:p w:rsidR="000A050C" w:rsidRPr="001B2F02" w:rsidRDefault="000A050C" w:rsidP="00E56B2E">
      <w:pPr>
        <w:shd w:val="clear" w:color="auto" w:fill="FFFFFF"/>
        <w:spacing w:before="100" w:beforeAutospacing="1" w:after="100" w:afterAutospacing="1" w:line="336" w:lineRule="auto"/>
        <w:jc w:val="left"/>
        <w:rPr>
          <w:rFonts w:ascii="Arial" w:eastAsia="Times New Roman" w:hAnsi="Arial" w:cs="Arial"/>
          <w:sz w:val="24"/>
          <w:szCs w:val="24"/>
          <w:lang w:eastAsia="en-GB"/>
        </w:rPr>
      </w:pPr>
      <w:r w:rsidRPr="00E56B2E">
        <w:rPr>
          <w:rFonts w:ascii="Arial" w:eastAsia="Times New Roman" w:hAnsi="Arial" w:cs="Arial"/>
          <w:sz w:val="24"/>
          <w:szCs w:val="24"/>
          <w:lang w:eastAsia="en-GB"/>
        </w:rPr>
        <w:t xml:space="preserve">If there is any concern that a </w:t>
      </w:r>
      <w:proofErr w:type="gramStart"/>
      <w:r w:rsidRPr="00E56B2E">
        <w:rPr>
          <w:rFonts w:ascii="Arial" w:eastAsia="Times New Roman" w:hAnsi="Arial" w:cs="Arial"/>
          <w:sz w:val="24"/>
          <w:szCs w:val="24"/>
          <w:lang w:eastAsia="en-GB"/>
        </w:rPr>
        <w:t>child/ young person is</w:t>
      </w:r>
      <w:proofErr w:type="gramEnd"/>
      <w:r w:rsidRPr="00E56B2E">
        <w:rPr>
          <w:rFonts w:ascii="Arial" w:eastAsia="Times New Roman" w:hAnsi="Arial" w:cs="Arial"/>
          <w:sz w:val="24"/>
          <w:szCs w:val="24"/>
          <w:lang w:eastAsia="en-GB"/>
        </w:rPr>
        <w:t xml:space="preserve"> being criminally exploited there is a duty to safeguard their well- being. Early intervention is </w:t>
      </w:r>
      <w:proofErr w:type="gramStart"/>
      <w:r w:rsidRPr="00E56B2E">
        <w:rPr>
          <w:rFonts w:ascii="Arial" w:eastAsia="Times New Roman" w:hAnsi="Arial" w:cs="Arial"/>
          <w:sz w:val="24"/>
          <w:szCs w:val="24"/>
          <w:lang w:eastAsia="en-GB"/>
        </w:rPr>
        <w:t>key</w:t>
      </w:r>
      <w:proofErr w:type="gramEnd"/>
      <w:r w:rsidRPr="00E56B2E">
        <w:rPr>
          <w:rFonts w:ascii="Arial" w:eastAsia="Times New Roman" w:hAnsi="Arial" w:cs="Arial"/>
          <w:sz w:val="24"/>
          <w:szCs w:val="24"/>
          <w:lang w:eastAsia="en-GB"/>
        </w:rPr>
        <w:t xml:space="preserve"> to prevent escalation. A referral to </w:t>
      </w:r>
      <w:r w:rsidR="00E56B2E" w:rsidRPr="00E56B2E">
        <w:rPr>
          <w:rFonts w:ascii="Arial" w:eastAsia="Times New Roman" w:hAnsi="Arial" w:cs="Arial"/>
          <w:sz w:val="24"/>
          <w:szCs w:val="24"/>
          <w:lang w:eastAsia="en-GB"/>
        </w:rPr>
        <w:t>children’s</w:t>
      </w:r>
      <w:r w:rsidRPr="00E56B2E">
        <w:rPr>
          <w:rFonts w:ascii="Arial" w:eastAsia="Times New Roman" w:hAnsi="Arial" w:cs="Arial"/>
          <w:sz w:val="24"/>
          <w:szCs w:val="24"/>
          <w:lang w:eastAsia="en-GB"/>
        </w:rPr>
        <w:t xml:space="preserve"> services is necessary or if the child/ young person </w:t>
      </w:r>
      <w:proofErr w:type="gramStart"/>
      <w:r w:rsidRPr="00E56B2E">
        <w:rPr>
          <w:rFonts w:ascii="Arial" w:eastAsia="Times New Roman" w:hAnsi="Arial" w:cs="Arial"/>
          <w:sz w:val="24"/>
          <w:szCs w:val="24"/>
          <w:lang w:eastAsia="en-GB"/>
        </w:rPr>
        <w:t>is</w:t>
      </w:r>
      <w:proofErr w:type="gramEnd"/>
      <w:r w:rsidRPr="00E56B2E">
        <w:rPr>
          <w:rFonts w:ascii="Arial" w:eastAsia="Times New Roman" w:hAnsi="Arial" w:cs="Arial"/>
          <w:sz w:val="24"/>
          <w:szCs w:val="24"/>
          <w:lang w:eastAsia="en-GB"/>
        </w:rPr>
        <w:t xml:space="preserve"> thought to be at immediate danger then</w:t>
      </w:r>
      <w:r w:rsidR="00F4245D" w:rsidRPr="00E56B2E">
        <w:rPr>
          <w:rFonts w:ascii="Arial" w:eastAsia="Times New Roman" w:hAnsi="Arial" w:cs="Arial"/>
          <w:sz w:val="24"/>
          <w:szCs w:val="24"/>
          <w:lang w:eastAsia="en-GB"/>
        </w:rPr>
        <w:t xml:space="preserve"> DSCT</w:t>
      </w:r>
      <w:r w:rsidRPr="00E56B2E">
        <w:rPr>
          <w:rFonts w:ascii="Arial" w:eastAsia="Times New Roman" w:hAnsi="Arial" w:cs="Arial"/>
          <w:sz w:val="24"/>
          <w:szCs w:val="24"/>
          <w:lang w:eastAsia="en-GB"/>
        </w:rPr>
        <w:t xml:space="preserve"> </w:t>
      </w:r>
      <w:r w:rsidR="00F4245D" w:rsidRPr="00E56B2E">
        <w:rPr>
          <w:rFonts w:ascii="Arial" w:eastAsia="Times New Roman" w:hAnsi="Arial" w:cs="Arial"/>
          <w:sz w:val="24"/>
          <w:szCs w:val="24"/>
          <w:lang w:eastAsia="en-GB"/>
        </w:rPr>
        <w:t xml:space="preserve">One Front Door </w:t>
      </w:r>
      <w:r w:rsidRPr="00E56B2E">
        <w:rPr>
          <w:rFonts w:ascii="Arial" w:eastAsia="Times New Roman" w:hAnsi="Arial" w:cs="Arial"/>
          <w:sz w:val="24"/>
          <w:szCs w:val="24"/>
          <w:lang w:eastAsia="en-GB"/>
        </w:rPr>
        <w:t>and or the Police need to be informed without delay.</w:t>
      </w:r>
      <w:r w:rsidR="00BC2D78" w:rsidRPr="00E56B2E">
        <w:rPr>
          <w:rFonts w:ascii="Arial" w:eastAsia="Times New Roman" w:hAnsi="Arial" w:cs="Arial"/>
          <w:sz w:val="24"/>
          <w:szCs w:val="24"/>
          <w:lang w:eastAsia="en-GB"/>
        </w:rPr>
        <w:t xml:space="preserve"> Prompt response may prevent them or others </w:t>
      </w:r>
      <w:proofErr w:type="gramStart"/>
      <w:r w:rsidR="00BC2D78" w:rsidRPr="00E56B2E">
        <w:rPr>
          <w:rFonts w:ascii="Arial" w:eastAsia="Times New Roman" w:hAnsi="Arial" w:cs="Arial"/>
          <w:sz w:val="24"/>
          <w:szCs w:val="24"/>
          <w:lang w:eastAsia="en-GB"/>
        </w:rPr>
        <w:t>being harmed</w:t>
      </w:r>
      <w:proofErr w:type="gramEnd"/>
      <w:r w:rsidR="00BC2D78" w:rsidRPr="001B2F02">
        <w:rPr>
          <w:rFonts w:ascii="Arial" w:eastAsia="Times New Roman" w:hAnsi="Arial" w:cs="Arial"/>
          <w:sz w:val="24"/>
          <w:szCs w:val="24"/>
          <w:lang w:eastAsia="en-GB"/>
        </w:rPr>
        <w:t>.</w:t>
      </w:r>
    </w:p>
    <w:p w:rsidR="00BC2D78" w:rsidRPr="001B2F02" w:rsidRDefault="00BC2D78" w:rsidP="00E56B2E">
      <w:pPr>
        <w:shd w:val="clear" w:color="auto" w:fill="FFFFFF"/>
        <w:spacing w:before="100" w:beforeAutospacing="1" w:after="100" w:afterAutospacing="1" w:line="336" w:lineRule="auto"/>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 xml:space="preserve">Anyone with concerns about gang involvement can contact the Targeted Youth Support Service (TYS) and they will arrange to visit the child or young person and carry out an assessment at that point. The Team EPIC worker will keep the </w:t>
      </w:r>
      <w:r w:rsidR="004252E3">
        <w:rPr>
          <w:rFonts w:ascii="Arial" w:eastAsia="Times New Roman" w:hAnsi="Arial" w:cs="Arial"/>
          <w:sz w:val="24"/>
          <w:szCs w:val="24"/>
          <w:lang w:eastAsia="en-GB"/>
        </w:rPr>
        <w:t>trust</w:t>
      </w:r>
      <w:r w:rsidRPr="001B2F02">
        <w:rPr>
          <w:rFonts w:ascii="Arial" w:eastAsia="Times New Roman" w:hAnsi="Arial" w:cs="Arial"/>
          <w:sz w:val="24"/>
          <w:szCs w:val="24"/>
          <w:lang w:eastAsia="en-GB"/>
        </w:rPr>
        <w:t xml:space="preserve"> informed of the outcome of the assessment, and any interventions that </w:t>
      </w:r>
      <w:proofErr w:type="gramStart"/>
      <w:r w:rsidRPr="001B2F02">
        <w:rPr>
          <w:rFonts w:ascii="Arial" w:eastAsia="Times New Roman" w:hAnsi="Arial" w:cs="Arial"/>
          <w:sz w:val="24"/>
          <w:szCs w:val="24"/>
          <w:lang w:eastAsia="en-GB"/>
        </w:rPr>
        <w:t>are put</w:t>
      </w:r>
      <w:proofErr w:type="gramEnd"/>
      <w:r w:rsidRPr="001B2F02">
        <w:rPr>
          <w:rFonts w:ascii="Arial" w:eastAsia="Times New Roman" w:hAnsi="Arial" w:cs="Arial"/>
          <w:sz w:val="24"/>
          <w:szCs w:val="24"/>
          <w:lang w:eastAsia="en-GB"/>
        </w:rPr>
        <w:t xml:space="preserve"> in place as a result. You will be part of any multi-agency meeting that arises </w:t>
      </w:r>
      <w:proofErr w:type="gramStart"/>
      <w:r w:rsidRPr="001B2F02">
        <w:rPr>
          <w:rFonts w:ascii="Arial" w:eastAsia="Times New Roman" w:hAnsi="Arial" w:cs="Arial"/>
          <w:sz w:val="24"/>
          <w:szCs w:val="24"/>
          <w:lang w:eastAsia="en-GB"/>
        </w:rPr>
        <w:t>as a result</w:t>
      </w:r>
      <w:proofErr w:type="gramEnd"/>
      <w:r w:rsidRPr="001B2F02">
        <w:rPr>
          <w:rFonts w:ascii="Arial" w:eastAsia="Times New Roman" w:hAnsi="Arial" w:cs="Arial"/>
          <w:sz w:val="24"/>
          <w:szCs w:val="24"/>
          <w:lang w:eastAsia="en-GB"/>
        </w:rPr>
        <w:t xml:space="preserve"> of their involvement with Team EPIC or other provision available from TYS.</w:t>
      </w:r>
    </w:p>
    <w:p w:rsidR="00BC2D78" w:rsidRPr="00E56B2E" w:rsidRDefault="00F4245D" w:rsidP="00E56B2E">
      <w:pPr>
        <w:shd w:val="clear" w:color="auto" w:fill="FFFFFF"/>
        <w:spacing w:before="100" w:beforeAutospacing="1" w:after="100" w:afterAutospacing="1" w:line="336" w:lineRule="auto"/>
        <w:jc w:val="left"/>
        <w:rPr>
          <w:rFonts w:ascii="Arial" w:eastAsia="Times New Roman" w:hAnsi="Arial" w:cs="Arial"/>
          <w:sz w:val="24"/>
          <w:szCs w:val="24"/>
          <w:lang w:eastAsia="en-GB"/>
        </w:rPr>
      </w:pPr>
      <w:r w:rsidRPr="00E56B2E">
        <w:rPr>
          <w:rFonts w:ascii="Arial" w:eastAsia="Times New Roman" w:hAnsi="Arial" w:cs="Arial"/>
          <w:sz w:val="24"/>
          <w:szCs w:val="24"/>
          <w:lang w:eastAsia="en-GB"/>
        </w:rPr>
        <w:t xml:space="preserve">In Doncaster a low </w:t>
      </w:r>
      <w:proofErr w:type="gramStart"/>
      <w:r w:rsidRPr="00E56B2E">
        <w:rPr>
          <w:rFonts w:ascii="Arial" w:eastAsia="Times New Roman" w:hAnsi="Arial" w:cs="Arial"/>
          <w:sz w:val="24"/>
          <w:szCs w:val="24"/>
          <w:lang w:eastAsia="en-GB"/>
        </w:rPr>
        <w:t>level</w:t>
      </w:r>
      <w:proofErr w:type="gramEnd"/>
      <w:r w:rsidRPr="00E56B2E">
        <w:rPr>
          <w:rFonts w:ascii="Arial" w:eastAsia="Times New Roman" w:hAnsi="Arial" w:cs="Arial"/>
          <w:sz w:val="24"/>
          <w:szCs w:val="24"/>
          <w:lang w:eastAsia="en-GB"/>
        </w:rPr>
        <w:t xml:space="preserve"> intelligence form (not a referral form) is in place. The DSL should complete this</w:t>
      </w:r>
      <w:r w:rsidR="00462EF9" w:rsidRPr="00E56B2E">
        <w:rPr>
          <w:rFonts w:ascii="Arial" w:eastAsia="Times New Roman" w:hAnsi="Arial" w:cs="Arial"/>
          <w:sz w:val="24"/>
          <w:szCs w:val="24"/>
          <w:lang w:eastAsia="en-GB"/>
        </w:rPr>
        <w:t xml:space="preserve"> form and pass to the police should</w:t>
      </w:r>
      <w:r w:rsidRPr="00E56B2E">
        <w:rPr>
          <w:rFonts w:ascii="Arial" w:eastAsia="Times New Roman" w:hAnsi="Arial" w:cs="Arial"/>
          <w:sz w:val="24"/>
          <w:szCs w:val="24"/>
          <w:lang w:eastAsia="en-GB"/>
        </w:rPr>
        <w:t xml:space="preserve"> </w:t>
      </w:r>
      <w:proofErr w:type="gramStart"/>
      <w:r w:rsidRPr="00E56B2E">
        <w:rPr>
          <w:rFonts w:ascii="Arial" w:eastAsia="Times New Roman" w:hAnsi="Arial" w:cs="Arial"/>
          <w:sz w:val="24"/>
          <w:szCs w:val="24"/>
          <w:lang w:eastAsia="en-GB"/>
        </w:rPr>
        <w:t>low level</w:t>
      </w:r>
      <w:proofErr w:type="gramEnd"/>
      <w:r w:rsidRPr="00E56B2E">
        <w:rPr>
          <w:rFonts w:ascii="Arial" w:eastAsia="Times New Roman" w:hAnsi="Arial" w:cs="Arial"/>
          <w:sz w:val="24"/>
          <w:szCs w:val="24"/>
          <w:lang w:eastAsia="en-GB"/>
        </w:rPr>
        <w:t xml:space="preserve"> concerns </w:t>
      </w:r>
      <w:r w:rsidR="00462EF9" w:rsidRPr="00E56B2E">
        <w:rPr>
          <w:rFonts w:ascii="Arial" w:eastAsia="Times New Roman" w:hAnsi="Arial" w:cs="Arial"/>
          <w:sz w:val="24"/>
          <w:szCs w:val="24"/>
          <w:lang w:eastAsia="en-GB"/>
        </w:rPr>
        <w:t>emerge</w:t>
      </w:r>
      <w:r w:rsidRPr="00E56B2E">
        <w:rPr>
          <w:rFonts w:ascii="Arial" w:eastAsia="Times New Roman" w:hAnsi="Arial" w:cs="Arial"/>
          <w:sz w:val="24"/>
          <w:szCs w:val="24"/>
          <w:lang w:eastAsia="en-GB"/>
        </w:rPr>
        <w:t xml:space="preserve"> </w:t>
      </w:r>
      <w:r w:rsidR="006F70DC" w:rsidRPr="00E56B2E">
        <w:rPr>
          <w:rFonts w:ascii="Arial" w:eastAsia="Times New Roman" w:hAnsi="Arial" w:cs="Arial"/>
          <w:sz w:val="24"/>
          <w:szCs w:val="24"/>
          <w:lang w:eastAsia="en-GB"/>
        </w:rPr>
        <w:t xml:space="preserve">that may indicate CE. </w:t>
      </w:r>
      <w:r w:rsidR="00E56B2E">
        <w:rPr>
          <w:rFonts w:ascii="Arial" w:eastAsia="Times New Roman" w:hAnsi="Arial" w:cs="Arial"/>
          <w:sz w:val="24"/>
          <w:szCs w:val="24"/>
          <w:lang w:eastAsia="en-GB"/>
        </w:rPr>
        <w:t>This</w:t>
      </w:r>
      <w:r w:rsidR="00E56B2E" w:rsidRPr="00E56B2E">
        <w:rPr>
          <w:rFonts w:ascii="Arial" w:eastAsia="Times New Roman" w:hAnsi="Arial" w:cs="Arial"/>
          <w:sz w:val="24"/>
          <w:szCs w:val="24"/>
          <w:lang w:eastAsia="en-GB"/>
        </w:rPr>
        <w:t xml:space="preserve"> will</w:t>
      </w:r>
      <w:r w:rsidR="00E56B2E">
        <w:rPr>
          <w:rFonts w:ascii="Arial" w:eastAsia="Times New Roman" w:hAnsi="Arial" w:cs="Arial"/>
          <w:sz w:val="24"/>
          <w:szCs w:val="24"/>
          <w:lang w:eastAsia="en-GB"/>
        </w:rPr>
        <w:t xml:space="preserve"> b</w:t>
      </w:r>
      <w:r w:rsidR="006F70DC" w:rsidRPr="00E56B2E">
        <w:rPr>
          <w:rFonts w:ascii="Arial" w:eastAsia="Times New Roman" w:hAnsi="Arial" w:cs="Arial"/>
          <w:sz w:val="24"/>
          <w:szCs w:val="24"/>
          <w:lang w:eastAsia="en-GB"/>
        </w:rPr>
        <w:t>e available October 2018.</w:t>
      </w:r>
    </w:p>
    <w:p w:rsidR="00462EF9" w:rsidRPr="00E56B2E" w:rsidRDefault="00462EF9" w:rsidP="00E56B2E">
      <w:pPr>
        <w:shd w:val="clear" w:color="auto" w:fill="FFFFFF"/>
        <w:spacing w:before="100" w:beforeAutospacing="1" w:after="100" w:afterAutospacing="1" w:line="336" w:lineRule="auto"/>
        <w:jc w:val="left"/>
        <w:rPr>
          <w:rFonts w:ascii="Arial" w:eastAsia="Times New Roman" w:hAnsi="Arial" w:cs="Arial"/>
          <w:sz w:val="24"/>
          <w:szCs w:val="24"/>
          <w:lang w:eastAsia="en-GB"/>
        </w:rPr>
      </w:pPr>
      <w:r w:rsidRPr="00E56B2E">
        <w:rPr>
          <w:rFonts w:ascii="Arial" w:eastAsia="Times New Roman" w:hAnsi="Arial" w:cs="Arial"/>
          <w:sz w:val="24"/>
          <w:szCs w:val="24"/>
          <w:lang w:eastAsia="en-GB"/>
        </w:rPr>
        <w:t>The previous CSE team will now take on the name of CE to tackle both CSE and</w:t>
      </w:r>
      <w:r w:rsidR="006720B8" w:rsidRPr="00E56B2E">
        <w:rPr>
          <w:rFonts w:ascii="Arial" w:eastAsia="Times New Roman" w:hAnsi="Arial" w:cs="Arial"/>
          <w:sz w:val="24"/>
          <w:szCs w:val="24"/>
          <w:lang w:eastAsia="en-GB"/>
        </w:rPr>
        <w:t xml:space="preserve"> CE. Local procedures are sti</w:t>
      </w:r>
      <w:r w:rsidRPr="00E56B2E">
        <w:rPr>
          <w:rFonts w:ascii="Arial" w:eastAsia="Times New Roman" w:hAnsi="Arial" w:cs="Arial"/>
          <w:sz w:val="24"/>
          <w:szCs w:val="24"/>
          <w:lang w:eastAsia="en-GB"/>
        </w:rPr>
        <w:t xml:space="preserve">ll </w:t>
      </w:r>
      <w:r w:rsidR="00E56B2E" w:rsidRPr="00E56B2E">
        <w:rPr>
          <w:rFonts w:ascii="Arial" w:eastAsia="Times New Roman" w:hAnsi="Arial" w:cs="Arial"/>
          <w:sz w:val="24"/>
          <w:szCs w:val="24"/>
          <w:lang w:eastAsia="en-GB"/>
        </w:rPr>
        <w:t>developing</w:t>
      </w:r>
      <w:r w:rsidR="006720B8" w:rsidRPr="00E56B2E">
        <w:rPr>
          <w:rFonts w:ascii="Arial" w:eastAsia="Times New Roman" w:hAnsi="Arial" w:cs="Arial"/>
          <w:sz w:val="24"/>
          <w:szCs w:val="24"/>
          <w:lang w:eastAsia="en-GB"/>
        </w:rPr>
        <w:t xml:space="preserve"> – all procedures, including referral pathways and services </w:t>
      </w:r>
      <w:proofErr w:type="gramStart"/>
      <w:r w:rsidR="006720B8" w:rsidRPr="00E56B2E">
        <w:rPr>
          <w:rFonts w:ascii="Arial" w:eastAsia="Times New Roman" w:hAnsi="Arial" w:cs="Arial"/>
          <w:sz w:val="24"/>
          <w:szCs w:val="24"/>
          <w:lang w:eastAsia="en-GB"/>
        </w:rPr>
        <w:t>can be accessed</w:t>
      </w:r>
      <w:proofErr w:type="gramEnd"/>
      <w:r w:rsidR="006720B8" w:rsidRPr="00E56B2E">
        <w:rPr>
          <w:rFonts w:ascii="Arial" w:eastAsia="Times New Roman" w:hAnsi="Arial" w:cs="Arial"/>
          <w:sz w:val="24"/>
          <w:szCs w:val="24"/>
          <w:lang w:eastAsia="en-GB"/>
        </w:rPr>
        <w:t xml:space="preserve"> via the DSCB procedures</w:t>
      </w:r>
    </w:p>
    <w:p w:rsidR="006720B8" w:rsidRDefault="00297C97" w:rsidP="000A050C">
      <w:pPr>
        <w:shd w:val="clear" w:color="auto" w:fill="FFFFFF"/>
        <w:spacing w:before="100" w:beforeAutospacing="1" w:after="100" w:afterAutospacing="1" w:line="336" w:lineRule="auto"/>
        <w:rPr>
          <w:rFonts w:ascii="Arial" w:eastAsia="Times New Roman" w:hAnsi="Arial" w:cs="Arial"/>
          <w:color w:val="FF0000"/>
          <w:sz w:val="24"/>
          <w:szCs w:val="24"/>
          <w:lang w:eastAsia="en-GB"/>
        </w:rPr>
      </w:pPr>
      <w:hyperlink r:id="rId67" w:history="1">
        <w:r w:rsidR="006720B8" w:rsidRPr="004C102F">
          <w:rPr>
            <w:rStyle w:val="Hyperlink"/>
            <w:rFonts w:ascii="Arial" w:eastAsia="Times New Roman" w:hAnsi="Arial" w:cs="Arial"/>
            <w:sz w:val="24"/>
            <w:szCs w:val="24"/>
            <w:lang w:eastAsia="en-GB"/>
          </w:rPr>
          <w:t>http://doncasterscb.proceduresonline.com/chapters/p_gang_activity.html?zoom_highlight=CCE</w:t>
        </w:r>
      </w:hyperlink>
    </w:p>
    <w:p w:rsidR="006720B8" w:rsidRDefault="00297C97" w:rsidP="000A050C">
      <w:pPr>
        <w:shd w:val="clear" w:color="auto" w:fill="FFFFFF"/>
        <w:spacing w:before="100" w:beforeAutospacing="1" w:after="100" w:afterAutospacing="1" w:line="336" w:lineRule="auto"/>
        <w:rPr>
          <w:rFonts w:ascii="Arial" w:eastAsia="Times New Roman" w:hAnsi="Arial" w:cs="Arial"/>
          <w:color w:val="FF0000"/>
          <w:sz w:val="24"/>
          <w:szCs w:val="24"/>
          <w:lang w:eastAsia="en-GB"/>
        </w:rPr>
      </w:pPr>
      <w:hyperlink r:id="rId68" w:history="1">
        <w:r w:rsidR="006720B8" w:rsidRPr="004C102F">
          <w:rPr>
            <w:rStyle w:val="Hyperlink"/>
            <w:rFonts w:ascii="Arial" w:eastAsia="Times New Roman" w:hAnsi="Arial" w:cs="Arial"/>
            <w:sz w:val="24"/>
            <w:szCs w:val="24"/>
            <w:lang w:eastAsia="en-GB"/>
          </w:rPr>
          <w:t>http://doncasterscb.proceduresonline.com/chapters/p_child_sexual_exploit.html?zoom_highlight=CSE</w:t>
        </w:r>
      </w:hyperlink>
    </w:p>
    <w:p w:rsidR="006720B8" w:rsidRDefault="006720B8" w:rsidP="000A050C">
      <w:pPr>
        <w:shd w:val="clear" w:color="auto" w:fill="FFFFFF"/>
        <w:spacing w:before="100" w:beforeAutospacing="1" w:after="100" w:afterAutospacing="1" w:line="336" w:lineRule="auto"/>
        <w:rPr>
          <w:rFonts w:ascii="Arial" w:eastAsia="Times New Roman" w:hAnsi="Arial" w:cs="Arial"/>
          <w:color w:val="FF0000"/>
          <w:sz w:val="24"/>
          <w:szCs w:val="24"/>
          <w:lang w:eastAsia="en-GB"/>
        </w:rPr>
      </w:pPr>
    </w:p>
    <w:p w:rsidR="006720B8" w:rsidRPr="00462EF9" w:rsidRDefault="006720B8" w:rsidP="000A050C">
      <w:pPr>
        <w:shd w:val="clear" w:color="auto" w:fill="FFFFFF"/>
        <w:spacing w:before="100" w:beforeAutospacing="1" w:after="100" w:afterAutospacing="1" w:line="336" w:lineRule="auto"/>
        <w:rPr>
          <w:rFonts w:ascii="Arial" w:eastAsia="Times New Roman" w:hAnsi="Arial" w:cs="Arial"/>
          <w:color w:val="FF0000"/>
          <w:sz w:val="24"/>
          <w:szCs w:val="24"/>
          <w:lang w:eastAsia="en-GB"/>
        </w:rPr>
      </w:pPr>
    </w:p>
    <w:p w:rsidR="000A050C" w:rsidRPr="001B2F02" w:rsidRDefault="000A050C" w:rsidP="00B71FE2">
      <w:pPr>
        <w:autoSpaceDE w:val="0"/>
        <w:autoSpaceDN w:val="0"/>
        <w:adjustRightInd w:val="0"/>
        <w:ind w:left="720" w:hanging="720"/>
        <w:rPr>
          <w:rFonts w:ascii="Arial" w:hAnsi="Arial" w:cs="Arial"/>
          <w:b/>
          <w:color w:val="001C3E"/>
          <w:sz w:val="23"/>
          <w:szCs w:val="23"/>
        </w:rPr>
      </w:pPr>
    </w:p>
    <w:p w:rsidR="002B33D3" w:rsidRPr="001B2F02" w:rsidRDefault="002B33D3" w:rsidP="00B71FE2">
      <w:pPr>
        <w:autoSpaceDE w:val="0"/>
        <w:autoSpaceDN w:val="0"/>
        <w:adjustRightInd w:val="0"/>
        <w:ind w:left="720" w:hanging="720"/>
        <w:rPr>
          <w:rFonts w:ascii="Arial" w:hAnsi="Arial" w:cs="Arial"/>
          <w:color w:val="001C3E"/>
          <w:sz w:val="23"/>
          <w:szCs w:val="23"/>
        </w:rPr>
      </w:pPr>
    </w:p>
    <w:p w:rsidR="00B5282D" w:rsidRPr="001B2F02" w:rsidRDefault="00BC2D78" w:rsidP="00E56B2E">
      <w:pPr>
        <w:autoSpaceDE w:val="0"/>
        <w:autoSpaceDN w:val="0"/>
        <w:adjustRightInd w:val="0"/>
        <w:ind w:left="720" w:hanging="720"/>
        <w:jc w:val="left"/>
        <w:rPr>
          <w:rFonts w:ascii="Arial" w:hAnsi="Arial" w:cs="Arial"/>
          <w:b/>
          <w:color w:val="000000" w:themeColor="text1"/>
          <w:sz w:val="24"/>
          <w:szCs w:val="24"/>
        </w:rPr>
      </w:pPr>
      <w:r w:rsidRPr="001B2F02">
        <w:rPr>
          <w:rFonts w:ascii="Arial" w:hAnsi="Arial" w:cs="Arial"/>
          <w:b/>
          <w:color w:val="000000" w:themeColor="text1"/>
          <w:sz w:val="24"/>
          <w:szCs w:val="24"/>
        </w:rPr>
        <w:t>40</w:t>
      </w:r>
      <w:r w:rsidR="00DB2CD3" w:rsidRPr="001B2F02">
        <w:rPr>
          <w:rFonts w:ascii="Arial" w:hAnsi="Arial" w:cs="Arial"/>
          <w:b/>
          <w:color w:val="000000" w:themeColor="text1"/>
          <w:sz w:val="24"/>
          <w:szCs w:val="24"/>
        </w:rPr>
        <w:tab/>
      </w:r>
      <w:r w:rsidR="00181FAB" w:rsidRPr="001B2F02">
        <w:rPr>
          <w:rFonts w:ascii="Arial" w:hAnsi="Arial" w:cs="Arial"/>
          <w:b/>
          <w:color w:val="000000" w:themeColor="text1"/>
          <w:sz w:val="24"/>
          <w:szCs w:val="24"/>
        </w:rPr>
        <w:t>P</w:t>
      </w:r>
      <w:r w:rsidR="00D47B0F" w:rsidRPr="001B2F02">
        <w:rPr>
          <w:rFonts w:ascii="Arial" w:hAnsi="Arial" w:cs="Arial"/>
          <w:b/>
          <w:color w:val="000000" w:themeColor="text1"/>
          <w:sz w:val="24"/>
          <w:szCs w:val="24"/>
        </w:rPr>
        <w:t>ROCEDURE</w:t>
      </w:r>
      <w:r w:rsidR="00181FAB" w:rsidRPr="001B2F02">
        <w:rPr>
          <w:rFonts w:ascii="Arial" w:hAnsi="Arial" w:cs="Arial"/>
          <w:b/>
          <w:color w:val="000000" w:themeColor="text1"/>
          <w:sz w:val="24"/>
          <w:szCs w:val="24"/>
        </w:rPr>
        <w:t xml:space="preserve"> </w:t>
      </w:r>
      <w:r w:rsidR="00D47B0F" w:rsidRPr="001B2F02">
        <w:rPr>
          <w:rFonts w:ascii="Arial" w:hAnsi="Arial" w:cs="Arial"/>
          <w:b/>
          <w:color w:val="000000" w:themeColor="text1"/>
          <w:sz w:val="24"/>
          <w:szCs w:val="24"/>
        </w:rPr>
        <w:t>FOR</w:t>
      </w:r>
      <w:r w:rsidR="00181FAB" w:rsidRPr="001B2F02">
        <w:rPr>
          <w:rFonts w:ascii="Arial" w:hAnsi="Arial" w:cs="Arial"/>
          <w:b/>
          <w:color w:val="000000" w:themeColor="text1"/>
          <w:sz w:val="24"/>
          <w:szCs w:val="24"/>
        </w:rPr>
        <w:t xml:space="preserve"> M</w:t>
      </w:r>
      <w:r w:rsidR="00D47B0F" w:rsidRPr="001B2F02">
        <w:rPr>
          <w:rFonts w:ascii="Arial" w:hAnsi="Arial" w:cs="Arial"/>
          <w:b/>
          <w:color w:val="000000" w:themeColor="text1"/>
          <w:sz w:val="24"/>
          <w:szCs w:val="24"/>
        </w:rPr>
        <w:t xml:space="preserve">ANAGING </w:t>
      </w:r>
      <w:r w:rsidR="00181FAB" w:rsidRPr="001B2F02">
        <w:rPr>
          <w:rFonts w:ascii="Arial" w:hAnsi="Arial" w:cs="Arial"/>
          <w:b/>
          <w:color w:val="000000" w:themeColor="text1"/>
          <w:sz w:val="24"/>
          <w:szCs w:val="24"/>
        </w:rPr>
        <w:t>A</w:t>
      </w:r>
      <w:r w:rsidR="00D47B0F" w:rsidRPr="001B2F02">
        <w:rPr>
          <w:rFonts w:ascii="Arial" w:hAnsi="Arial" w:cs="Arial"/>
          <w:b/>
          <w:color w:val="000000" w:themeColor="text1"/>
          <w:sz w:val="24"/>
          <w:szCs w:val="24"/>
        </w:rPr>
        <w:t>LLEGATIONS AGAINST</w:t>
      </w:r>
      <w:r w:rsidR="00181FAB" w:rsidRPr="001B2F02">
        <w:rPr>
          <w:rFonts w:ascii="Arial" w:hAnsi="Arial" w:cs="Arial"/>
          <w:b/>
          <w:color w:val="000000" w:themeColor="text1"/>
          <w:sz w:val="24"/>
          <w:szCs w:val="24"/>
        </w:rPr>
        <w:t xml:space="preserve"> S</w:t>
      </w:r>
      <w:r w:rsidR="00DB2CD3" w:rsidRPr="001B2F02">
        <w:rPr>
          <w:rFonts w:ascii="Arial" w:hAnsi="Arial" w:cs="Arial"/>
          <w:b/>
          <w:color w:val="000000" w:themeColor="text1"/>
          <w:sz w:val="24"/>
          <w:szCs w:val="24"/>
        </w:rPr>
        <w:t xml:space="preserve">TAFF, CARERS AND </w:t>
      </w:r>
      <w:r w:rsidR="00181FAB" w:rsidRPr="001B2F02">
        <w:rPr>
          <w:rFonts w:ascii="Arial" w:hAnsi="Arial" w:cs="Arial"/>
          <w:b/>
          <w:color w:val="000000" w:themeColor="text1"/>
          <w:sz w:val="24"/>
          <w:szCs w:val="24"/>
        </w:rPr>
        <w:t>V</w:t>
      </w:r>
      <w:r w:rsidR="00D47B0F" w:rsidRPr="001B2F02">
        <w:rPr>
          <w:rFonts w:ascii="Arial" w:hAnsi="Arial" w:cs="Arial"/>
          <w:b/>
          <w:color w:val="000000" w:themeColor="text1"/>
          <w:sz w:val="24"/>
          <w:szCs w:val="24"/>
        </w:rPr>
        <w:t>OLUNTEERS</w:t>
      </w:r>
    </w:p>
    <w:p w:rsidR="00030A29" w:rsidRPr="001B2F02" w:rsidRDefault="00030A29" w:rsidP="00E56B2E">
      <w:pPr>
        <w:autoSpaceDE w:val="0"/>
        <w:autoSpaceDN w:val="0"/>
        <w:adjustRightInd w:val="0"/>
        <w:jc w:val="left"/>
        <w:rPr>
          <w:rFonts w:ascii="Arial" w:hAnsi="Arial" w:cs="Arial"/>
          <w:b/>
          <w:bCs/>
          <w:color w:val="001C3E"/>
          <w:sz w:val="24"/>
          <w:szCs w:val="24"/>
        </w:rPr>
      </w:pPr>
    </w:p>
    <w:p w:rsidR="00181FAB" w:rsidRPr="001B2F02" w:rsidRDefault="00181FAB" w:rsidP="00E56B2E">
      <w:pPr>
        <w:pStyle w:val="ListParagraph"/>
        <w:numPr>
          <w:ilvl w:val="0"/>
          <w:numId w:val="5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follows the agreed DSCB local procedures for Procedure for Allegations Against Staff, Carers and Volunteers</w:t>
      </w:r>
    </w:p>
    <w:p w:rsidR="00181FAB" w:rsidRPr="001B2F02" w:rsidRDefault="00297C97" w:rsidP="00E56B2E">
      <w:pPr>
        <w:autoSpaceDE w:val="0"/>
        <w:autoSpaceDN w:val="0"/>
        <w:adjustRightInd w:val="0"/>
        <w:ind w:left="360" w:firstLine="320"/>
        <w:jc w:val="left"/>
        <w:rPr>
          <w:rStyle w:val="Hyperlink"/>
          <w:rFonts w:ascii="Arial" w:hAnsi="Arial" w:cs="Arial"/>
          <w:i/>
          <w:sz w:val="24"/>
          <w:szCs w:val="24"/>
        </w:rPr>
      </w:pPr>
      <w:hyperlink r:id="rId69" w:history="1">
        <w:r w:rsidR="00181FAB" w:rsidRPr="001B2F02">
          <w:rPr>
            <w:rStyle w:val="Hyperlink"/>
            <w:rFonts w:ascii="Arial" w:hAnsi="Arial" w:cs="Arial"/>
            <w:i/>
            <w:sz w:val="24"/>
            <w:szCs w:val="24"/>
          </w:rPr>
          <w:t>http://doncasterscb.proceduresonline.com/chapters/p_alleg_staff_vols.html</w:t>
        </w:r>
      </w:hyperlink>
    </w:p>
    <w:p w:rsidR="006A5A82" w:rsidRPr="001B2F02" w:rsidRDefault="006A5A82" w:rsidP="00E56B2E">
      <w:pPr>
        <w:pStyle w:val="ListParagraph"/>
        <w:widowControl w:val="0"/>
        <w:numPr>
          <w:ilvl w:val="0"/>
          <w:numId w:val="57"/>
        </w:numPr>
        <w:tabs>
          <w:tab w:val="left" w:pos="838"/>
        </w:tabs>
        <w:spacing w:before="196" w:line="278" w:lineRule="auto"/>
        <w:ind w:right="532"/>
        <w:jc w:val="left"/>
        <w:rPr>
          <w:rFonts w:ascii="Arial" w:hAnsi="Arial" w:cs="Arial"/>
          <w:sz w:val="24"/>
          <w:szCs w:val="24"/>
        </w:rPr>
      </w:pPr>
      <w:proofErr w:type="gramStart"/>
      <w:r w:rsidRPr="001B2F02">
        <w:rPr>
          <w:rFonts w:ascii="Arial" w:hAnsi="Arial" w:cs="Arial"/>
          <w:sz w:val="24"/>
          <w:szCs w:val="24"/>
        </w:rPr>
        <w:lastRenderedPageBreak/>
        <w:t>Procedures in the event of an allegation against a member of staff or person in</w:t>
      </w:r>
      <w:r w:rsidRPr="001B2F02">
        <w:rPr>
          <w:rFonts w:ascii="Arial" w:hAnsi="Arial" w:cs="Arial"/>
          <w:spacing w:val="-4"/>
          <w:sz w:val="24"/>
          <w:szCs w:val="24"/>
        </w:rPr>
        <w:t xml:space="preserve"> </w:t>
      </w:r>
      <w:r w:rsidR="00483A82">
        <w:rPr>
          <w:rFonts w:ascii="Arial" w:hAnsi="Arial" w:cs="Arial"/>
          <w:spacing w:val="-4"/>
          <w:sz w:val="24"/>
          <w:szCs w:val="24"/>
        </w:rPr>
        <w:t xml:space="preserve">the </w:t>
      </w:r>
      <w:r w:rsidR="004252E3">
        <w:rPr>
          <w:rFonts w:ascii="Arial" w:hAnsi="Arial" w:cs="Arial"/>
          <w:sz w:val="24"/>
          <w:szCs w:val="24"/>
        </w:rPr>
        <w:t>trust</w:t>
      </w:r>
      <w:r w:rsidRPr="001B2F02">
        <w:rPr>
          <w:rFonts w:ascii="Arial" w:hAnsi="Arial" w:cs="Arial"/>
          <w:sz w:val="24"/>
          <w:szCs w:val="24"/>
        </w:rPr>
        <w:t>.</w:t>
      </w:r>
      <w:proofErr w:type="gramEnd"/>
      <w:r w:rsidRPr="001B2F02">
        <w:rPr>
          <w:rFonts w:ascii="Arial" w:hAnsi="Arial" w:cs="Arial"/>
          <w:sz w:val="24"/>
          <w:szCs w:val="24"/>
        </w:rPr>
        <w:t xml:space="preserve"> Please also refer to the </w:t>
      </w:r>
      <w:hyperlink r:id="rId70" w:history="1">
        <w:r w:rsidRPr="001B2F02">
          <w:rPr>
            <w:rStyle w:val="Hyperlink"/>
            <w:rFonts w:ascii="Arial" w:hAnsi="Arial" w:cs="Arial"/>
            <w:sz w:val="24"/>
            <w:szCs w:val="24"/>
          </w:rPr>
          <w:t>DCSB LADO page</w:t>
        </w:r>
      </w:hyperlink>
      <w:r w:rsidRPr="001B2F02">
        <w:rPr>
          <w:rFonts w:ascii="Arial" w:hAnsi="Arial" w:cs="Arial"/>
          <w:sz w:val="24"/>
          <w:szCs w:val="24"/>
        </w:rPr>
        <w:t xml:space="preserve"> </w:t>
      </w:r>
    </w:p>
    <w:p w:rsidR="006A5A82" w:rsidRPr="001B2F02" w:rsidRDefault="006A5A82" w:rsidP="00E56B2E">
      <w:pPr>
        <w:pStyle w:val="BodyText"/>
        <w:numPr>
          <w:ilvl w:val="0"/>
          <w:numId w:val="57"/>
        </w:numPr>
        <w:jc w:val="left"/>
      </w:pPr>
      <w:r w:rsidRPr="001B2F02">
        <w:t>These procedures must be followed in any case in which it is alleged that a member of staff, governor, visiting professional or volunteer has:-</w:t>
      </w:r>
    </w:p>
    <w:p w:rsidR="006A5A82" w:rsidRPr="001B2F02" w:rsidRDefault="006A5A82" w:rsidP="00E56B2E">
      <w:pPr>
        <w:pStyle w:val="BodyText"/>
        <w:jc w:val="left"/>
      </w:pPr>
    </w:p>
    <w:p w:rsidR="006A5A82" w:rsidRPr="001B2F02" w:rsidRDefault="006A5A82" w:rsidP="00E56B2E">
      <w:pPr>
        <w:pStyle w:val="ListParagraph"/>
        <w:widowControl w:val="0"/>
        <w:numPr>
          <w:ilvl w:val="0"/>
          <w:numId w:val="58"/>
        </w:numPr>
        <w:tabs>
          <w:tab w:val="left" w:pos="838"/>
        </w:tabs>
        <w:jc w:val="left"/>
        <w:rPr>
          <w:rFonts w:ascii="Arial" w:hAnsi="Arial" w:cs="Arial"/>
          <w:sz w:val="24"/>
          <w:szCs w:val="24"/>
        </w:rPr>
      </w:pPr>
      <w:r w:rsidRPr="001B2F02">
        <w:rPr>
          <w:rFonts w:ascii="Arial" w:hAnsi="Arial" w:cs="Arial"/>
          <w:sz w:val="24"/>
          <w:szCs w:val="24"/>
        </w:rPr>
        <w:t>behaved in a way that has harmed a child or may have harmed a</w:t>
      </w:r>
      <w:r w:rsidRPr="001B2F02">
        <w:rPr>
          <w:rFonts w:ascii="Arial" w:hAnsi="Arial" w:cs="Arial"/>
          <w:spacing w:val="-36"/>
          <w:sz w:val="24"/>
          <w:szCs w:val="24"/>
        </w:rPr>
        <w:t xml:space="preserve"> </w:t>
      </w:r>
      <w:r w:rsidRPr="001B2F02">
        <w:rPr>
          <w:rFonts w:ascii="Arial" w:hAnsi="Arial" w:cs="Arial"/>
          <w:sz w:val="24"/>
          <w:szCs w:val="24"/>
        </w:rPr>
        <w:t>child</w:t>
      </w:r>
    </w:p>
    <w:p w:rsidR="006A5A82" w:rsidRPr="001B2F02" w:rsidRDefault="006A5A82" w:rsidP="00E56B2E">
      <w:pPr>
        <w:pStyle w:val="ListParagraph"/>
        <w:widowControl w:val="0"/>
        <w:numPr>
          <w:ilvl w:val="0"/>
          <w:numId w:val="58"/>
        </w:numPr>
        <w:tabs>
          <w:tab w:val="left" w:pos="838"/>
        </w:tabs>
        <w:jc w:val="left"/>
        <w:rPr>
          <w:rFonts w:ascii="Arial" w:hAnsi="Arial" w:cs="Arial"/>
          <w:sz w:val="24"/>
          <w:szCs w:val="24"/>
        </w:rPr>
      </w:pPr>
      <w:r w:rsidRPr="001B2F02">
        <w:rPr>
          <w:rFonts w:ascii="Arial" w:hAnsi="Arial" w:cs="Arial"/>
          <w:sz w:val="24"/>
          <w:szCs w:val="24"/>
        </w:rPr>
        <w:t>possibly committed a criminal offence against or related to a</w:t>
      </w:r>
      <w:r w:rsidRPr="001B2F02">
        <w:rPr>
          <w:rFonts w:ascii="Arial" w:hAnsi="Arial" w:cs="Arial"/>
          <w:spacing w:val="-24"/>
          <w:sz w:val="24"/>
          <w:szCs w:val="24"/>
        </w:rPr>
        <w:t xml:space="preserve"> </w:t>
      </w:r>
      <w:r w:rsidRPr="001B2F02">
        <w:rPr>
          <w:rFonts w:ascii="Arial" w:hAnsi="Arial" w:cs="Arial"/>
          <w:sz w:val="24"/>
          <w:szCs w:val="24"/>
        </w:rPr>
        <w:t>child</w:t>
      </w:r>
    </w:p>
    <w:p w:rsidR="002B33D3" w:rsidRPr="001B2F02" w:rsidRDefault="006A5A82" w:rsidP="00E56B2E">
      <w:pPr>
        <w:pStyle w:val="ListParagraph"/>
        <w:widowControl w:val="0"/>
        <w:numPr>
          <w:ilvl w:val="0"/>
          <w:numId w:val="58"/>
        </w:numPr>
        <w:tabs>
          <w:tab w:val="left" w:pos="838"/>
        </w:tabs>
        <w:spacing w:line="480" w:lineRule="auto"/>
        <w:ind w:right="200"/>
        <w:jc w:val="left"/>
        <w:rPr>
          <w:rFonts w:ascii="Arial" w:hAnsi="Arial" w:cs="Arial"/>
          <w:sz w:val="24"/>
          <w:szCs w:val="24"/>
        </w:rPr>
      </w:pPr>
      <w:r w:rsidRPr="001B2F02">
        <w:rPr>
          <w:rFonts w:ascii="Arial" w:hAnsi="Arial" w:cs="Arial"/>
          <w:sz w:val="24"/>
          <w:szCs w:val="24"/>
        </w:rPr>
        <w:t>behaved in a way that indicates s/he is unsuitable to work with</w:t>
      </w:r>
      <w:r w:rsidRPr="001B2F02">
        <w:rPr>
          <w:rFonts w:ascii="Arial" w:hAnsi="Arial" w:cs="Arial"/>
          <w:spacing w:val="-28"/>
          <w:sz w:val="24"/>
          <w:szCs w:val="24"/>
        </w:rPr>
        <w:t xml:space="preserve"> </w:t>
      </w:r>
      <w:r w:rsidR="002B33D3" w:rsidRPr="001B2F02">
        <w:rPr>
          <w:rFonts w:ascii="Arial" w:hAnsi="Arial" w:cs="Arial"/>
          <w:sz w:val="24"/>
          <w:szCs w:val="24"/>
        </w:rPr>
        <w:t>children</w:t>
      </w:r>
    </w:p>
    <w:p w:rsidR="006A5A82" w:rsidRPr="001B2F02" w:rsidRDefault="006A5A82" w:rsidP="00E56B2E">
      <w:pPr>
        <w:widowControl w:val="0"/>
        <w:tabs>
          <w:tab w:val="left" w:pos="838"/>
        </w:tabs>
        <w:spacing w:line="480" w:lineRule="auto"/>
        <w:ind w:right="200"/>
        <w:jc w:val="left"/>
        <w:rPr>
          <w:rFonts w:ascii="Arial" w:hAnsi="Arial" w:cs="Arial"/>
          <w:sz w:val="24"/>
          <w:szCs w:val="24"/>
        </w:rPr>
      </w:pPr>
      <w:r w:rsidRPr="001B2F02">
        <w:rPr>
          <w:rFonts w:ascii="Arial" w:hAnsi="Arial" w:cs="Arial"/>
          <w:sz w:val="24"/>
          <w:szCs w:val="24"/>
        </w:rPr>
        <w:t>Inappropriate behaviour by staff/volunteers could take the following</w:t>
      </w:r>
      <w:r w:rsidRPr="001B2F02">
        <w:rPr>
          <w:rFonts w:ascii="Arial" w:hAnsi="Arial" w:cs="Arial"/>
          <w:spacing w:val="-29"/>
          <w:sz w:val="24"/>
          <w:szCs w:val="24"/>
        </w:rPr>
        <w:t xml:space="preserve"> </w:t>
      </w:r>
      <w:r w:rsidRPr="001B2F02">
        <w:rPr>
          <w:rFonts w:ascii="Arial" w:hAnsi="Arial" w:cs="Arial"/>
          <w:sz w:val="24"/>
          <w:szCs w:val="24"/>
        </w:rPr>
        <w:t>forms:</w:t>
      </w:r>
    </w:p>
    <w:p w:rsidR="006A5A82" w:rsidRPr="001B2F02" w:rsidRDefault="0065587F" w:rsidP="00E56B2E">
      <w:pPr>
        <w:pStyle w:val="ListParagraph"/>
        <w:widowControl w:val="0"/>
        <w:numPr>
          <w:ilvl w:val="0"/>
          <w:numId w:val="59"/>
        </w:numPr>
        <w:tabs>
          <w:tab w:val="left" w:pos="478"/>
        </w:tabs>
        <w:spacing w:before="6"/>
        <w:ind w:right="126"/>
        <w:jc w:val="left"/>
        <w:rPr>
          <w:rFonts w:ascii="Arial" w:hAnsi="Arial" w:cs="Arial"/>
          <w:sz w:val="24"/>
          <w:szCs w:val="24"/>
        </w:rPr>
      </w:pPr>
      <w:r w:rsidRPr="001B2F02">
        <w:rPr>
          <w:rFonts w:ascii="Arial" w:hAnsi="Arial" w:cs="Arial"/>
          <w:sz w:val="24"/>
          <w:szCs w:val="24"/>
        </w:rPr>
        <w:t xml:space="preserve">    </w:t>
      </w:r>
      <w:r w:rsidR="006A5A82" w:rsidRPr="001B2F02">
        <w:rPr>
          <w:rFonts w:ascii="Arial" w:hAnsi="Arial" w:cs="Arial"/>
          <w:sz w:val="24"/>
          <w:szCs w:val="24"/>
        </w:rPr>
        <w:t>Physical includes, for example, intentional use of force as a punishment, slapping, use of objects to hit with, throwing objects or rough physical handling.</w:t>
      </w:r>
    </w:p>
    <w:p w:rsidR="006A5A82" w:rsidRPr="001B2F02" w:rsidRDefault="006A5A82" w:rsidP="00E56B2E">
      <w:pPr>
        <w:pStyle w:val="BodyText"/>
        <w:spacing w:before="10"/>
        <w:jc w:val="left"/>
      </w:pPr>
    </w:p>
    <w:p w:rsidR="006A5A82" w:rsidRPr="001B2F02" w:rsidRDefault="0065587F" w:rsidP="00E56B2E">
      <w:pPr>
        <w:pStyle w:val="ListParagraph"/>
        <w:widowControl w:val="0"/>
        <w:numPr>
          <w:ilvl w:val="0"/>
          <w:numId w:val="59"/>
        </w:numPr>
        <w:tabs>
          <w:tab w:val="left" w:pos="478"/>
        </w:tabs>
        <w:ind w:right="125"/>
        <w:jc w:val="left"/>
        <w:rPr>
          <w:rFonts w:ascii="Arial" w:hAnsi="Arial" w:cs="Arial"/>
          <w:sz w:val="24"/>
          <w:szCs w:val="24"/>
        </w:rPr>
      </w:pPr>
      <w:r w:rsidRPr="001B2F02">
        <w:rPr>
          <w:rFonts w:ascii="Arial" w:hAnsi="Arial" w:cs="Arial"/>
          <w:sz w:val="24"/>
          <w:szCs w:val="24"/>
        </w:rPr>
        <w:t xml:space="preserve">    </w:t>
      </w:r>
      <w:r w:rsidR="006A5A82" w:rsidRPr="001B2F02">
        <w:rPr>
          <w:rFonts w:ascii="Arial" w:hAnsi="Arial" w:cs="Arial"/>
          <w:sz w:val="24"/>
          <w:szCs w:val="24"/>
        </w:rPr>
        <w:t xml:space="preserve">Emotional includes, for example, intimidation, belittling, </w:t>
      </w:r>
      <w:proofErr w:type="spellStart"/>
      <w:r w:rsidR="006A5A82" w:rsidRPr="001B2F02">
        <w:rPr>
          <w:rFonts w:ascii="Arial" w:hAnsi="Arial" w:cs="Arial"/>
          <w:sz w:val="24"/>
          <w:szCs w:val="24"/>
        </w:rPr>
        <w:t>scapegoating</w:t>
      </w:r>
      <w:proofErr w:type="spellEnd"/>
      <w:r w:rsidR="006A5A82" w:rsidRPr="001B2F02">
        <w:rPr>
          <w:rFonts w:ascii="Arial" w:hAnsi="Arial" w:cs="Arial"/>
          <w:sz w:val="24"/>
          <w:szCs w:val="24"/>
        </w:rPr>
        <w:t xml:space="preserve">, sarcasm, lack of respect for children’s rights, and </w:t>
      </w:r>
      <w:proofErr w:type="gramStart"/>
      <w:r w:rsidR="006A5A82" w:rsidRPr="001B2F02">
        <w:rPr>
          <w:rFonts w:ascii="Arial" w:hAnsi="Arial" w:cs="Arial"/>
          <w:sz w:val="24"/>
          <w:szCs w:val="24"/>
        </w:rPr>
        <w:t>attitudes which</w:t>
      </w:r>
      <w:proofErr w:type="gramEnd"/>
      <w:r w:rsidR="006A5A82" w:rsidRPr="001B2F02">
        <w:rPr>
          <w:rFonts w:ascii="Arial" w:hAnsi="Arial" w:cs="Arial"/>
          <w:sz w:val="24"/>
          <w:szCs w:val="24"/>
        </w:rPr>
        <w:t xml:space="preserve"> discriminate on the grounds of race, gender, disability or</w:t>
      </w:r>
      <w:r w:rsidR="006A5A82" w:rsidRPr="001B2F02">
        <w:rPr>
          <w:rFonts w:ascii="Arial" w:hAnsi="Arial" w:cs="Arial"/>
          <w:spacing w:val="-29"/>
          <w:sz w:val="24"/>
          <w:szCs w:val="24"/>
        </w:rPr>
        <w:t xml:space="preserve"> </w:t>
      </w:r>
      <w:r w:rsidR="006A5A82" w:rsidRPr="001B2F02">
        <w:rPr>
          <w:rFonts w:ascii="Arial" w:hAnsi="Arial" w:cs="Arial"/>
          <w:sz w:val="24"/>
          <w:szCs w:val="24"/>
        </w:rPr>
        <w:t>sexuality.</w:t>
      </w:r>
    </w:p>
    <w:p w:rsidR="006A5A82" w:rsidRPr="001B2F02" w:rsidRDefault="006A5A82" w:rsidP="00E56B2E">
      <w:pPr>
        <w:pStyle w:val="BodyText"/>
        <w:spacing w:before="9"/>
        <w:jc w:val="left"/>
      </w:pPr>
    </w:p>
    <w:p w:rsidR="006A5A82" w:rsidRPr="001B2F02" w:rsidRDefault="0065587F" w:rsidP="00E56B2E">
      <w:pPr>
        <w:pStyle w:val="ListParagraph"/>
        <w:widowControl w:val="0"/>
        <w:numPr>
          <w:ilvl w:val="0"/>
          <w:numId w:val="59"/>
        </w:numPr>
        <w:tabs>
          <w:tab w:val="left" w:pos="478"/>
        </w:tabs>
        <w:ind w:right="120"/>
        <w:jc w:val="left"/>
        <w:rPr>
          <w:rFonts w:ascii="Arial" w:hAnsi="Arial" w:cs="Arial"/>
          <w:sz w:val="24"/>
          <w:szCs w:val="24"/>
        </w:rPr>
      </w:pPr>
      <w:r w:rsidRPr="001B2F02">
        <w:rPr>
          <w:rFonts w:ascii="Arial" w:hAnsi="Arial" w:cs="Arial"/>
          <w:sz w:val="24"/>
          <w:szCs w:val="24"/>
        </w:rPr>
        <w:t xml:space="preserve">    </w:t>
      </w:r>
      <w:r w:rsidR="006A5A82" w:rsidRPr="001B2F02">
        <w:rPr>
          <w:rFonts w:ascii="Arial" w:hAnsi="Arial" w:cs="Arial"/>
          <w:sz w:val="24"/>
          <w:szCs w:val="24"/>
        </w:rPr>
        <w:t>Sexual includes, for example, sexualised behaviour towards pupils, sexual harassment, sexual assault and</w:t>
      </w:r>
      <w:r w:rsidR="006A5A82" w:rsidRPr="001B2F02">
        <w:rPr>
          <w:rFonts w:ascii="Arial" w:hAnsi="Arial" w:cs="Arial"/>
          <w:spacing w:val="-16"/>
          <w:sz w:val="24"/>
          <w:szCs w:val="24"/>
        </w:rPr>
        <w:t xml:space="preserve"> </w:t>
      </w:r>
      <w:r w:rsidR="006A5A82" w:rsidRPr="001B2F02">
        <w:rPr>
          <w:rFonts w:ascii="Arial" w:hAnsi="Arial" w:cs="Arial"/>
          <w:sz w:val="24"/>
          <w:szCs w:val="24"/>
        </w:rPr>
        <w:t>rape.</w:t>
      </w:r>
    </w:p>
    <w:p w:rsidR="006A5A82" w:rsidRPr="001B2F02" w:rsidRDefault="006A5A82" w:rsidP="00E56B2E">
      <w:pPr>
        <w:pStyle w:val="BodyText"/>
        <w:spacing w:before="9"/>
        <w:jc w:val="left"/>
      </w:pPr>
    </w:p>
    <w:p w:rsidR="000A0D03" w:rsidRPr="001B2F02" w:rsidRDefault="0065587F" w:rsidP="00E56B2E">
      <w:pPr>
        <w:pStyle w:val="ListParagraph"/>
        <w:widowControl w:val="0"/>
        <w:numPr>
          <w:ilvl w:val="0"/>
          <w:numId w:val="59"/>
        </w:numPr>
        <w:tabs>
          <w:tab w:val="left" w:pos="478"/>
        </w:tabs>
        <w:ind w:right="119"/>
        <w:jc w:val="left"/>
        <w:rPr>
          <w:rFonts w:ascii="Arial" w:hAnsi="Arial" w:cs="Arial"/>
          <w:sz w:val="24"/>
          <w:szCs w:val="24"/>
        </w:rPr>
      </w:pPr>
      <w:r w:rsidRPr="001B2F02">
        <w:rPr>
          <w:rFonts w:ascii="Arial" w:hAnsi="Arial" w:cs="Arial"/>
          <w:sz w:val="24"/>
          <w:szCs w:val="24"/>
        </w:rPr>
        <w:t xml:space="preserve">    </w:t>
      </w:r>
      <w:r w:rsidR="006A5A82" w:rsidRPr="001B2F02">
        <w:rPr>
          <w:rFonts w:ascii="Arial" w:hAnsi="Arial" w:cs="Arial"/>
          <w:sz w:val="24"/>
          <w:szCs w:val="24"/>
        </w:rPr>
        <w:t>Neglect: may include failing to act to protect a child or children, failing to seek medical attention or failure to carry out appropriate/proper risk assessment</w:t>
      </w:r>
      <w:r w:rsidR="006A5A82" w:rsidRPr="001B2F02">
        <w:rPr>
          <w:rFonts w:ascii="Arial" w:hAnsi="Arial" w:cs="Arial"/>
          <w:spacing w:val="-3"/>
          <w:sz w:val="24"/>
          <w:szCs w:val="24"/>
        </w:rPr>
        <w:t xml:space="preserve"> </w:t>
      </w:r>
      <w:r w:rsidR="006A5A82" w:rsidRPr="001B2F02">
        <w:rPr>
          <w:rFonts w:ascii="Arial" w:hAnsi="Arial" w:cs="Arial"/>
          <w:sz w:val="24"/>
          <w:szCs w:val="24"/>
        </w:rPr>
        <w:t>etc.</w:t>
      </w:r>
    </w:p>
    <w:p w:rsidR="000A0D03" w:rsidRPr="001B2F02" w:rsidRDefault="000A0D03" w:rsidP="00E56B2E">
      <w:pPr>
        <w:widowControl w:val="0"/>
        <w:tabs>
          <w:tab w:val="left" w:pos="478"/>
        </w:tabs>
        <w:ind w:right="119"/>
        <w:jc w:val="left"/>
        <w:rPr>
          <w:rFonts w:ascii="Arial" w:hAnsi="Arial" w:cs="Arial"/>
          <w:sz w:val="24"/>
          <w:szCs w:val="24"/>
        </w:rPr>
      </w:pPr>
    </w:p>
    <w:p w:rsidR="006A5A82" w:rsidRPr="001B2F02" w:rsidRDefault="006A5A82" w:rsidP="00E56B2E">
      <w:pPr>
        <w:pStyle w:val="BodyText"/>
        <w:jc w:val="left"/>
      </w:pPr>
    </w:p>
    <w:p w:rsidR="006B0450" w:rsidRPr="001B2F02" w:rsidRDefault="006B0450" w:rsidP="00E56B2E">
      <w:pPr>
        <w:pStyle w:val="BodyText"/>
        <w:ind w:right="118"/>
        <w:jc w:val="left"/>
        <w:rPr>
          <w:b/>
        </w:rPr>
      </w:pPr>
    </w:p>
    <w:p w:rsidR="008C15A4" w:rsidRPr="00E56B2E" w:rsidRDefault="008C15A4" w:rsidP="00E56B2E">
      <w:pPr>
        <w:spacing w:line="360" w:lineRule="auto"/>
        <w:jc w:val="left"/>
        <w:rPr>
          <w:rFonts w:ascii="Arial" w:hAnsi="Arial" w:cs="Arial"/>
          <w:sz w:val="24"/>
          <w:szCs w:val="24"/>
        </w:rPr>
      </w:pPr>
      <w:r w:rsidRPr="00E56B2E">
        <w:rPr>
          <w:rFonts w:ascii="Arial" w:hAnsi="Arial" w:cs="Arial"/>
          <w:sz w:val="24"/>
          <w:szCs w:val="24"/>
        </w:rPr>
        <w:t>The role and function of the LADO is set out in statutory guidance (</w:t>
      </w:r>
      <w:r w:rsidRPr="00E56B2E">
        <w:rPr>
          <w:rFonts w:ascii="Arial" w:hAnsi="Arial" w:cs="Arial"/>
          <w:i/>
          <w:sz w:val="24"/>
          <w:szCs w:val="24"/>
        </w:rPr>
        <w:t>Working Together to Safeguard Children 201</w:t>
      </w:r>
      <w:r w:rsidR="006720B8" w:rsidRPr="00E56B2E">
        <w:rPr>
          <w:rFonts w:ascii="Arial" w:hAnsi="Arial" w:cs="Arial"/>
          <w:i/>
          <w:sz w:val="24"/>
          <w:szCs w:val="24"/>
        </w:rPr>
        <w:t>8</w:t>
      </w:r>
      <w:r w:rsidRPr="00E56B2E">
        <w:rPr>
          <w:rFonts w:ascii="Arial" w:hAnsi="Arial" w:cs="Arial"/>
          <w:i/>
          <w:sz w:val="24"/>
          <w:szCs w:val="24"/>
        </w:rPr>
        <w:t xml:space="preserve"> and Keeping Children Safe in Education September 2018</w:t>
      </w:r>
      <w:r w:rsidRPr="00E56B2E">
        <w:rPr>
          <w:rFonts w:ascii="Arial" w:hAnsi="Arial" w:cs="Arial"/>
          <w:sz w:val="24"/>
          <w:szCs w:val="24"/>
        </w:rPr>
        <w:t xml:space="preserve">) and included </w:t>
      </w:r>
      <w:proofErr w:type="gramStart"/>
      <w:r w:rsidRPr="00E56B2E">
        <w:rPr>
          <w:rFonts w:ascii="Arial" w:hAnsi="Arial" w:cs="Arial"/>
          <w:sz w:val="24"/>
          <w:szCs w:val="24"/>
        </w:rPr>
        <w:t>within the wider framework for inter-agency cooperation as set out in Section 11 Children Act 2004</w:t>
      </w:r>
      <w:proofErr w:type="gramEnd"/>
      <w:r w:rsidRPr="00E56B2E">
        <w:rPr>
          <w:rFonts w:ascii="Arial" w:hAnsi="Arial" w:cs="Arial"/>
          <w:sz w:val="24"/>
          <w:szCs w:val="24"/>
        </w:rPr>
        <w:t>.</w:t>
      </w:r>
    </w:p>
    <w:p w:rsidR="008C15A4" w:rsidRPr="00E56B2E" w:rsidRDefault="008C15A4" w:rsidP="00E56B2E">
      <w:pPr>
        <w:spacing w:line="360" w:lineRule="auto"/>
        <w:jc w:val="left"/>
        <w:rPr>
          <w:rFonts w:ascii="Arial" w:hAnsi="Arial" w:cs="Arial"/>
          <w:sz w:val="24"/>
          <w:szCs w:val="24"/>
        </w:rPr>
      </w:pPr>
      <w:r w:rsidRPr="00E56B2E">
        <w:rPr>
          <w:rFonts w:ascii="Arial" w:hAnsi="Arial" w:cs="Arial"/>
          <w:sz w:val="24"/>
          <w:szCs w:val="24"/>
        </w:rPr>
        <w:t>Doncaster Safeguarding Children Board reviews procedures on a regular basis – All procedures are available on-line. Section 3.2 (on-line procedures) refers to the procedure for responding to allegations against staff, carers and volunteers, provides guidance on how to deal with allegations against staff</w:t>
      </w:r>
    </w:p>
    <w:p w:rsidR="008C15A4" w:rsidRPr="001B2F02" w:rsidRDefault="00297C97" w:rsidP="008C15A4">
      <w:pPr>
        <w:spacing w:line="360" w:lineRule="auto"/>
        <w:rPr>
          <w:rStyle w:val="Hyperlink"/>
          <w:rFonts w:ascii="Arial" w:hAnsi="Arial" w:cs="Arial"/>
          <w:color w:val="548DD4" w:themeColor="text2" w:themeTint="99"/>
          <w:sz w:val="24"/>
          <w:szCs w:val="24"/>
        </w:rPr>
      </w:pPr>
      <w:hyperlink r:id="rId71" w:history="1">
        <w:r w:rsidR="00E56B2E" w:rsidRPr="004F04F7">
          <w:rPr>
            <w:rStyle w:val="Hyperlink"/>
            <w:rFonts w:ascii="Arial" w:hAnsi="Arial" w:cs="Arial"/>
            <w:sz w:val="24"/>
            <w:szCs w:val="24"/>
          </w:rPr>
          <w:t>http://doncasterscb.proceduresonline.com/chapters/p_alleg_staff_vols.html?zoom_highlight=managing+allegations+against+staff</w:t>
        </w:r>
      </w:hyperlink>
      <w:r w:rsidR="00E56B2E">
        <w:rPr>
          <w:rFonts w:ascii="Arial" w:hAnsi="Arial" w:cs="Arial"/>
          <w:sz w:val="24"/>
          <w:szCs w:val="24"/>
        </w:rPr>
        <w:t xml:space="preserve"> </w:t>
      </w:r>
    </w:p>
    <w:p w:rsidR="008C15A4" w:rsidRPr="001B2F02" w:rsidRDefault="008C15A4" w:rsidP="00E56B2E">
      <w:pPr>
        <w:tabs>
          <w:tab w:val="left" w:pos="2904"/>
        </w:tabs>
        <w:spacing w:line="360" w:lineRule="auto"/>
        <w:jc w:val="left"/>
        <w:rPr>
          <w:rFonts w:ascii="Arial" w:hAnsi="Arial" w:cs="Arial"/>
          <w:sz w:val="24"/>
          <w:szCs w:val="24"/>
        </w:rPr>
      </w:pPr>
      <w:r w:rsidRPr="001B2F02">
        <w:rPr>
          <w:rFonts w:ascii="Arial" w:hAnsi="Arial" w:cs="Arial"/>
          <w:sz w:val="24"/>
          <w:szCs w:val="24"/>
        </w:rPr>
        <w:t xml:space="preserve">The objective of the </w:t>
      </w:r>
      <w:r w:rsidRPr="001B2F02">
        <w:rPr>
          <w:rFonts w:ascii="Arial" w:hAnsi="Arial" w:cs="Arial"/>
          <w:b/>
          <w:sz w:val="24"/>
          <w:szCs w:val="24"/>
        </w:rPr>
        <w:t>LADO r</w:t>
      </w:r>
      <w:r w:rsidRPr="001B2F02">
        <w:rPr>
          <w:rFonts w:ascii="Arial" w:hAnsi="Arial" w:cs="Arial"/>
          <w:sz w:val="24"/>
          <w:szCs w:val="24"/>
        </w:rPr>
        <w:t xml:space="preserve">ole and function is to ensure </w:t>
      </w:r>
      <w:proofErr w:type="gramStart"/>
      <w:r w:rsidRPr="001B2F02">
        <w:rPr>
          <w:rFonts w:ascii="Arial" w:hAnsi="Arial" w:cs="Arial"/>
          <w:sz w:val="24"/>
          <w:szCs w:val="24"/>
        </w:rPr>
        <w:t>that there is a coordinated and timely response to concerns that an adult has</w:t>
      </w:r>
      <w:proofErr w:type="gramEnd"/>
      <w:r w:rsidRPr="001B2F02">
        <w:rPr>
          <w:rFonts w:ascii="Arial" w:hAnsi="Arial" w:cs="Arial"/>
          <w:sz w:val="24"/>
          <w:szCs w:val="24"/>
        </w:rPr>
        <w:t>:</w:t>
      </w:r>
    </w:p>
    <w:p w:rsidR="008C15A4" w:rsidRPr="001B2F02" w:rsidRDefault="008C15A4" w:rsidP="00B52EA1">
      <w:pPr>
        <w:pStyle w:val="ListParagraph"/>
        <w:numPr>
          <w:ilvl w:val="0"/>
          <w:numId w:val="94"/>
        </w:numPr>
        <w:tabs>
          <w:tab w:val="left" w:pos="2904"/>
        </w:tabs>
        <w:spacing w:after="200" w:line="360" w:lineRule="auto"/>
        <w:jc w:val="left"/>
        <w:rPr>
          <w:rFonts w:ascii="Arial" w:hAnsi="Arial" w:cs="Arial"/>
          <w:sz w:val="24"/>
          <w:szCs w:val="24"/>
        </w:rPr>
      </w:pPr>
      <w:r w:rsidRPr="001B2F02">
        <w:rPr>
          <w:rFonts w:ascii="Arial" w:hAnsi="Arial" w:cs="Arial"/>
          <w:sz w:val="24"/>
          <w:szCs w:val="24"/>
        </w:rPr>
        <w:t>Behaved in a way that has harmed a child(</w:t>
      </w:r>
      <w:proofErr w:type="spellStart"/>
      <w:r w:rsidRPr="001B2F02">
        <w:rPr>
          <w:rFonts w:ascii="Arial" w:hAnsi="Arial" w:cs="Arial"/>
          <w:sz w:val="24"/>
          <w:szCs w:val="24"/>
        </w:rPr>
        <w:t>ren</w:t>
      </w:r>
      <w:proofErr w:type="spellEnd"/>
      <w:r w:rsidRPr="001B2F02">
        <w:rPr>
          <w:rFonts w:ascii="Arial" w:hAnsi="Arial" w:cs="Arial"/>
          <w:sz w:val="24"/>
          <w:szCs w:val="24"/>
        </w:rPr>
        <w:t>) in a way that indicates he/she would pose a risk of harm to children;</w:t>
      </w:r>
    </w:p>
    <w:p w:rsidR="008C15A4" w:rsidRPr="001B2F02" w:rsidRDefault="008C15A4" w:rsidP="00B52EA1">
      <w:pPr>
        <w:pStyle w:val="ListParagraph"/>
        <w:numPr>
          <w:ilvl w:val="0"/>
          <w:numId w:val="94"/>
        </w:numPr>
        <w:tabs>
          <w:tab w:val="left" w:pos="2904"/>
        </w:tabs>
        <w:spacing w:after="200" w:line="360" w:lineRule="auto"/>
        <w:jc w:val="left"/>
        <w:rPr>
          <w:rFonts w:ascii="Arial" w:hAnsi="Arial" w:cs="Arial"/>
          <w:sz w:val="24"/>
          <w:szCs w:val="24"/>
        </w:rPr>
      </w:pPr>
      <w:r w:rsidRPr="001B2F02">
        <w:rPr>
          <w:rFonts w:ascii="Arial" w:hAnsi="Arial" w:cs="Arial"/>
          <w:sz w:val="24"/>
          <w:szCs w:val="24"/>
        </w:rPr>
        <w:t>Where he/she possibly has committed a criminal offence against or related to a child(</w:t>
      </w:r>
      <w:proofErr w:type="spellStart"/>
      <w:r w:rsidRPr="001B2F02">
        <w:rPr>
          <w:rFonts w:ascii="Arial" w:hAnsi="Arial" w:cs="Arial"/>
          <w:sz w:val="24"/>
          <w:szCs w:val="24"/>
        </w:rPr>
        <w:t>ren</w:t>
      </w:r>
      <w:proofErr w:type="spellEnd"/>
      <w:r w:rsidRPr="001B2F02">
        <w:rPr>
          <w:rFonts w:ascii="Arial" w:hAnsi="Arial" w:cs="Arial"/>
          <w:sz w:val="24"/>
          <w:szCs w:val="24"/>
        </w:rPr>
        <w:t>) or;</w:t>
      </w:r>
    </w:p>
    <w:p w:rsidR="008C15A4" w:rsidRPr="001B2F02" w:rsidRDefault="008C15A4" w:rsidP="00B52EA1">
      <w:pPr>
        <w:pStyle w:val="ListParagraph"/>
        <w:numPr>
          <w:ilvl w:val="0"/>
          <w:numId w:val="94"/>
        </w:numPr>
        <w:tabs>
          <w:tab w:val="left" w:pos="2904"/>
        </w:tabs>
        <w:spacing w:after="200" w:line="360" w:lineRule="auto"/>
        <w:jc w:val="left"/>
        <w:rPr>
          <w:rFonts w:ascii="Arial" w:hAnsi="Arial" w:cs="Arial"/>
          <w:sz w:val="24"/>
          <w:szCs w:val="24"/>
        </w:rPr>
      </w:pPr>
      <w:r w:rsidRPr="001B2F02">
        <w:rPr>
          <w:rFonts w:ascii="Arial" w:hAnsi="Arial" w:cs="Arial"/>
          <w:sz w:val="24"/>
          <w:szCs w:val="24"/>
        </w:rPr>
        <w:lastRenderedPageBreak/>
        <w:t xml:space="preserve">Behaved towards a </w:t>
      </w:r>
      <w:r w:rsidR="00D706FC">
        <w:rPr>
          <w:rFonts w:ascii="Arial" w:hAnsi="Arial" w:cs="Arial"/>
          <w:sz w:val="24"/>
          <w:szCs w:val="24"/>
        </w:rPr>
        <w:t>child (</w:t>
      </w:r>
      <w:proofErr w:type="spellStart"/>
      <w:r w:rsidRPr="001B2F02">
        <w:rPr>
          <w:rFonts w:ascii="Arial" w:hAnsi="Arial" w:cs="Arial"/>
          <w:sz w:val="24"/>
          <w:szCs w:val="24"/>
        </w:rPr>
        <w:t>ren</w:t>
      </w:r>
      <w:proofErr w:type="spellEnd"/>
      <w:r w:rsidRPr="001B2F02">
        <w:rPr>
          <w:rFonts w:ascii="Arial" w:hAnsi="Arial" w:cs="Arial"/>
          <w:sz w:val="24"/>
          <w:szCs w:val="24"/>
        </w:rPr>
        <w:t xml:space="preserve">) in a way that indicates he/she would pose a risk of harm to children. </w:t>
      </w:r>
    </w:p>
    <w:p w:rsidR="008C15A4" w:rsidRPr="001B2F02" w:rsidRDefault="008C15A4" w:rsidP="00E56B2E">
      <w:pPr>
        <w:tabs>
          <w:tab w:val="left" w:pos="2904"/>
          <w:tab w:val="left" w:pos="5718"/>
        </w:tabs>
        <w:spacing w:line="360" w:lineRule="auto"/>
        <w:jc w:val="left"/>
        <w:rPr>
          <w:rFonts w:ascii="Arial" w:hAnsi="Arial" w:cs="Arial"/>
          <w:sz w:val="24"/>
          <w:szCs w:val="24"/>
        </w:rPr>
      </w:pPr>
      <w:r w:rsidRPr="001B2F02">
        <w:rPr>
          <w:rFonts w:ascii="Arial" w:hAnsi="Arial" w:cs="Arial"/>
          <w:sz w:val="24"/>
          <w:szCs w:val="24"/>
        </w:rPr>
        <w:t xml:space="preserve">These are the criteria for </w:t>
      </w:r>
      <w:r w:rsidRPr="006720B8">
        <w:rPr>
          <w:rFonts w:ascii="Arial" w:hAnsi="Arial" w:cs="Arial"/>
          <w:sz w:val="24"/>
          <w:szCs w:val="24"/>
          <w:u w:val="single"/>
        </w:rPr>
        <w:t xml:space="preserve">direct </w:t>
      </w:r>
      <w:r w:rsidRPr="001B2F02">
        <w:rPr>
          <w:rFonts w:ascii="Arial" w:hAnsi="Arial" w:cs="Arial"/>
          <w:sz w:val="24"/>
          <w:szCs w:val="24"/>
        </w:rPr>
        <w:t>referral to the LADO.</w:t>
      </w:r>
      <w:r w:rsidRPr="001B2F02">
        <w:rPr>
          <w:rFonts w:ascii="Arial" w:hAnsi="Arial" w:cs="Arial"/>
          <w:sz w:val="24"/>
          <w:szCs w:val="24"/>
        </w:rPr>
        <w:tab/>
      </w:r>
    </w:p>
    <w:p w:rsidR="008C15A4" w:rsidRPr="001B2F02" w:rsidRDefault="008C15A4" w:rsidP="00E56B2E">
      <w:pPr>
        <w:tabs>
          <w:tab w:val="left" w:pos="2904"/>
        </w:tabs>
        <w:spacing w:line="360" w:lineRule="auto"/>
        <w:jc w:val="left"/>
        <w:rPr>
          <w:rFonts w:ascii="Arial" w:hAnsi="Arial" w:cs="Arial"/>
          <w:sz w:val="24"/>
          <w:szCs w:val="24"/>
        </w:rPr>
      </w:pPr>
      <w:r w:rsidRPr="001B2F02">
        <w:rPr>
          <w:rFonts w:ascii="Arial" w:hAnsi="Arial" w:cs="Arial"/>
          <w:sz w:val="24"/>
          <w:szCs w:val="24"/>
        </w:rPr>
        <w:t>The</w:t>
      </w:r>
      <w:r w:rsidR="006720B8">
        <w:rPr>
          <w:rFonts w:ascii="Arial" w:hAnsi="Arial" w:cs="Arial"/>
          <w:sz w:val="24"/>
          <w:szCs w:val="24"/>
        </w:rPr>
        <w:t xml:space="preserve"> LADO</w:t>
      </w:r>
      <w:r w:rsidRPr="001B2F02">
        <w:rPr>
          <w:rFonts w:ascii="Arial" w:hAnsi="Arial" w:cs="Arial"/>
          <w:sz w:val="24"/>
          <w:szCs w:val="24"/>
        </w:rPr>
        <w:t xml:space="preserve"> role </w:t>
      </w:r>
      <w:proofErr w:type="gramStart"/>
      <w:r w:rsidRPr="001B2F02">
        <w:rPr>
          <w:rFonts w:ascii="Arial" w:hAnsi="Arial" w:cs="Arial"/>
          <w:sz w:val="24"/>
          <w:szCs w:val="24"/>
        </w:rPr>
        <w:t>is also established</w:t>
      </w:r>
      <w:proofErr w:type="gramEnd"/>
      <w:r w:rsidRPr="001B2F02">
        <w:rPr>
          <w:rFonts w:ascii="Arial" w:hAnsi="Arial" w:cs="Arial"/>
          <w:sz w:val="24"/>
          <w:szCs w:val="24"/>
        </w:rPr>
        <w:t xml:space="preserve"> to provide advice and guidance to </w:t>
      </w:r>
      <w:r w:rsidR="004252E3">
        <w:rPr>
          <w:rFonts w:ascii="Arial" w:hAnsi="Arial" w:cs="Arial"/>
          <w:sz w:val="24"/>
          <w:szCs w:val="24"/>
        </w:rPr>
        <w:t>trust</w:t>
      </w:r>
      <w:r w:rsidRPr="001B2F02">
        <w:rPr>
          <w:rFonts w:ascii="Arial" w:hAnsi="Arial" w:cs="Arial"/>
          <w:sz w:val="24"/>
          <w:szCs w:val="24"/>
        </w:rPr>
        <w:t xml:space="preserve">s, colleges and academies to help them decide whether a referral is necessary in accordance with the criteria above, or whether other action is more appropriate given initial findings. </w:t>
      </w:r>
    </w:p>
    <w:p w:rsidR="008C15A4" w:rsidRPr="001B2F02" w:rsidRDefault="008C15A4" w:rsidP="00E56B2E">
      <w:pPr>
        <w:spacing w:line="360" w:lineRule="auto"/>
        <w:jc w:val="left"/>
        <w:rPr>
          <w:rFonts w:ascii="Arial" w:hAnsi="Arial" w:cs="Arial"/>
          <w:sz w:val="24"/>
          <w:szCs w:val="24"/>
        </w:rPr>
      </w:pPr>
      <w:r w:rsidRPr="001B2F02">
        <w:rPr>
          <w:rFonts w:ascii="Arial" w:hAnsi="Arial" w:cs="Arial"/>
          <w:sz w:val="24"/>
          <w:szCs w:val="24"/>
        </w:rPr>
        <w:t xml:space="preserve">Where referral criteria </w:t>
      </w:r>
      <w:proofErr w:type="gramStart"/>
      <w:r w:rsidRPr="001B2F02">
        <w:rPr>
          <w:rFonts w:ascii="Arial" w:hAnsi="Arial" w:cs="Arial"/>
          <w:sz w:val="24"/>
          <w:szCs w:val="24"/>
        </w:rPr>
        <w:t>are met</w:t>
      </w:r>
      <w:proofErr w:type="gramEnd"/>
      <w:r w:rsidRPr="001B2F02">
        <w:rPr>
          <w:rFonts w:ascii="Arial" w:hAnsi="Arial" w:cs="Arial"/>
          <w:sz w:val="24"/>
          <w:szCs w:val="24"/>
        </w:rPr>
        <w:t xml:space="preserve">, the LADO role facilitates a monitoring and tracking process, arranges strategy meetings and liaises with the police and other agencies in accordance with individual circumstances. </w:t>
      </w:r>
    </w:p>
    <w:p w:rsidR="008C15A4" w:rsidRPr="001B2F02" w:rsidRDefault="008C15A4" w:rsidP="00E56B2E">
      <w:pPr>
        <w:spacing w:line="360" w:lineRule="auto"/>
        <w:jc w:val="left"/>
        <w:rPr>
          <w:rFonts w:ascii="Arial" w:hAnsi="Arial" w:cs="Arial"/>
          <w:sz w:val="24"/>
          <w:szCs w:val="24"/>
        </w:rPr>
      </w:pPr>
      <w:r w:rsidRPr="001B2F02">
        <w:rPr>
          <w:rFonts w:ascii="Arial" w:hAnsi="Arial" w:cs="Arial"/>
          <w:sz w:val="24"/>
          <w:szCs w:val="24"/>
        </w:rPr>
        <w:t xml:space="preserve">The focus of activity is on the adults who are the subjects of concerns and ensuring that investigation processes </w:t>
      </w:r>
      <w:proofErr w:type="gramStart"/>
      <w:r w:rsidRPr="001B2F02">
        <w:rPr>
          <w:rFonts w:ascii="Arial" w:hAnsi="Arial" w:cs="Arial"/>
          <w:sz w:val="24"/>
          <w:szCs w:val="24"/>
        </w:rPr>
        <w:t>are applied</w:t>
      </w:r>
      <w:proofErr w:type="gramEnd"/>
      <w:r w:rsidRPr="001B2F02">
        <w:rPr>
          <w:rFonts w:ascii="Arial" w:hAnsi="Arial" w:cs="Arial"/>
          <w:sz w:val="24"/>
          <w:szCs w:val="24"/>
        </w:rPr>
        <w:t xml:space="preserve"> in continuous and consistent ways.  Where concerns exist that a child or young person is suffering or likely to suffer significant harm the matter </w:t>
      </w:r>
      <w:proofErr w:type="gramStart"/>
      <w:r w:rsidRPr="001B2F02">
        <w:rPr>
          <w:rFonts w:ascii="Arial" w:hAnsi="Arial" w:cs="Arial"/>
          <w:sz w:val="24"/>
          <w:szCs w:val="24"/>
        </w:rPr>
        <w:t>must be referred</w:t>
      </w:r>
      <w:proofErr w:type="gramEnd"/>
      <w:r w:rsidRPr="001B2F02">
        <w:rPr>
          <w:rFonts w:ascii="Arial" w:hAnsi="Arial" w:cs="Arial"/>
          <w:sz w:val="24"/>
          <w:szCs w:val="24"/>
        </w:rPr>
        <w:t xml:space="preserve"> immediately and as a matter of priority, to the Children’s Services Trust (R&amp;R) and not the LADO.</w:t>
      </w:r>
    </w:p>
    <w:p w:rsidR="008C15A4" w:rsidRPr="001B2F02" w:rsidRDefault="008C15A4" w:rsidP="00E56B2E">
      <w:pPr>
        <w:spacing w:line="360" w:lineRule="auto"/>
        <w:jc w:val="left"/>
        <w:rPr>
          <w:rFonts w:ascii="Arial" w:hAnsi="Arial" w:cs="Arial"/>
          <w:b/>
          <w:sz w:val="24"/>
          <w:szCs w:val="24"/>
        </w:rPr>
      </w:pPr>
      <w:r w:rsidRPr="001B2F02">
        <w:rPr>
          <w:rFonts w:ascii="Arial" w:hAnsi="Arial" w:cs="Arial"/>
          <w:b/>
          <w:sz w:val="24"/>
          <w:szCs w:val="24"/>
        </w:rPr>
        <w:t>LADO arrangements in Doncaster</w:t>
      </w:r>
    </w:p>
    <w:p w:rsidR="008C15A4" w:rsidRPr="001B2F02" w:rsidRDefault="008C15A4" w:rsidP="00E56B2E">
      <w:pPr>
        <w:spacing w:line="360" w:lineRule="auto"/>
        <w:jc w:val="left"/>
        <w:rPr>
          <w:rFonts w:ascii="Arial" w:hAnsi="Arial" w:cs="Arial"/>
          <w:sz w:val="24"/>
          <w:szCs w:val="24"/>
        </w:rPr>
      </w:pPr>
      <w:r w:rsidRPr="001B2F02">
        <w:rPr>
          <w:rFonts w:ascii="Arial" w:hAnsi="Arial" w:cs="Arial"/>
          <w:sz w:val="24"/>
          <w:szCs w:val="24"/>
        </w:rPr>
        <w:t xml:space="preserve">The local authority has commissioned the Children’s Trust to provide the LADO service in accordance with the criteria for referral set out above. </w:t>
      </w:r>
    </w:p>
    <w:p w:rsidR="008C15A4" w:rsidRPr="001B2F02" w:rsidRDefault="008C15A4" w:rsidP="00E56B2E">
      <w:pPr>
        <w:spacing w:line="360" w:lineRule="auto"/>
        <w:jc w:val="left"/>
        <w:rPr>
          <w:rFonts w:ascii="Arial" w:hAnsi="Arial" w:cs="Arial"/>
          <w:b/>
          <w:sz w:val="24"/>
          <w:szCs w:val="24"/>
        </w:rPr>
      </w:pPr>
      <w:proofErr w:type="gramStart"/>
      <w:r w:rsidRPr="001B2F02">
        <w:rPr>
          <w:rFonts w:ascii="Arial" w:hAnsi="Arial" w:cs="Arial"/>
          <w:sz w:val="24"/>
          <w:szCs w:val="24"/>
        </w:rPr>
        <w:t xml:space="preserve">Direct referrals to the LADO must be made by the </w:t>
      </w:r>
      <w:r w:rsidR="00B52EA1">
        <w:rPr>
          <w:rFonts w:ascii="Arial" w:hAnsi="Arial" w:cs="Arial"/>
          <w:sz w:val="24"/>
          <w:szCs w:val="24"/>
          <w:u w:val="single"/>
        </w:rPr>
        <w:t>Head Teacher</w:t>
      </w:r>
      <w:r w:rsidRPr="001B2F02">
        <w:rPr>
          <w:rFonts w:ascii="Arial" w:hAnsi="Arial" w:cs="Arial"/>
          <w:sz w:val="24"/>
          <w:szCs w:val="24"/>
          <w:u w:val="single"/>
        </w:rPr>
        <w:t xml:space="preserve"> </w:t>
      </w:r>
      <w:r w:rsidRPr="001B2F02">
        <w:rPr>
          <w:rFonts w:ascii="Arial" w:hAnsi="Arial" w:cs="Arial"/>
          <w:sz w:val="24"/>
          <w:szCs w:val="24"/>
        </w:rPr>
        <w:t xml:space="preserve">in </w:t>
      </w:r>
      <w:r w:rsidR="004252E3">
        <w:rPr>
          <w:rFonts w:ascii="Arial" w:hAnsi="Arial" w:cs="Arial"/>
          <w:sz w:val="24"/>
          <w:szCs w:val="24"/>
        </w:rPr>
        <w:t>trust</w:t>
      </w:r>
      <w:r w:rsidRPr="001B2F02">
        <w:rPr>
          <w:rFonts w:ascii="Arial" w:hAnsi="Arial" w:cs="Arial"/>
          <w:sz w:val="24"/>
          <w:szCs w:val="24"/>
        </w:rPr>
        <w:t>s or academies, and the Principal in colleges, usually in consultation with the designated safeguarding lead</w:t>
      </w:r>
      <w:proofErr w:type="gramEnd"/>
      <w:r w:rsidRPr="001B2F02">
        <w:rPr>
          <w:rFonts w:ascii="Arial" w:hAnsi="Arial" w:cs="Arial"/>
          <w:sz w:val="24"/>
          <w:szCs w:val="24"/>
        </w:rPr>
        <w:t xml:space="preserve">, where there is reasonable cause to believe that one or more of the criteria set out above are met. It is important that referrals </w:t>
      </w:r>
      <w:proofErr w:type="gramStart"/>
      <w:r w:rsidRPr="001B2F02">
        <w:rPr>
          <w:rFonts w:ascii="Arial" w:hAnsi="Arial" w:cs="Arial"/>
          <w:sz w:val="24"/>
          <w:szCs w:val="24"/>
        </w:rPr>
        <w:t>are</w:t>
      </w:r>
      <w:proofErr w:type="gramEnd"/>
      <w:r w:rsidRPr="001B2F02">
        <w:rPr>
          <w:rFonts w:ascii="Arial" w:hAnsi="Arial" w:cs="Arial"/>
          <w:sz w:val="24"/>
          <w:szCs w:val="24"/>
        </w:rPr>
        <w:t xml:space="preserve"> made by the </w:t>
      </w:r>
      <w:r w:rsidR="00B52EA1">
        <w:rPr>
          <w:rFonts w:ascii="Arial" w:hAnsi="Arial" w:cs="Arial"/>
          <w:sz w:val="24"/>
          <w:szCs w:val="24"/>
        </w:rPr>
        <w:t>Head Teacher</w:t>
      </w:r>
      <w:r w:rsidRPr="001B2F02">
        <w:rPr>
          <w:rFonts w:ascii="Arial" w:hAnsi="Arial" w:cs="Arial"/>
          <w:sz w:val="24"/>
          <w:szCs w:val="24"/>
        </w:rPr>
        <w:t xml:space="preserve"> or Principal to ensure that accountability requirements are maintained in accordance with current statutory guidance. Referrals </w:t>
      </w:r>
      <w:proofErr w:type="gramStart"/>
      <w:r w:rsidRPr="001B2F02">
        <w:rPr>
          <w:rFonts w:ascii="Arial" w:hAnsi="Arial" w:cs="Arial"/>
          <w:sz w:val="24"/>
          <w:szCs w:val="24"/>
        </w:rPr>
        <w:t>must be made</w:t>
      </w:r>
      <w:proofErr w:type="gramEnd"/>
      <w:r w:rsidRPr="001B2F02">
        <w:rPr>
          <w:rFonts w:ascii="Arial" w:hAnsi="Arial" w:cs="Arial"/>
          <w:sz w:val="24"/>
          <w:szCs w:val="24"/>
        </w:rPr>
        <w:t xml:space="preserve"> without undue delay. </w:t>
      </w:r>
      <w:r w:rsidRPr="001B2F02">
        <w:rPr>
          <w:rFonts w:ascii="Arial" w:hAnsi="Arial" w:cs="Arial"/>
          <w:b/>
          <w:sz w:val="24"/>
          <w:szCs w:val="24"/>
        </w:rPr>
        <w:t xml:space="preserve">The LADO referral form </w:t>
      </w:r>
      <w:proofErr w:type="gramStart"/>
      <w:r w:rsidRPr="001B2F02">
        <w:rPr>
          <w:rFonts w:ascii="Arial" w:hAnsi="Arial" w:cs="Arial"/>
          <w:b/>
          <w:sz w:val="24"/>
          <w:szCs w:val="24"/>
        </w:rPr>
        <w:t>can be accessed</w:t>
      </w:r>
      <w:proofErr w:type="gramEnd"/>
      <w:r w:rsidRPr="001B2F02">
        <w:rPr>
          <w:rFonts w:ascii="Arial" w:hAnsi="Arial" w:cs="Arial"/>
          <w:b/>
          <w:sz w:val="24"/>
          <w:szCs w:val="24"/>
        </w:rPr>
        <w:t xml:space="preserve"> from the on-line DSCB procedure manual</w:t>
      </w:r>
    </w:p>
    <w:p w:rsidR="008C15A4" w:rsidRPr="001B2F02" w:rsidRDefault="00297C97" w:rsidP="00E56B2E">
      <w:pPr>
        <w:spacing w:line="360" w:lineRule="auto"/>
        <w:jc w:val="left"/>
        <w:rPr>
          <w:rFonts w:ascii="Arial" w:hAnsi="Arial" w:cs="Arial"/>
          <w:sz w:val="24"/>
          <w:szCs w:val="24"/>
        </w:rPr>
      </w:pPr>
      <w:hyperlink r:id="rId72" w:history="1">
        <w:r w:rsidR="008C15A4" w:rsidRPr="001B2F02">
          <w:rPr>
            <w:rStyle w:val="Hyperlink"/>
            <w:rFonts w:ascii="Arial" w:hAnsi="Arial" w:cs="Arial"/>
            <w:sz w:val="24"/>
            <w:szCs w:val="24"/>
          </w:rPr>
          <w:t>http://doncasterscb.proceduresonline.com/chapters/p_alleg_staff_vols.html?zoom_highlight=managing+allegations+against+staff</w:t>
        </w:r>
      </w:hyperlink>
    </w:p>
    <w:p w:rsidR="008C15A4" w:rsidRPr="001B2F02" w:rsidRDefault="008C15A4" w:rsidP="00E56B2E">
      <w:pPr>
        <w:spacing w:line="360" w:lineRule="auto"/>
        <w:jc w:val="left"/>
        <w:rPr>
          <w:rFonts w:ascii="Arial" w:hAnsi="Arial" w:cs="Arial"/>
          <w:sz w:val="24"/>
          <w:szCs w:val="24"/>
        </w:rPr>
      </w:pPr>
      <w:r w:rsidRPr="001B2F02">
        <w:rPr>
          <w:rFonts w:ascii="Arial" w:hAnsi="Arial" w:cs="Arial"/>
          <w:sz w:val="24"/>
          <w:szCs w:val="24"/>
        </w:rPr>
        <w:t xml:space="preserve">Where the concern relates to the </w:t>
      </w:r>
      <w:r w:rsidR="00B52EA1">
        <w:rPr>
          <w:rFonts w:ascii="Arial" w:hAnsi="Arial" w:cs="Arial"/>
          <w:sz w:val="24"/>
          <w:szCs w:val="24"/>
        </w:rPr>
        <w:t>Head Teacher</w:t>
      </w:r>
      <w:r w:rsidRPr="001B2F02">
        <w:rPr>
          <w:rFonts w:ascii="Arial" w:hAnsi="Arial" w:cs="Arial"/>
          <w:sz w:val="24"/>
          <w:szCs w:val="24"/>
        </w:rPr>
        <w:t xml:space="preserve"> or Principal the rule of upward reporting prevails and it will be the responsibility of the Chair of Governors, Board or Committee to refer to the LADO as above.</w:t>
      </w:r>
    </w:p>
    <w:p w:rsidR="008C15A4" w:rsidRPr="001B2F02" w:rsidRDefault="008C15A4" w:rsidP="00E56B2E">
      <w:pPr>
        <w:spacing w:line="360" w:lineRule="auto"/>
        <w:jc w:val="left"/>
        <w:rPr>
          <w:rFonts w:ascii="Arial" w:hAnsi="Arial" w:cs="Arial"/>
          <w:sz w:val="24"/>
          <w:szCs w:val="24"/>
        </w:rPr>
      </w:pPr>
      <w:r w:rsidRPr="001B2F02">
        <w:rPr>
          <w:rFonts w:ascii="Arial" w:hAnsi="Arial" w:cs="Arial"/>
          <w:sz w:val="24"/>
          <w:szCs w:val="24"/>
        </w:rPr>
        <w:t xml:space="preserve">Concerns regarding the immediate safety of children and young people </w:t>
      </w:r>
      <w:proofErr w:type="gramStart"/>
      <w:r w:rsidRPr="001B2F02">
        <w:rPr>
          <w:rFonts w:ascii="Arial" w:hAnsi="Arial" w:cs="Arial"/>
          <w:sz w:val="24"/>
          <w:szCs w:val="24"/>
        </w:rPr>
        <w:t>must be referred</w:t>
      </w:r>
      <w:proofErr w:type="gramEnd"/>
      <w:r w:rsidRPr="001B2F02">
        <w:rPr>
          <w:rFonts w:ascii="Arial" w:hAnsi="Arial" w:cs="Arial"/>
          <w:sz w:val="24"/>
          <w:szCs w:val="24"/>
        </w:rPr>
        <w:t xml:space="preserve"> to the Children’s Services Trust without unnecessary delay.  </w:t>
      </w:r>
      <w:proofErr w:type="gramStart"/>
      <w:r w:rsidRPr="001B2F02">
        <w:rPr>
          <w:rFonts w:ascii="Arial" w:hAnsi="Arial" w:cs="Arial"/>
          <w:sz w:val="24"/>
          <w:szCs w:val="24"/>
        </w:rPr>
        <w:t>Or</w:t>
      </w:r>
      <w:proofErr w:type="gramEnd"/>
      <w:r w:rsidRPr="001B2F02">
        <w:rPr>
          <w:rFonts w:ascii="Arial" w:hAnsi="Arial" w:cs="Arial"/>
          <w:sz w:val="24"/>
          <w:szCs w:val="24"/>
        </w:rPr>
        <w:t xml:space="preserve"> if not response is available and an immediate significant threat is posed via direct </w:t>
      </w:r>
      <w:r w:rsidR="006720B8">
        <w:rPr>
          <w:rFonts w:ascii="Arial" w:hAnsi="Arial" w:cs="Arial"/>
          <w:sz w:val="24"/>
          <w:szCs w:val="24"/>
        </w:rPr>
        <w:t>contact with the Police / NSPCC.</w:t>
      </w:r>
    </w:p>
    <w:p w:rsidR="008C15A4" w:rsidRPr="00E56B2E" w:rsidRDefault="008C15A4" w:rsidP="00E56B2E">
      <w:pPr>
        <w:spacing w:line="360" w:lineRule="auto"/>
        <w:jc w:val="left"/>
        <w:rPr>
          <w:rFonts w:ascii="Arial" w:hAnsi="Arial" w:cs="Arial"/>
          <w:sz w:val="24"/>
          <w:szCs w:val="24"/>
        </w:rPr>
      </w:pPr>
      <w:r w:rsidRPr="001B2F02">
        <w:rPr>
          <w:rFonts w:ascii="Arial" w:hAnsi="Arial" w:cs="Arial"/>
          <w:sz w:val="24"/>
          <w:szCs w:val="24"/>
        </w:rPr>
        <w:t xml:space="preserve">In normal circumstances, it is expected that </w:t>
      </w:r>
      <w:proofErr w:type="gramStart"/>
      <w:r w:rsidRPr="001B2F02">
        <w:rPr>
          <w:rFonts w:ascii="Arial" w:hAnsi="Arial" w:cs="Arial"/>
          <w:sz w:val="24"/>
          <w:szCs w:val="24"/>
        </w:rPr>
        <w:t xml:space="preserve">sufficient information is obtained by the </w:t>
      </w:r>
      <w:r w:rsidR="00B52EA1">
        <w:rPr>
          <w:rFonts w:ascii="Arial" w:hAnsi="Arial" w:cs="Arial"/>
          <w:sz w:val="24"/>
          <w:szCs w:val="24"/>
        </w:rPr>
        <w:t>Head Teacher</w:t>
      </w:r>
      <w:r w:rsidRPr="001B2F02">
        <w:rPr>
          <w:rFonts w:ascii="Arial" w:hAnsi="Arial" w:cs="Arial"/>
          <w:sz w:val="24"/>
          <w:szCs w:val="24"/>
        </w:rPr>
        <w:t xml:space="preserve"> or Principal</w:t>
      </w:r>
      <w:proofErr w:type="gramEnd"/>
      <w:r w:rsidRPr="001B2F02">
        <w:rPr>
          <w:rFonts w:ascii="Arial" w:hAnsi="Arial" w:cs="Arial"/>
          <w:sz w:val="24"/>
          <w:szCs w:val="24"/>
        </w:rPr>
        <w:t xml:space="preserve">, without embarking on formal interviews, regarding the exact circumstances of the concern about an adult to ensure that reasonable decisions can be </w:t>
      </w:r>
      <w:r w:rsidRPr="001B2F02">
        <w:rPr>
          <w:rFonts w:ascii="Arial" w:hAnsi="Arial" w:cs="Arial"/>
          <w:sz w:val="24"/>
          <w:szCs w:val="24"/>
        </w:rPr>
        <w:lastRenderedPageBreak/>
        <w:t xml:space="preserve">takes with regard to further action. For </w:t>
      </w:r>
      <w:r w:rsidR="004252E3">
        <w:rPr>
          <w:rFonts w:ascii="Arial" w:hAnsi="Arial" w:cs="Arial"/>
          <w:sz w:val="24"/>
          <w:szCs w:val="24"/>
        </w:rPr>
        <w:t>trust</w:t>
      </w:r>
      <w:r w:rsidRPr="001B2F02">
        <w:rPr>
          <w:rFonts w:ascii="Arial" w:hAnsi="Arial" w:cs="Arial"/>
          <w:sz w:val="24"/>
          <w:szCs w:val="24"/>
        </w:rPr>
        <w:t xml:space="preserve">s, colleges and academies, where there is doubt about </w:t>
      </w:r>
      <w:r w:rsidRPr="00E56B2E">
        <w:rPr>
          <w:rFonts w:ascii="Arial" w:hAnsi="Arial" w:cs="Arial"/>
          <w:sz w:val="24"/>
          <w:szCs w:val="24"/>
        </w:rPr>
        <w:t>meeting the criteria for direct referral to the LADO, initial advi</w:t>
      </w:r>
      <w:r w:rsidR="006E7AC5" w:rsidRPr="00E56B2E">
        <w:rPr>
          <w:rFonts w:ascii="Arial" w:hAnsi="Arial" w:cs="Arial"/>
          <w:sz w:val="24"/>
          <w:szCs w:val="24"/>
        </w:rPr>
        <w:t xml:space="preserve">ce </w:t>
      </w:r>
      <w:proofErr w:type="gramStart"/>
      <w:r w:rsidR="006E7AC5" w:rsidRPr="00E56B2E">
        <w:rPr>
          <w:rFonts w:ascii="Arial" w:hAnsi="Arial" w:cs="Arial"/>
          <w:sz w:val="24"/>
          <w:szCs w:val="24"/>
        </w:rPr>
        <w:t>should be sought</w:t>
      </w:r>
      <w:proofErr w:type="gramEnd"/>
      <w:r w:rsidR="006E7AC5" w:rsidRPr="00E56B2E">
        <w:rPr>
          <w:rFonts w:ascii="Arial" w:hAnsi="Arial" w:cs="Arial"/>
          <w:sz w:val="24"/>
          <w:szCs w:val="24"/>
        </w:rPr>
        <w:t xml:space="preserve"> from the Doncaster Council: Children and Young Peoples</w:t>
      </w:r>
      <w:r w:rsidRPr="00E56B2E">
        <w:rPr>
          <w:rFonts w:ascii="Arial" w:hAnsi="Arial" w:cs="Arial"/>
          <w:sz w:val="24"/>
          <w:szCs w:val="24"/>
        </w:rPr>
        <w:t xml:space="preserve"> Safeguarding Service. Where necessary, referrers can seek advice from the LADO service to determine whether an immediate referral </w:t>
      </w:r>
      <w:proofErr w:type="gramStart"/>
      <w:r w:rsidRPr="00E56B2E">
        <w:rPr>
          <w:rFonts w:ascii="Arial" w:hAnsi="Arial" w:cs="Arial"/>
          <w:sz w:val="24"/>
          <w:szCs w:val="24"/>
        </w:rPr>
        <w:t>is warranted</w:t>
      </w:r>
      <w:proofErr w:type="gramEnd"/>
      <w:r w:rsidRPr="00E56B2E">
        <w:rPr>
          <w:rFonts w:ascii="Arial" w:hAnsi="Arial" w:cs="Arial"/>
          <w:sz w:val="24"/>
          <w:szCs w:val="24"/>
        </w:rPr>
        <w:t xml:space="preserve"> or whether additional steps are required first in order to gather more information.</w:t>
      </w:r>
    </w:p>
    <w:p w:rsidR="008C15A4" w:rsidRPr="00E56B2E" w:rsidRDefault="008C15A4" w:rsidP="00E56B2E">
      <w:pPr>
        <w:spacing w:line="360" w:lineRule="auto"/>
        <w:jc w:val="left"/>
        <w:rPr>
          <w:rFonts w:ascii="Arial" w:hAnsi="Arial" w:cs="Arial"/>
          <w:sz w:val="24"/>
          <w:szCs w:val="24"/>
        </w:rPr>
      </w:pPr>
      <w:r w:rsidRPr="00E56B2E">
        <w:rPr>
          <w:rFonts w:ascii="Arial" w:hAnsi="Arial" w:cs="Arial"/>
          <w:sz w:val="24"/>
          <w:szCs w:val="24"/>
        </w:rPr>
        <w:t>The</w:t>
      </w:r>
      <w:r w:rsidR="006E7AC5" w:rsidRPr="00E56B2E">
        <w:rPr>
          <w:rFonts w:ascii="Arial" w:hAnsi="Arial" w:cs="Arial"/>
          <w:sz w:val="24"/>
          <w:szCs w:val="24"/>
        </w:rPr>
        <w:t xml:space="preserve"> </w:t>
      </w:r>
      <w:r w:rsidR="00E56B2E">
        <w:rPr>
          <w:rFonts w:ascii="Arial" w:hAnsi="Arial" w:cs="Arial"/>
          <w:sz w:val="24"/>
          <w:szCs w:val="24"/>
        </w:rPr>
        <w:t>Doncaster Council</w:t>
      </w:r>
      <w:r w:rsidRPr="00E56B2E">
        <w:rPr>
          <w:rFonts w:ascii="Arial" w:hAnsi="Arial" w:cs="Arial"/>
          <w:sz w:val="24"/>
          <w:szCs w:val="24"/>
        </w:rPr>
        <w:t xml:space="preserve"> Children and Young People Safeguarding Inbox details are</w:t>
      </w:r>
    </w:p>
    <w:p w:rsidR="008C15A4" w:rsidRPr="001B2F02" w:rsidRDefault="00297C97" w:rsidP="00E56B2E">
      <w:pPr>
        <w:spacing w:line="360" w:lineRule="auto"/>
        <w:jc w:val="left"/>
        <w:rPr>
          <w:rFonts w:ascii="Arial" w:hAnsi="Arial" w:cs="Arial"/>
          <w:sz w:val="24"/>
          <w:szCs w:val="24"/>
        </w:rPr>
      </w:pPr>
      <w:hyperlink r:id="rId73" w:history="1">
        <w:r w:rsidR="008C15A4" w:rsidRPr="001B2F02">
          <w:rPr>
            <w:rStyle w:val="Hyperlink"/>
            <w:rFonts w:ascii="Arial" w:hAnsi="Arial" w:cs="Arial"/>
            <w:sz w:val="24"/>
            <w:szCs w:val="24"/>
          </w:rPr>
          <w:t>EducationSafeguarding@doncaster.gov.uk</w:t>
        </w:r>
      </w:hyperlink>
    </w:p>
    <w:p w:rsidR="006720B8" w:rsidRDefault="006720B8" w:rsidP="008C15A4">
      <w:pPr>
        <w:spacing w:line="360" w:lineRule="auto"/>
        <w:rPr>
          <w:rFonts w:ascii="Arial" w:hAnsi="Arial" w:cs="Arial"/>
          <w:sz w:val="24"/>
          <w:szCs w:val="24"/>
        </w:rPr>
      </w:pPr>
    </w:p>
    <w:p w:rsidR="008C15A4" w:rsidRPr="00E56B2E" w:rsidRDefault="008C15A4" w:rsidP="00E56B2E">
      <w:pPr>
        <w:spacing w:line="360" w:lineRule="auto"/>
        <w:jc w:val="left"/>
        <w:rPr>
          <w:rFonts w:ascii="Arial" w:hAnsi="Arial" w:cs="Arial"/>
          <w:sz w:val="24"/>
          <w:szCs w:val="24"/>
        </w:rPr>
      </w:pPr>
      <w:r w:rsidRPr="00E56B2E">
        <w:rPr>
          <w:rFonts w:ascii="Arial" w:hAnsi="Arial" w:cs="Arial"/>
          <w:sz w:val="24"/>
          <w:szCs w:val="24"/>
        </w:rPr>
        <w:t xml:space="preserve">The model LA Safeguarding Policy </w:t>
      </w:r>
      <w:proofErr w:type="gramStart"/>
      <w:r w:rsidRPr="00E56B2E">
        <w:rPr>
          <w:rFonts w:ascii="Arial" w:hAnsi="Arial" w:cs="Arial"/>
          <w:sz w:val="24"/>
          <w:szCs w:val="24"/>
        </w:rPr>
        <w:t>has been</w:t>
      </w:r>
      <w:r w:rsidR="006720B8" w:rsidRPr="00E56B2E">
        <w:rPr>
          <w:rFonts w:ascii="Arial" w:hAnsi="Arial" w:cs="Arial"/>
          <w:sz w:val="24"/>
          <w:szCs w:val="24"/>
        </w:rPr>
        <w:t xml:space="preserve"> updated</w:t>
      </w:r>
      <w:proofErr w:type="gramEnd"/>
      <w:r w:rsidR="006720B8" w:rsidRPr="00E56B2E">
        <w:rPr>
          <w:rFonts w:ascii="Arial" w:hAnsi="Arial" w:cs="Arial"/>
          <w:sz w:val="24"/>
          <w:szCs w:val="24"/>
        </w:rPr>
        <w:t xml:space="preserve"> to reflect this change and all staff should understand the new procedures outli</w:t>
      </w:r>
      <w:r w:rsidR="006F70DC" w:rsidRPr="00E56B2E">
        <w:rPr>
          <w:rFonts w:ascii="Arial" w:hAnsi="Arial" w:cs="Arial"/>
          <w:sz w:val="24"/>
          <w:szCs w:val="24"/>
        </w:rPr>
        <w:t>ned in the leaflet (Appendix A</w:t>
      </w:r>
      <w:r w:rsidR="006720B8" w:rsidRPr="00E56B2E">
        <w:rPr>
          <w:rFonts w:ascii="Arial" w:hAnsi="Arial" w:cs="Arial"/>
          <w:sz w:val="24"/>
          <w:szCs w:val="24"/>
        </w:rPr>
        <w:t>)</w:t>
      </w:r>
    </w:p>
    <w:p w:rsidR="008C15A4" w:rsidRPr="001B2F02" w:rsidRDefault="00E56B2E" w:rsidP="00E56B2E">
      <w:pPr>
        <w:pStyle w:val="NormalWeb"/>
        <w:shd w:val="clear" w:color="auto" w:fill="FFFFFF"/>
        <w:spacing w:after="240" w:line="360" w:lineRule="auto"/>
        <w:jc w:val="left"/>
        <w:rPr>
          <w:rFonts w:ascii="Arial" w:hAnsi="Arial" w:cs="Arial"/>
          <w:color w:val="5A5B5B"/>
        </w:rPr>
      </w:pPr>
      <w:r w:rsidRPr="001B2F02">
        <w:rPr>
          <w:rFonts w:ascii="Arial" w:hAnsi="Arial" w:cs="Arial"/>
        </w:rPr>
        <w:t xml:space="preserve">Head </w:t>
      </w:r>
      <w:r>
        <w:rPr>
          <w:rFonts w:ascii="Arial" w:hAnsi="Arial" w:cs="Arial"/>
        </w:rPr>
        <w:t>T</w:t>
      </w:r>
      <w:r w:rsidRPr="001B2F02">
        <w:rPr>
          <w:rFonts w:ascii="Arial" w:hAnsi="Arial" w:cs="Arial"/>
        </w:rPr>
        <w:t>eachers</w:t>
      </w:r>
      <w:r w:rsidR="008C15A4" w:rsidRPr="001B2F02">
        <w:rPr>
          <w:rFonts w:ascii="Arial" w:hAnsi="Arial" w:cs="Arial"/>
        </w:rPr>
        <w:t xml:space="preserve"> and Principals or other education staff should not investigate the matter by interviewing the person against whom an allegation has been made, the child or potential witnesses, but should only gather sufficient information to establish whether there is enough credible information to determine whether the criteria for referral have been met (this is known as a ‘fact find’). Referrals where there is a concern a child may be at risk of harm </w:t>
      </w:r>
      <w:proofErr w:type="gramStart"/>
      <w:r w:rsidR="008C15A4" w:rsidRPr="001B2F02">
        <w:rPr>
          <w:rFonts w:ascii="Arial" w:hAnsi="Arial" w:cs="Arial"/>
        </w:rPr>
        <w:t>must not be delayed</w:t>
      </w:r>
      <w:proofErr w:type="gramEnd"/>
      <w:r w:rsidR="008C15A4" w:rsidRPr="001B2F02">
        <w:rPr>
          <w:rFonts w:ascii="Arial" w:hAnsi="Arial" w:cs="Arial"/>
        </w:rPr>
        <w:t xml:space="preserve"> in order to gather information</w:t>
      </w:r>
      <w:r w:rsidR="008C15A4" w:rsidRPr="001B2F02">
        <w:rPr>
          <w:rFonts w:ascii="Arial" w:hAnsi="Arial" w:cs="Arial"/>
          <w:color w:val="5A5B5B"/>
        </w:rPr>
        <w:t>:</w:t>
      </w:r>
    </w:p>
    <w:p w:rsidR="008C15A4" w:rsidRPr="001B2F02" w:rsidRDefault="008C15A4" w:rsidP="003E4219">
      <w:pPr>
        <w:pStyle w:val="ListParagraph"/>
        <w:numPr>
          <w:ilvl w:val="0"/>
          <w:numId w:val="84"/>
        </w:numPr>
        <w:spacing w:after="200" w:line="360" w:lineRule="auto"/>
        <w:jc w:val="left"/>
        <w:rPr>
          <w:rFonts w:ascii="Arial" w:hAnsi="Arial" w:cs="Arial"/>
          <w:sz w:val="24"/>
          <w:szCs w:val="24"/>
        </w:rPr>
      </w:pPr>
      <w:r w:rsidRPr="001B2F02">
        <w:rPr>
          <w:rFonts w:ascii="Arial" w:hAnsi="Arial" w:cs="Arial"/>
          <w:sz w:val="24"/>
          <w:szCs w:val="24"/>
        </w:rPr>
        <w:t>Obtain written details of the allegation, signed and dated by the person receiving the complaint, or allegation and any other relevant person at the point the allegation has been made;</w:t>
      </w:r>
    </w:p>
    <w:p w:rsidR="008C15A4" w:rsidRPr="001B2F02" w:rsidRDefault="008C15A4" w:rsidP="003E4219">
      <w:pPr>
        <w:pStyle w:val="ListParagraph"/>
        <w:numPr>
          <w:ilvl w:val="0"/>
          <w:numId w:val="84"/>
        </w:numPr>
        <w:spacing w:after="200" w:line="360" w:lineRule="auto"/>
        <w:jc w:val="left"/>
        <w:rPr>
          <w:rFonts w:ascii="Arial" w:hAnsi="Arial" w:cs="Arial"/>
          <w:sz w:val="24"/>
          <w:szCs w:val="24"/>
        </w:rPr>
      </w:pPr>
      <w:r w:rsidRPr="001B2F02">
        <w:rPr>
          <w:rFonts w:ascii="Arial" w:hAnsi="Arial" w:cs="Arial"/>
          <w:sz w:val="24"/>
          <w:szCs w:val="24"/>
        </w:rPr>
        <w:t>Countersign and date the written details;</w:t>
      </w:r>
    </w:p>
    <w:p w:rsidR="008C15A4" w:rsidRPr="001B2F02" w:rsidRDefault="008C15A4" w:rsidP="003E4219">
      <w:pPr>
        <w:pStyle w:val="ListParagraph"/>
        <w:numPr>
          <w:ilvl w:val="0"/>
          <w:numId w:val="84"/>
        </w:numPr>
        <w:spacing w:after="200" w:line="360" w:lineRule="auto"/>
        <w:jc w:val="left"/>
        <w:rPr>
          <w:rFonts w:ascii="Arial" w:hAnsi="Arial" w:cs="Arial"/>
          <w:sz w:val="24"/>
          <w:szCs w:val="24"/>
        </w:rPr>
      </w:pPr>
      <w:r w:rsidRPr="001B2F02">
        <w:rPr>
          <w:rFonts w:ascii="Arial" w:hAnsi="Arial" w:cs="Arial"/>
          <w:sz w:val="24"/>
          <w:szCs w:val="24"/>
        </w:rPr>
        <w:t>Record discussions about the child and/or member of staff, any decisions made, and the reasons for those decisions;</w:t>
      </w:r>
    </w:p>
    <w:p w:rsidR="008C15A4" w:rsidRPr="001B2F02" w:rsidRDefault="008C15A4" w:rsidP="003E4219">
      <w:pPr>
        <w:pStyle w:val="ListParagraph"/>
        <w:numPr>
          <w:ilvl w:val="0"/>
          <w:numId w:val="84"/>
        </w:numPr>
        <w:spacing w:after="200" w:line="360" w:lineRule="auto"/>
        <w:jc w:val="left"/>
        <w:rPr>
          <w:rFonts w:ascii="Arial" w:hAnsi="Arial" w:cs="Arial"/>
          <w:sz w:val="24"/>
          <w:szCs w:val="24"/>
        </w:rPr>
      </w:pPr>
      <w:r w:rsidRPr="001B2F02">
        <w:rPr>
          <w:rFonts w:ascii="Arial" w:hAnsi="Arial" w:cs="Arial"/>
          <w:sz w:val="24"/>
          <w:szCs w:val="24"/>
        </w:rPr>
        <w:t>Decide whether any immediate action needs to be taken to safeguard any child or whether an urgent referral needs to be made to either the Children’s Services Trust and/or the Police;</w:t>
      </w:r>
    </w:p>
    <w:p w:rsidR="008C15A4" w:rsidRPr="001B2F02" w:rsidRDefault="008C15A4" w:rsidP="003E4219">
      <w:pPr>
        <w:pStyle w:val="ListParagraph"/>
        <w:numPr>
          <w:ilvl w:val="0"/>
          <w:numId w:val="84"/>
        </w:numPr>
        <w:spacing w:after="200" w:line="360" w:lineRule="auto"/>
        <w:jc w:val="left"/>
        <w:rPr>
          <w:rFonts w:ascii="Arial" w:hAnsi="Arial" w:cs="Arial"/>
          <w:sz w:val="24"/>
          <w:szCs w:val="24"/>
        </w:rPr>
      </w:pPr>
      <w:r w:rsidRPr="001B2F02">
        <w:rPr>
          <w:rFonts w:ascii="Arial" w:hAnsi="Arial" w:cs="Arial"/>
          <w:sz w:val="24"/>
          <w:szCs w:val="24"/>
        </w:rPr>
        <w:t xml:space="preserve">The adult against whom an allegation has been made must not be informed of the allegations before </w:t>
      </w:r>
      <w:proofErr w:type="gramStart"/>
      <w:r w:rsidRPr="001B2F02">
        <w:rPr>
          <w:rFonts w:ascii="Arial" w:hAnsi="Arial" w:cs="Arial"/>
          <w:sz w:val="24"/>
          <w:szCs w:val="24"/>
        </w:rPr>
        <w:t>joint consideration has been given to the implications this may have on any subsequent investigation by the police and/or LADO</w:t>
      </w:r>
      <w:proofErr w:type="gramEnd"/>
      <w:r w:rsidRPr="001B2F02">
        <w:rPr>
          <w:rFonts w:ascii="Arial" w:hAnsi="Arial" w:cs="Arial"/>
          <w:sz w:val="24"/>
          <w:szCs w:val="24"/>
        </w:rPr>
        <w:t xml:space="preserve">. </w:t>
      </w:r>
    </w:p>
    <w:p w:rsidR="008C15A4" w:rsidRPr="001B2F02" w:rsidRDefault="004252E3" w:rsidP="00E56B2E">
      <w:pPr>
        <w:spacing w:line="360" w:lineRule="auto"/>
        <w:jc w:val="left"/>
        <w:rPr>
          <w:rFonts w:ascii="Arial" w:hAnsi="Arial" w:cs="Arial"/>
          <w:b/>
          <w:sz w:val="24"/>
          <w:szCs w:val="24"/>
        </w:rPr>
      </w:pPr>
      <w:proofErr w:type="gramStart"/>
      <w:r>
        <w:rPr>
          <w:rFonts w:ascii="Arial" w:hAnsi="Arial" w:cs="Arial"/>
          <w:b/>
          <w:sz w:val="24"/>
          <w:szCs w:val="24"/>
        </w:rPr>
        <w:t>Trust</w:t>
      </w:r>
      <w:r w:rsidR="00483A82">
        <w:rPr>
          <w:rFonts w:ascii="Arial" w:hAnsi="Arial" w:cs="Arial"/>
          <w:b/>
          <w:sz w:val="24"/>
          <w:szCs w:val="24"/>
        </w:rPr>
        <w:t xml:space="preserve"> </w:t>
      </w:r>
      <w:r w:rsidR="008C15A4" w:rsidRPr="001B2F02">
        <w:rPr>
          <w:rFonts w:ascii="Arial" w:hAnsi="Arial" w:cs="Arial"/>
          <w:b/>
          <w:sz w:val="24"/>
          <w:szCs w:val="24"/>
        </w:rPr>
        <w:t xml:space="preserve"> referrals</w:t>
      </w:r>
      <w:proofErr w:type="gramEnd"/>
    </w:p>
    <w:p w:rsidR="008C15A4" w:rsidRDefault="008C15A4" w:rsidP="00E56B2E">
      <w:pPr>
        <w:spacing w:line="360" w:lineRule="auto"/>
        <w:jc w:val="left"/>
        <w:rPr>
          <w:rFonts w:ascii="Arial" w:hAnsi="Arial" w:cs="Arial"/>
          <w:sz w:val="24"/>
          <w:szCs w:val="24"/>
        </w:rPr>
      </w:pPr>
      <w:r w:rsidRPr="001B2F02">
        <w:rPr>
          <w:rFonts w:ascii="Arial" w:hAnsi="Arial" w:cs="Arial"/>
          <w:sz w:val="24"/>
          <w:szCs w:val="24"/>
        </w:rPr>
        <w:t xml:space="preserve">Where a concern </w:t>
      </w:r>
      <w:proofErr w:type="gramStart"/>
      <w:r w:rsidRPr="001B2F02">
        <w:rPr>
          <w:rFonts w:ascii="Arial" w:hAnsi="Arial" w:cs="Arial"/>
          <w:sz w:val="24"/>
          <w:szCs w:val="24"/>
        </w:rPr>
        <w:t>is identified</w:t>
      </w:r>
      <w:proofErr w:type="gramEnd"/>
      <w:r w:rsidRPr="001B2F02">
        <w:rPr>
          <w:rFonts w:ascii="Arial" w:hAnsi="Arial" w:cs="Arial"/>
          <w:sz w:val="24"/>
          <w:szCs w:val="24"/>
        </w:rPr>
        <w:t xml:space="preserve"> in a </w:t>
      </w:r>
      <w:r w:rsidR="00483A82">
        <w:rPr>
          <w:rFonts w:ascii="Arial" w:hAnsi="Arial" w:cs="Arial"/>
          <w:sz w:val="24"/>
          <w:szCs w:val="24"/>
        </w:rPr>
        <w:t>school or college</w:t>
      </w:r>
      <w:r w:rsidRPr="001B2F02">
        <w:rPr>
          <w:rFonts w:ascii="Arial" w:hAnsi="Arial" w:cs="Arial"/>
          <w:sz w:val="24"/>
          <w:szCs w:val="24"/>
        </w:rPr>
        <w:t xml:space="preserve"> regarding the conduct of an adult towards a child or </w:t>
      </w:r>
      <w:r w:rsidR="00D706FC" w:rsidRPr="001B2F02">
        <w:rPr>
          <w:rFonts w:ascii="Arial" w:hAnsi="Arial" w:cs="Arial"/>
          <w:sz w:val="24"/>
          <w:szCs w:val="24"/>
        </w:rPr>
        <w:t>children,</w:t>
      </w:r>
      <w:r w:rsidRPr="001B2F02">
        <w:rPr>
          <w:rFonts w:ascii="Arial" w:hAnsi="Arial" w:cs="Arial"/>
          <w:sz w:val="24"/>
          <w:szCs w:val="24"/>
        </w:rPr>
        <w:t xml:space="preserve"> it is for the </w:t>
      </w:r>
      <w:r w:rsidR="00B52EA1">
        <w:rPr>
          <w:rFonts w:ascii="Arial" w:hAnsi="Arial" w:cs="Arial"/>
          <w:sz w:val="24"/>
          <w:szCs w:val="24"/>
        </w:rPr>
        <w:t>Head Teacher</w:t>
      </w:r>
      <w:r w:rsidRPr="001B2F02">
        <w:rPr>
          <w:rFonts w:ascii="Arial" w:hAnsi="Arial" w:cs="Arial"/>
          <w:sz w:val="24"/>
          <w:szCs w:val="24"/>
        </w:rPr>
        <w:t xml:space="preserve"> to determine whether a referral to the </w:t>
      </w:r>
      <w:r w:rsidRPr="001B2F02">
        <w:rPr>
          <w:rFonts w:ascii="Arial" w:hAnsi="Arial" w:cs="Arial"/>
          <w:sz w:val="24"/>
          <w:szCs w:val="24"/>
        </w:rPr>
        <w:lastRenderedPageBreak/>
        <w:t xml:space="preserve">LADO is required.  If one or more of the criteria set out above </w:t>
      </w:r>
      <w:r w:rsidR="00D706FC" w:rsidRPr="001B2F02">
        <w:rPr>
          <w:rFonts w:ascii="Arial" w:hAnsi="Arial" w:cs="Arial"/>
          <w:sz w:val="24"/>
          <w:szCs w:val="24"/>
        </w:rPr>
        <w:t>are</w:t>
      </w:r>
      <w:proofErr w:type="gramStart"/>
      <w:r w:rsidR="00D706FC" w:rsidRPr="001B2F02">
        <w:rPr>
          <w:rFonts w:ascii="Arial" w:hAnsi="Arial" w:cs="Arial"/>
          <w:sz w:val="24"/>
          <w:szCs w:val="24"/>
        </w:rPr>
        <w:t>,</w:t>
      </w:r>
      <w:proofErr w:type="gramEnd"/>
      <w:r w:rsidRPr="001B2F02">
        <w:rPr>
          <w:rFonts w:ascii="Arial" w:hAnsi="Arial" w:cs="Arial"/>
          <w:sz w:val="24"/>
          <w:szCs w:val="24"/>
        </w:rPr>
        <w:t xml:space="preserve"> met referral must be made within </w:t>
      </w:r>
      <w:r w:rsidRPr="001B2F02">
        <w:rPr>
          <w:rFonts w:ascii="Arial" w:hAnsi="Arial" w:cs="Arial"/>
          <w:b/>
          <w:sz w:val="24"/>
          <w:szCs w:val="24"/>
        </w:rPr>
        <w:t>one working day</w:t>
      </w:r>
      <w:r w:rsidRPr="001B2F02">
        <w:rPr>
          <w:rFonts w:ascii="Arial" w:hAnsi="Arial" w:cs="Arial"/>
          <w:sz w:val="24"/>
          <w:szCs w:val="24"/>
        </w:rPr>
        <w:t xml:space="preserve"> using the referral form (appendix 1).  </w:t>
      </w:r>
    </w:p>
    <w:p w:rsidR="006720B8" w:rsidRPr="001B2F02" w:rsidRDefault="006720B8" w:rsidP="00E56B2E">
      <w:pPr>
        <w:spacing w:line="360" w:lineRule="auto"/>
        <w:jc w:val="left"/>
        <w:rPr>
          <w:rFonts w:ascii="Arial" w:hAnsi="Arial" w:cs="Arial"/>
          <w:sz w:val="24"/>
          <w:szCs w:val="24"/>
        </w:rPr>
      </w:pPr>
    </w:p>
    <w:p w:rsidR="008C15A4" w:rsidRPr="001B2F02" w:rsidRDefault="008C15A4" w:rsidP="00E56B2E">
      <w:pPr>
        <w:spacing w:line="360" w:lineRule="auto"/>
        <w:jc w:val="left"/>
        <w:rPr>
          <w:rFonts w:ascii="Arial" w:hAnsi="Arial" w:cs="Arial"/>
          <w:sz w:val="24"/>
          <w:szCs w:val="24"/>
        </w:rPr>
      </w:pPr>
      <w:r w:rsidRPr="001B2F02">
        <w:rPr>
          <w:rFonts w:ascii="Arial" w:hAnsi="Arial" w:cs="Arial"/>
          <w:sz w:val="24"/>
          <w:szCs w:val="24"/>
        </w:rPr>
        <w:t xml:space="preserve">If advice is required at the initial stage the </w:t>
      </w:r>
      <w:r w:rsidR="006E7AC5" w:rsidRPr="00E56B2E">
        <w:rPr>
          <w:rFonts w:ascii="Arial" w:hAnsi="Arial" w:cs="Arial"/>
          <w:sz w:val="24"/>
          <w:szCs w:val="24"/>
        </w:rPr>
        <w:t xml:space="preserve">Doncaster Council </w:t>
      </w:r>
      <w:r w:rsidRPr="00E56B2E">
        <w:rPr>
          <w:rFonts w:ascii="Arial" w:hAnsi="Arial" w:cs="Arial"/>
          <w:sz w:val="24"/>
          <w:szCs w:val="24"/>
        </w:rPr>
        <w:t xml:space="preserve">Children </w:t>
      </w:r>
      <w:r w:rsidRPr="001B2F02">
        <w:rPr>
          <w:rFonts w:ascii="Arial" w:hAnsi="Arial" w:cs="Arial"/>
          <w:sz w:val="24"/>
          <w:szCs w:val="24"/>
        </w:rPr>
        <w:t xml:space="preserve">and Young People Safeguarding service </w:t>
      </w:r>
      <w:proofErr w:type="gramStart"/>
      <w:r w:rsidRPr="001B2F02">
        <w:rPr>
          <w:rFonts w:ascii="Arial" w:hAnsi="Arial" w:cs="Arial"/>
          <w:sz w:val="24"/>
          <w:szCs w:val="24"/>
        </w:rPr>
        <w:t>can be contacted</w:t>
      </w:r>
      <w:proofErr w:type="gramEnd"/>
      <w:r w:rsidRPr="001B2F02">
        <w:rPr>
          <w:rFonts w:ascii="Arial" w:hAnsi="Arial" w:cs="Arial"/>
          <w:sz w:val="24"/>
          <w:szCs w:val="24"/>
        </w:rPr>
        <w:t xml:space="preserve">. </w:t>
      </w:r>
      <w:hyperlink r:id="rId74" w:history="1">
        <w:r w:rsidRPr="001B2F02">
          <w:rPr>
            <w:rStyle w:val="Hyperlink"/>
            <w:rFonts w:ascii="Arial" w:hAnsi="Arial" w:cs="Arial"/>
            <w:sz w:val="24"/>
            <w:szCs w:val="24"/>
          </w:rPr>
          <w:t>EducationSafeguarding@doncaster.gov.uk</w:t>
        </w:r>
      </w:hyperlink>
      <w:r w:rsidRPr="001B2F02">
        <w:rPr>
          <w:rFonts w:ascii="Arial" w:hAnsi="Arial" w:cs="Arial"/>
          <w:sz w:val="24"/>
          <w:szCs w:val="24"/>
        </w:rPr>
        <w:t xml:space="preserve"> </w:t>
      </w:r>
    </w:p>
    <w:p w:rsidR="008C15A4" w:rsidRPr="001B2F02" w:rsidRDefault="00E56B2E" w:rsidP="00E56B2E">
      <w:pPr>
        <w:spacing w:line="360" w:lineRule="auto"/>
        <w:jc w:val="left"/>
        <w:rPr>
          <w:rFonts w:ascii="Arial" w:hAnsi="Arial" w:cs="Arial"/>
          <w:sz w:val="24"/>
          <w:szCs w:val="24"/>
        </w:rPr>
      </w:pPr>
      <w:r w:rsidRPr="001B2F02">
        <w:rPr>
          <w:rFonts w:ascii="Arial" w:hAnsi="Arial" w:cs="Arial"/>
          <w:sz w:val="24"/>
          <w:szCs w:val="24"/>
        </w:rPr>
        <w:t>Or</w:t>
      </w:r>
      <w:r w:rsidR="008C15A4" w:rsidRPr="001B2F02">
        <w:rPr>
          <w:rFonts w:ascii="Arial" w:hAnsi="Arial" w:cs="Arial"/>
          <w:sz w:val="24"/>
          <w:szCs w:val="24"/>
        </w:rPr>
        <w:t xml:space="preserve"> </w:t>
      </w:r>
    </w:p>
    <w:p w:rsidR="008C15A4" w:rsidRPr="001B2F02" w:rsidRDefault="00E56B2E" w:rsidP="00E56B2E">
      <w:pPr>
        <w:spacing w:line="360" w:lineRule="auto"/>
        <w:jc w:val="left"/>
        <w:rPr>
          <w:rFonts w:ascii="Arial" w:hAnsi="Arial" w:cs="Arial"/>
          <w:sz w:val="24"/>
          <w:szCs w:val="24"/>
        </w:rPr>
      </w:pPr>
      <w:r>
        <w:rPr>
          <w:rFonts w:ascii="Arial" w:hAnsi="Arial" w:cs="Arial"/>
          <w:sz w:val="24"/>
          <w:szCs w:val="24"/>
        </w:rPr>
        <w:t xml:space="preserve">Lucy Grimes on </w:t>
      </w:r>
      <w:r w:rsidR="008C15A4" w:rsidRPr="001B2F02">
        <w:rPr>
          <w:rFonts w:ascii="Arial" w:hAnsi="Arial" w:cs="Arial"/>
          <w:sz w:val="24"/>
          <w:szCs w:val="24"/>
        </w:rPr>
        <w:t>01302 737635</w:t>
      </w:r>
    </w:p>
    <w:p w:rsidR="008C15A4" w:rsidRPr="001B2F02" w:rsidRDefault="008C15A4" w:rsidP="00E56B2E">
      <w:pPr>
        <w:spacing w:line="360" w:lineRule="auto"/>
        <w:jc w:val="left"/>
        <w:rPr>
          <w:rFonts w:ascii="Arial" w:hAnsi="Arial" w:cs="Arial"/>
          <w:sz w:val="24"/>
          <w:szCs w:val="24"/>
        </w:rPr>
      </w:pPr>
      <w:r w:rsidRPr="001B2F02">
        <w:rPr>
          <w:rFonts w:ascii="Arial" w:hAnsi="Arial" w:cs="Arial"/>
          <w:sz w:val="24"/>
          <w:szCs w:val="24"/>
        </w:rPr>
        <w:t>Mobile</w:t>
      </w:r>
      <w:r w:rsidR="00E56B2E">
        <w:rPr>
          <w:rFonts w:ascii="Arial" w:hAnsi="Arial" w:cs="Arial"/>
          <w:sz w:val="24"/>
          <w:szCs w:val="24"/>
        </w:rPr>
        <w:t xml:space="preserve">: </w:t>
      </w:r>
      <w:r w:rsidRPr="001B2F02">
        <w:rPr>
          <w:rFonts w:ascii="Arial" w:hAnsi="Arial" w:cs="Arial"/>
          <w:sz w:val="24"/>
          <w:szCs w:val="24"/>
        </w:rPr>
        <w:t xml:space="preserve">07815629785 </w:t>
      </w:r>
    </w:p>
    <w:p w:rsidR="008C15A4" w:rsidRPr="001B2F02" w:rsidRDefault="008C15A4" w:rsidP="00E56B2E">
      <w:pPr>
        <w:spacing w:line="360" w:lineRule="auto"/>
        <w:jc w:val="left"/>
        <w:rPr>
          <w:rFonts w:ascii="Arial" w:hAnsi="Arial" w:cs="Arial"/>
          <w:sz w:val="24"/>
          <w:szCs w:val="24"/>
        </w:rPr>
      </w:pPr>
      <w:proofErr w:type="gramStart"/>
      <w:r w:rsidRPr="001B2F02">
        <w:rPr>
          <w:rFonts w:ascii="Arial" w:hAnsi="Arial" w:cs="Arial"/>
          <w:sz w:val="24"/>
          <w:szCs w:val="24"/>
        </w:rPr>
        <w:t>Sara</w:t>
      </w:r>
      <w:r w:rsidR="00E56B2E">
        <w:rPr>
          <w:rFonts w:ascii="Arial" w:hAnsi="Arial" w:cs="Arial"/>
          <w:sz w:val="24"/>
          <w:szCs w:val="24"/>
        </w:rPr>
        <w:t xml:space="preserve">h </w:t>
      </w:r>
      <w:proofErr w:type="spellStart"/>
      <w:r w:rsidR="00E56B2E">
        <w:rPr>
          <w:rFonts w:ascii="Arial" w:hAnsi="Arial" w:cs="Arial"/>
          <w:sz w:val="24"/>
          <w:szCs w:val="24"/>
        </w:rPr>
        <w:t>Stokoe</w:t>
      </w:r>
      <w:proofErr w:type="spellEnd"/>
      <w:r w:rsidR="00E56B2E">
        <w:rPr>
          <w:rFonts w:ascii="Arial" w:hAnsi="Arial" w:cs="Arial"/>
          <w:sz w:val="24"/>
          <w:szCs w:val="24"/>
        </w:rPr>
        <w:t xml:space="preserve"> – Safeguarding Manager on </w:t>
      </w:r>
      <w:r w:rsidRPr="001B2F02">
        <w:rPr>
          <w:rFonts w:ascii="Arial" w:hAnsi="Arial" w:cs="Arial"/>
          <w:sz w:val="24"/>
          <w:szCs w:val="24"/>
        </w:rPr>
        <w:t>01302 736743.</w:t>
      </w:r>
      <w:proofErr w:type="gramEnd"/>
      <w:r w:rsidRPr="001B2F02">
        <w:rPr>
          <w:rFonts w:ascii="Arial" w:hAnsi="Arial" w:cs="Arial"/>
          <w:sz w:val="24"/>
          <w:szCs w:val="24"/>
        </w:rPr>
        <w:t xml:space="preserve"> If unavailable email</w:t>
      </w:r>
      <w:r w:rsidR="00E56B2E">
        <w:rPr>
          <w:rFonts w:ascii="Arial" w:hAnsi="Arial" w:cs="Arial"/>
          <w:sz w:val="24"/>
          <w:szCs w:val="24"/>
        </w:rPr>
        <w:t>,</w:t>
      </w:r>
      <w:r w:rsidRPr="001B2F02">
        <w:rPr>
          <w:rFonts w:ascii="Arial" w:hAnsi="Arial" w:cs="Arial"/>
          <w:sz w:val="24"/>
          <w:szCs w:val="24"/>
        </w:rPr>
        <w:t xml:space="preserve"> </w:t>
      </w:r>
      <w:hyperlink r:id="rId75" w:history="1">
        <w:r w:rsidR="00E56B2E" w:rsidRPr="004F04F7">
          <w:rPr>
            <w:rStyle w:val="Hyperlink"/>
            <w:rFonts w:ascii="Arial" w:hAnsi="Arial" w:cs="Arial"/>
            <w:sz w:val="24"/>
            <w:szCs w:val="24"/>
          </w:rPr>
          <w:t>EducationSafeguarding@doncaster.gov.uk</w:t>
        </w:r>
      </w:hyperlink>
      <w:r w:rsidR="00E56B2E">
        <w:rPr>
          <w:rFonts w:ascii="Arial" w:hAnsi="Arial" w:cs="Arial"/>
          <w:sz w:val="24"/>
          <w:szCs w:val="24"/>
        </w:rPr>
        <w:t xml:space="preserve"> </w:t>
      </w:r>
    </w:p>
    <w:p w:rsidR="006720B8" w:rsidRDefault="006720B8" w:rsidP="00E56B2E">
      <w:pPr>
        <w:spacing w:line="360" w:lineRule="auto"/>
        <w:jc w:val="left"/>
        <w:rPr>
          <w:rFonts w:ascii="Arial" w:hAnsi="Arial" w:cs="Arial"/>
          <w:sz w:val="24"/>
          <w:szCs w:val="24"/>
        </w:rPr>
      </w:pPr>
    </w:p>
    <w:p w:rsidR="008C15A4" w:rsidRDefault="008C15A4" w:rsidP="00E56B2E">
      <w:pPr>
        <w:spacing w:line="360" w:lineRule="auto"/>
        <w:jc w:val="left"/>
        <w:rPr>
          <w:rFonts w:ascii="Arial" w:hAnsi="Arial" w:cs="Arial"/>
          <w:sz w:val="24"/>
          <w:szCs w:val="24"/>
        </w:rPr>
      </w:pPr>
      <w:r w:rsidRPr="001B2F02">
        <w:rPr>
          <w:rFonts w:ascii="Arial" w:hAnsi="Arial" w:cs="Arial"/>
          <w:sz w:val="24"/>
          <w:szCs w:val="24"/>
        </w:rPr>
        <w:t xml:space="preserve">If the criteria set out above </w:t>
      </w:r>
      <w:proofErr w:type="gramStart"/>
      <w:r w:rsidRPr="001B2F02">
        <w:rPr>
          <w:rFonts w:ascii="Arial" w:hAnsi="Arial" w:cs="Arial"/>
          <w:sz w:val="24"/>
          <w:szCs w:val="24"/>
        </w:rPr>
        <w:t>are met</w:t>
      </w:r>
      <w:proofErr w:type="gramEnd"/>
      <w:r w:rsidRPr="001B2F02">
        <w:rPr>
          <w:rFonts w:ascii="Arial" w:hAnsi="Arial" w:cs="Arial"/>
          <w:sz w:val="24"/>
          <w:szCs w:val="24"/>
        </w:rPr>
        <w:t xml:space="preserve"> to make a direct LADO referral the LADO will also be able to provide advice on any further actions or steps that may ne</w:t>
      </w:r>
      <w:r w:rsidR="006720B8">
        <w:rPr>
          <w:rFonts w:ascii="Arial" w:hAnsi="Arial" w:cs="Arial"/>
          <w:sz w:val="24"/>
          <w:szCs w:val="24"/>
        </w:rPr>
        <w:t>e</w:t>
      </w:r>
      <w:r w:rsidRPr="001B2F02">
        <w:rPr>
          <w:rFonts w:ascii="Arial" w:hAnsi="Arial" w:cs="Arial"/>
          <w:sz w:val="24"/>
          <w:szCs w:val="24"/>
        </w:rPr>
        <w:t>d to be considered before a strategy meeting is convened.</w:t>
      </w:r>
    </w:p>
    <w:p w:rsidR="006720B8" w:rsidRPr="001B2F02" w:rsidRDefault="006720B8" w:rsidP="00E56B2E">
      <w:pPr>
        <w:spacing w:line="360" w:lineRule="auto"/>
        <w:jc w:val="left"/>
        <w:rPr>
          <w:rFonts w:ascii="Arial" w:hAnsi="Arial" w:cs="Arial"/>
          <w:sz w:val="24"/>
          <w:szCs w:val="24"/>
        </w:rPr>
      </w:pPr>
    </w:p>
    <w:p w:rsidR="008C15A4" w:rsidRDefault="008C15A4" w:rsidP="00E56B2E">
      <w:pPr>
        <w:spacing w:line="360" w:lineRule="auto"/>
        <w:jc w:val="left"/>
        <w:rPr>
          <w:rFonts w:ascii="Arial" w:hAnsi="Arial" w:cs="Arial"/>
          <w:sz w:val="24"/>
          <w:szCs w:val="24"/>
        </w:rPr>
      </w:pPr>
      <w:r w:rsidRPr="001B2F02">
        <w:rPr>
          <w:rFonts w:ascii="Arial" w:hAnsi="Arial" w:cs="Arial"/>
          <w:sz w:val="24"/>
          <w:szCs w:val="24"/>
        </w:rPr>
        <w:t xml:space="preserve">It is the responsibility of the </w:t>
      </w:r>
      <w:r w:rsidR="00B52EA1">
        <w:rPr>
          <w:rFonts w:ascii="Arial" w:hAnsi="Arial" w:cs="Arial"/>
          <w:sz w:val="24"/>
          <w:szCs w:val="24"/>
        </w:rPr>
        <w:t>Head Teacher</w:t>
      </w:r>
      <w:r w:rsidRPr="001B2F02">
        <w:rPr>
          <w:rFonts w:ascii="Arial" w:hAnsi="Arial" w:cs="Arial"/>
          <w:sz w:val="24"/>
          <w:szCs w:val="24"/>
        </w:rPr>
        <w:t xml:space="preserve"> or Principal (or in their absence the Deputy Head or Deputy Principal) to make the referral.  </w:t>
      </w:r>
    </w:p>
    <w:p w:rsidR="006720B8" w:rsidRPr="001B2F02" w:rsidRDefault="006720B8" w:rsidP="00E56B2E">
      <w:pPr>
        <w:spacing w:line="360" w:lineRule="auto"/>
        <w:jc w:val="left"/>
        <w:rPr>
          <w:rFonts w:ascii="Arial" w:hAnsi="Arial" w:cs="Arial"/>
          <w:sz w:val="24"/>
          <w:szCs w:val="24"/>
        </w:rPr>
      </w:pPr>
    </w:p>
    <w:p w:rsidR="008C15A4" w:rsidRDefault="008C15A4" w:rsidP="00E56B2E">
      <w:pPr>
        <w:spacing w:line="360" w:lineRule="auto"/>
        <w:jc w:val="left"/>
        <w:rPr>
          <w:rFonts w:ascii="Arial" w:hAnsi="Arial" w:cs="Arial"/>
          <w:sz w:val="24"/>
          <w:szCs w:val="24"/>
        </w:rPr>
      </w:pPr>
      <w:r w:rsidRPr="001B2F02">
        <w:rPr>
          <w:rFonts w:ascii="Arial" w:hAnsi="Arial" w:cs="Arial"/>
          <w:sz w:val="24"/>
          <w:szCs w:val="24"/>
        </w:rPr>
        <w:t xml:space="preserve">Where the concern relates to the </w:t>
      </w:r>
      <w:r w:rsidR="00B52EA1">
        <w:rPr>
          <w:rFonts w:ascii="Arial" w:hAnsi="Arial" w:cs="Arial"/>
          <w:sz w:val="24"/>
          <w:szCs w:val="24"/>
        </w:rPr>
        <w:t>Head Teacher</w:t>
      </w:r>
      <w:r w:rsidRPr="001B2F02">
        <w:rPr>
          <w:rFonts w:ascii="Arial" w:hAnsi="Arial" w:cs="Arial"/>
          <w:sz w:val="24"/>
          <w:szCs w:val="24"/>
        </w:rPr>
        <w:t xml:space="preserve"> or </w:t>
      </w:r>
      <w:proofErr w:type="gramStart"/>
      <w:r w:rsidR="00E56B2E">
        <w:rPr>
          <w:rFonts w:ascii="Arial" w:hAnsi="Arial" w:cs="Arial"/>
          <w:sz w:val="24"/>
          <w:szCs w:val="24"/>
        </w:rPr>
        <w:t>P</w:t>
      </w:r>
      <w:r w:rsidR="00E56B2E" w:rsidRPr="001B2F02">
        <w:rPr>
          <w:rFonts w:ascii="Arial" w:hAnsi="Arial" w:cs="Arial"/>
          <w:sz w:val="24"/>
          <w:szCs w:val="24"/>
        </w:rPr>
        <w:t>rincipal</w:t>
      </w:r>
      <w:proofErr w:type="gramEnd"/>
      <w:r w:rsidRPr="001B2F02">
        <w:rPr>
          <w:rFonts w:ascii="Arial" w:hAnsi="Arial" w:cs="Arial"/>
          <w:sz w:val="24"/>
          <w:szCs w:val="24"/>
        </w:rPr>
        <w:t xml:space="preserve"> it will be the responsibility of the chair of governors, board or committee to make the referral or to seek further advice from the LADO.  </w:t>
      </w:r>
    </w:p>
    <w:p w:rsidR="006720B8" w:rsidRPr="001B2F02" w:rsidRDefault="006720B8" w:rsidP="008C15A4">
      <w:pPr>
        <w:spacing w:line="360" w:lineRule="auto"/>
        <w:rPr>
          <w:rFonts w:ascii="Arial" w:hAnsi="Arial" w:cs="Arial"/>
          <w:sz w:val="24"/>
          <w:szCs w:val="24"/>
        </w:rPr>
      </w:pPr>
    </w:p>
    <w:p w:rsidR="008C15A4" w:rsidRPr="001B2F02" w:rsidRDefault="008C15A4" w:rsidP="00E56B2E">
      <w:pPr>
        <w:spacing w:line="360" w:lineRule="auto"/>
        <w:jc w:val="left"/>
        <w:rPr>
          <w:rFonts w:ascii="Arial" w:hAnsi="Arial" w:cs="Arial"/>
          <w:sz w:val="24"/>
          <w:szCs w:val="24"/>
        </w:rPr>
      </w:pPr>
      <w:r w:rsidRPr="001B2F02">
        <w:rPr>
          <w:rFonts w:ascii="Arial" w:hAnsi="Arial" w:cs="Arial"/>
          <w:sz w:val="24"/>
          <w:szCs w:val="24"/>
        </w:rPr>
        <w:t xml:space="preserve">The LADO will not be able to respond to referrals made by designated </w:t>
      </w:r>
      <w:r w:rsidR="004252E3">
        <w:rPr>
          <w:rFonts w:ascii="Arial" w:hAnsi="Arial" w:cs="Arial"/>
          <w:sz w:val="24"/>
          <w:szCs w:val="24"/>
        </w:rPr>
        <w:t>trust</w:t>
      </w:r>
      <w:r w:rsidRPr="001B2F02">
        <w:rPr>
          <w:rFonts w:ascii="Arial" w:hAnsi="Arial" w:cs="Arial"/>
          <w:sz w:val="24"/>
          <w:szCs w:val="24"/>
        </w:rPr>
        <w:t xml:space="preserve"> staff as it will always be expected that referrals will be made either by the </w:t>
      </w:r>
      <w:r w:rsidR="00B52EA1">
        <w:rPr>
          <w:rFonts w:ascii="Arial" w:hAnsi="Arial" w:cs="Arial"/>
          <w:sz w:val="24"/>
          <w:szCs w:val="24"/>
        </w:rPr>
        <w:t>Head Teacher</w:t>
      </w:r>
      <w:r w:rsidRPr="001B2F02">
        <w:rPr>
          <w:rFonts w:ascii="Arial" w:hAnsi="Arial" w:cs="Arial"/>
          <w:sz w:val="24"/>
          <w:szCs w:val="24"/>
        </w:rPr>
        <w:t xml:space="preserve">, Principal, Deputy Head or Deputy Principal or Chair of Governors, Board or Committee. This is in line with current statutory guidance and will ensure that accountabilities </w:t>
      </w:r>
      <w:proofErr w:type="gramStart"/>
      <w:r w:rsidRPr="001B2F02">
        <w:rPr>
          <w:rFonts w:ascii="Arial" w:hAnsi="Arial" w:cs="Arial"/>
          <w:sz w:val="24"/>
          <w:szCs w:val="24"/>
        </w:rPr>
        <w:t>are maintained</w:t>
      </w:r>
      <w:proofErr w:type="gramEnd"/>
      <w:r w:rsidRPr="001B2F02">
        <w:rPr>
          <w:rFonts w:ascii="Arial" w:hAnsi="Arial" w:cs="Arial"/>
          <w:sz w:val="24"/>
          <w:szCs w:val="24"/>
        </w:rPr>
        <w:t xml:space="preserve">. </w:t>
      </w:r>
    </w:p>
    <w:p w:rsidR="008C15A4" w:rsidRPr="00E56B2E" w:rsidRDefault="008C15A4" w:rsidP="00E56B2E">
      <w:pPr>
        <w:spacing w:line="360" w:lineRule="auto"/>
        <w:jc w:val="left"/>
        <w:rPr>
          <w:rFonts w:ascii="Arial" w:hAnsi="Arial" w:cs="Arial"/>
          <w:sz w:val="24"/>
          <w:szCs w:val="24"/>
        </w:rPr>
      </w:pPr>
      <w:r w:rsidRPr="001B2F02">
        <w:rPr>
          <w:rFonts w:ascii="Arial" w:hAnsi="Arial" w:cs="Arial"/>
          <w:sz w:val="24"/>
          <w:szCs w:val="24"/>
        </w:rPr>
        <w:t xml:space="preserve">Where </w:t>
      </w:r>
      <w:r w:rsidR="004252E3">
        <w:rPr>
          <w:rFonts w:ascii="Arial" w:hAnsi="Arial" w:cs="Arial"/>
          <w:sz w:val="24"/>
          <w:szCs w:val="24"/>
        </w:rPr>
        <w:t>trust</w:t>
      </w:r>
      <w:r w:rsidRPr="001B2F02">
        <w:rPr>
          <w:rFonts w:ascii="Arial" w:hAnsi="Arial" w:cs="Arial"/>
          <w:sz w:val="24"/>
          <w:szCs w:val="24"/>
        </w:rPr>
        <w:t xml:space="preserve">s have identified other issues, but there is doubt that the criteria set out above for direct referral </w:t>
      </w:r>
      <w:r w:rsidRPr="00E56B2E">
        <w:rPr>
          <w:rFonts w:ascii="Arial" w:hAnsi="Arial" w:cs="Arial"/>
          <w:sz w:val="24"/>
          <w:szCs w:val="24"/>
        </w:rPr>
        <w:t>to the LADO have not been met, further advice can also be obtained from the</w:t>
      </w:r>
      <w:r w:rsidR="006E7AC5" w:rsidRPr="00E56B2E">
        <w:rPr>
          <w:rFonts w:ascii="Arial" w:hAnsi="Arial" w:cs="Arial"/>
          <w:sz w:val="24"/>
          <w:szCs w:val="24"/>
        </w:rPr>
        <w:t xml:space="preserve"> </w:t>
      </w:r>
      <w:r w:rsidR="00E56B2E" w:rsidRPr="00E56B2E">
        <w:rPr>
          <w:rFonts w:ascii="Arial" w:hAnsi="Arial" w:cs="Arial"/>
          <w:sz w:val="24"/>
          <w:szCs w:val="24"/>
        </w:rPr>
        <w:t>Doncaster Council</w:t>
      </w:r>
      <w:r w:rsidRPr="00E56B2E">
        <w:rPr>
          <w:rFonts w:ascii="Arial" w:hAnsi="Arial" w:cs="Arial"/>
          <w:sz w:val="24"/>
          <w:szCs w:val="24"/>
        </w:rPr>
        <w:t xml:space="preserve"> Children and Young People Safeguard</w:t>
      </w:r>
      <w:r w:rsidR="006E7AC5" w:rsidRPr="00E56B2E">
        <w:rPr>
          <w:rFonts w:ascii="Arial" w:hAnsi="Arial" w:cs="Arial"/>
          <w:sz w:val="24"/>
          <w:szCs w:val="24"/>
        </w:rPr>
        <w:t>ing Service</w:t>
      </w:r>
      <w:r w:rsidRPr="00E56B2E">
        <w:rPr>
          <w:rFonts w:ascii="Arial" w:hAnsi="Arial" w:cs="Arial"/>
          <w:sz w:val="24"/>
          <w:szCs w:val="24"/>
        </w:rPr>
        <w:t xml:space="preserve">.  It </w:t>
      </w:r>
      <w:proofErr w:type="gramStart"/>
      <w:r w:rsidRPr="00E56B2E">
        <w:rPr>
          <w:rFonts w:ascii="Arial" w:hAnsi="Arial" w:cs="Arial"/>
          <w:sz w:val="24"/>
          <w:szCs w:val="24"/>
        </w:rPr>
        <w:t>should be noted</w:t>
      </w:r>
      <w:proofErr w:type="gramEnd"/>
      <w:r w:rsidRPr="00E56B2E">
        <w:rPr>
          <w:rFonts w:ascii="Arial" w:hAnsi="Arial" w:cs="Arial"/>
          <w:sz w:val="24"/>
          <w:szCs w:val="24"/>
        </w:rPr>
        <w:t xml:space="preserve"> that this is not the LADO service (as this is commissioned by the council from the Trust in accordance with the arrangements set out above).  However, the Children and Young People Safeguarding service is available to provide advice and guidance on matters of concern where it is not felt they meet the criteria for direct LADO referral. This service </w:t>
      </w:r>
      <w:proofErr w:type="gramStart"/>
      <w:r w:rsidRPr="00E56B2E">
        <w:rPr>
          <w:rFonts w:ascii="Arial" w:hAnsi="Arial" w:cs="Arial"/>
          <w:sz w:val="24"/>
          <w:szCs w:val="24"/>
        </w:rPr>
        <w:t>is not established</w:t>
      </w:r>
      <w:proofErr w:type="gramEnd"/>
      <w:r w:rsidRPr="00E56B2E">
        <w:rPr>
          <w:rFonts w:ascii="Arial" w:hAnsi="Arial" w:cs="Arial"/>
          <w:sz w:val="24"/>
          <w:szCs w:val="24"/>
        </w:rPr>
        <w:t xml:space="preserve"> to provide immediate feedback to </w:t>
      </w:r>
      <w:r w:rsidR="004252E3">
        <w:rPr>
          <w:rFonts w:ascii="Arial" w:hAnsi="Arial" w:cs="Arial"/>
          <w:sz w:val="24"/>
          <w:szCs w:val="24"/>
        </w:rPr>
        <w:t>trust</w:t>
      </w:r>
      <w:r w:rsidRPr="00E56B2E">
        <w:rPr>
          <w:rFonts w:ascii="Arial" w:hAnsi="Arial" w:cs="Arial"/>
          <w:sz w:val="24"/>
          <w:szCs w:val="24"/>
        </w:rPr>
        <w:t xml:space="preserve">s and this should be borne in mind when contacts are made.  Staff within the </w:t>
      </w:r>
      <w:r w:rsidR="00E56B2E">
        <w:rPr>
          <w:rFonts w:ascii="Arial" w:hAnsi="Arial" w:cs="Arial"/>
          <w:sz w:val="24"/>
          <w:szCs w:val="24"/>
        </w:rPr>
        <w:t>Doncaster Council:</w:t>
      </w:r>
      <w:r w:rsidR="006E7AC5" w:rsidRPr="00E56B2E">
        <w:rPr>
          <w:rFonts w:ascii="Arial" w:hAnsi="Arial" w:cs="Arial"/>
          <w:sz w:val="24"/>
          <w:szCs w:val="24"/>
        </w:rPr>
        <w:t xml:space="preserve"> </w:t>
      </w:r>
      <w:r w:rsidRPr="00E56B2E">
        <w:rPr>
          <w:rFonts w:ascii="Arial" w:hAnsi="Arial" w:cs="Arial"/>
          <w:sz w:val="24"/>
          <w:szCs w:val="24"/>
        </w:rPr>
        <w:t xml:space="preserve">Children and Young </w:t>
      </w:r>
      <w:r w:rsidRPr="00E56B2E">
        <w:rPr>
          <w:rFonts w:ascii="Arial" w:hAnsi="Arial" w:cs="Arial"/>
          <w:sz w:val="24"/>
          <w:szCs w:val="24"/>
        </w:rPr>
        <w:lastRenderedPageBreak/>
        <w:t>People Safeguarding service will maintain a rota of availability in order to respond to contacts within a reasonable time.</w:t>
      </w:r>
    </w:p>
    <w:p w:rsidR="006720B8" w:rsidRPr="001B2F02" w:rsidRDefault="006720B8" w:rsidP="008C15A4">
      <w:pPr>
        <w:spacing w:line="360" w:lineRule="auto"/>
        <w:rPr>
          <w:rFonts w:ascii="Arial" w:hAnsi="Arial" w:cs="Arial"/>
          <w:sz w:val="24"/>
          <w:szCs w:val="24"/>
        </w:rPr>
      </w:pPr>
    </w:p>
    <w:p w:rsidR="008C15A4" w:rsidRDefault="008C15A4" w:rsidP="00E56B2E">
      <w:pPr>
        <w:spacing w:line="360" w:lineRule="auto"/>
        <w:jc w:val="left"/>
        <w:rPr>
          <w:rFonts w:ascii="Arial" w:hAnsi="Arial" w:cs="Arial"/>
          <w:sz w:val="24"/>
          <w:szCs w:val="24"/>
        </w:rPr>
      </w:pPr>
      <w:r w:rsidRPr="001B2F02">
        <w:rPr>
          <w:rFonts w:ascii="Arial" w:hAnsi="Arial" w:cs="Arial"/>
          <w:sz w:val="24"/>
          <w:szCs w:val="24"/>
        </w:rPr>
        <w:t xml:space="preserve">Where contacts </w:t>
      </w:r>
      <w:proofErr w:type="gramStart"/>
      <w:r w:rsidRPr="001B2F02">
        <w:rPr>
          <w:rFonts w:ascii="Arial" w:hAnsi="Arial" w:cs="Arial"/>
          <w:sz w:val="24"/>
          <w:szCs w:val="24"/>
        </w:rPr>
        <w:t>are made</w:t>
      </w:r>
      <w:proofErr w:type="gramEnd"/>
      <w:r w:rsidRPr="001B2F02">
        <w:rPr>
          <w:rFonts w:ascii="Arial" w:hAnsi="Arial" w:cs="Arial"/>
          <w:sz w:val="24"/>
          <w:szCs w:val="24"/>
        </w:rPr>
        <w:t xml:space="preserve"> and it is felt that the information provided indicates that the criteria for LADO referral are met, the matter will be referred by the</w:t>
      </w:r>
      <w:r w:rsidR="006E7AC5">
        <w:rPr>
          <w:rFonts w:ascii="Arial" w:hAnsi="Arial" w:cs="Arial"/>
          <w:sz w:val="24"/>
          <w:szCs w:val="24"/>
        </w:rPr>
        <w:t xml:space="preserve"> </w:t>
      </w:r>
      <w:r w:rsidR="004252E3">
        <w:rPr>
          <w:rFonts w:ascii="Arial" w:hAnsi="Arial" w:cs="Arial"/>
          <w:sz w:val="24"/>
          <w:szCs w:val="24"/>
        </w:rPr>
        <w:t>trust</w:t>
      </w:r>
      <w:r w:rsidR="006720B8">
        <w:rPr>
          <w:rFonts w:ascii="Arial" w:hAnsi="Arial" w:cs="Arial"/>
          <w:sz w:val="24"/>
          <w:szCs w:val="24"/>
        </w:rPr>
        <w:t xml:space="preserve"> / academy direct to LADO.</w:t>
      </w:r>
    </w:p>
    <w:p w:rsidR="006720B8" w:rsidRPr="001B2F02" w:rsidRDefault="006720B8" w:rsidP="00E56B2E">
      <w:pPr>
        <w:spacing w:line="360" w:lineRule="auto"/>
        <w:jc w:val="left"/>
        <w:rPr>
          <w:rFonts w:ascii="Arial" w:hAnsi="Arial" w:cs="Arial"/>
          <w:sz w:val="24"/>
          <w:szCs w:val="24"/>
        </w:rPr>
      </w:pPr>
    </w:p>
    <w:p w:rsidR="008C15A4" w:rsidRPr="001B2F02" w:rsidRDefault="008C15A4" w:rsidP="00E56B2E">
      <w:pPr>
        <w:spacing w:line="360" w:lineRule="auto"/>
        <w:jc w:val="left"/>
        <w:rPr>
          <w:rFonts w:ascii="Arial" w:hAnsi="Arial" w:cs="Arial"/>
          <w:sz w:val="24"/>
          <w:szCs w:val="24"/>
        </w:rPr>
      </w:pPr>
      <w:r w:rsidRPr="001B2F02">
        <w:rPr>
          <w:rFonts w:ascii="Arial" w:hAnsi="Arial" w:cs="Arial"/>
          <w:sz w:val="24"/>
          <w:szCs w:val="24"/>
        </w:rPr>
        <w:t xml:space="preserve">Where referrals to the LADO service are </w:t>
      </w:r>
      <w:proofErr w:type="gramStart"/>
      <w:r w:rsidRPr="001B2F02">
        <w:rPr>
          <w:rFonts w:ascii="Arial" w:hAnsi="Arial" w:cs="Arial"/>
          <w:sz w:val="24"/>
          <w:szCs w:val="24"/>
        </w:rPr>
        <w:t>made</w:t>
      </w:r>
      <w:proofErr w:type="gramEnd"/>
      <w:r w:rsidRPr="001B2F02">
        <w:rPr>
          <w:rFonts w:ascii="Arial" w:hAnsi="Arial" w:cs="Arial"/>
          <w:sz w:val="24"/>
          <w:szCs w:val="24"/>
        </w:rPr>
        <w:t xml:space="preserve"> it is expected that agencies will act in accordance with the advice, guidance and direction provided by the LADO service.</w:t>
      </w:r>
    </w:p>
    <w:p w:rsidR="00B52EA1" w:rsidRDefault="00B52EA1" w:rsidP="00B52EA1">
      <w:pPr>
        <w:spacing w:line="360" w:lineRule="auto"/>
        <w:jc w:val="left"/>
        <w:rPr>
          <w:rFonts w:ascii="Arial" w:hAnsi="Arial" w:cs="Arial"/>
          <w:b/>
          <w:sz w:val="24"/>
          <w:szCs w:val="24"/>
        </w:rPr>
      </w:pPr>
    </w:p>
    <w:p w:rsidR="00B52EA1" w:rsidRDefault="00B52EA1" w:rsidP="00B52EA1">
      <w:pPr>
        <w:spacing w:line="360" w:lineRule="auto"/>
        <w:jc w:val="left"/>
        <w:rPr>
          <w:rFonts w:ascii="Arial" w:hAnsi="Arial" w:cs="Arial"/>
          <w:b/>
          <w:sz w:val="24"/>
          <w:szCs w:val="24"/>
        </w:rPr>
      </w:pPr>
    </w:p>
    <w:p w:rsidR="00B52EA1" w:rsidRDefault="00B52EA1" w:rsidP="00B52EA1">
      <w:pPr>
        <w:spacing w:line="360" w:lineRule="auto"/>
        <w:jc w:val="left"/>
        <w:rPr>
          <w:rFonts w:ascii="Arial" w:hAnsi="Arial" w:cs="Arial"/>
          <w:b/>
          <w:sz w:val="24"/>
          <w:szCs w:val="24"/>
        </w:rPr>
      </w:pPr>
    </w:p>
    <w:p w:rsidR="00B52EA1" w:rsidRDefault="00B52EA1" w:rsidP="00B52EA1">
      <w:pPr>
        <w:spacing w:line="360" w:lineRule="auto"/>
        <w:jc w:val="left"/>
        <w:rPr>
          <w:rFonts w:ascii="Arial" w:hAnsi="Arial" w:cs="Arial"/>
          <w:b/>
          <w:sz w:val="24"/>
          <w:szCs w:val="24"/>
        </w:rPr>
      </w:pPr>
    </w:p>
    <w:p w:rsidR="00B52EA1" w:rsidRDefault="00B52EA1" w:rsidP="00B52EA1">
      <w:pPr>
        <w:spacing w:line="360" w:lineRule="auto"/>
        <w:jc w:val="left"/>
        <w:rPr>
          <w:rFonts w:ascii="Arial" w:hAnsi="Arial" w:cs="Arial"/>
          <w:b/>
          <w:sz w:val="24"/>
          <w:szCs w:val="24"/>
        </w:rPr>
      </w:pPr>
    </w:p>
    <w:p w:rsidR="00B52EA1" w:rsidRDefault="00B52EA1" w:rsidP="00B52EA1">
      <w:pPr>
        <w:spacing w:line="360" w:lineRule="auto"/>
        <w:jc w:val="left"/>
        <w:rPr>
          <w:rFonts w:ascii="Arial" w:hAnsi="Arial" w:cs="Arial"/>
          <w:b/>
          <w:sz w:val="24"/>
          <w:szCs w:val="24"/>
        </w:rPr>
      </w:pPr>
    </w:p>
    <w:p w:rsidR="00B52EA1" w:rsidRDefault="00B52EA1" w:rsidP="00B52EA1">
      <w:pPr>
        <w:spacing w:line="360" w:lineRule="auto"/>
        <w:jc w:val="left"/>
        <w:rPr>
          <w:rFonts w:ascii="Arial" w:hAnsi="Arial" w:cs="Arial"/>
          <w:b/>
          <w:sz w:val="24"/>
          <w:szCs w:val="24"/>
        </w:rPr>
      </w:pPr>
    </w:p>
    <w:p w:rsidR="00B52EA1" w:rsidRDefault="00B52EA1" w:rsidP="00B52EA1">
      <w:pPr>
        <w:spacing w:line="360" w:lineRule="auto"/>
        <w:jc w:val="left"/>
        <w:rPr>
          <w:rFonts w:ascii="Arial" w:hAnsi="Arial" w:cs="Arial"/>
          <w:b/>
          <w:sz w:val="24"/>
          <w:szCs w:val="24"/>
        </w:rPr>
      </w:pPr>
    </w:p>
    <w:p w:rsidR="00B52EA1" w:rsidRDefault="00B52EA1" w:rsidP="00B52EA1">
      <w:pPr>
        <w:spacing w:line="360" w:lineRule="auto"/>
        <w:jc w:val="left"/>
        <w:rPr>
          <w:rFonts w:ascii="Arial" w:hAnsi="Arial" w:cs="Arial"/>
          <w:b/>
          <w:sz w:val="24"/>
          <w:szCs w:val="24"/>
        </w:rPr>
      </w:pPr>
    </w:p>
    <w:p w:rsidR="00B52EA1" w:rsidRDefault="00B52EA1" w:rsidP="00B52EA1">
      <w:pPr>
        <w:spacing w:line="360" w:lineRule="auto"/>
        <w:jc w:val="left"/>
        <w:rPr>
          <w:rFonts w:ascii="Arial" w:hAnsi="Arial" w:cs="Arial"/>
          <w:b/>
          <w:sz w:val="24"/>
          <w:szCs w:val="24"/>
        </w:rPr>
      </w:pPr>
    </w:p>
    <w:p w:rsidR="00B52EA1" w:rsidRDefault="00B52EA1" w:rsidP="00B52EA1">
      <w:pPr>
        <w:spacing w:line="360" w:lineRule="auto"/>
        <w:jc w:val="left"/>
        <w:rPr>
          <w:rFonts w:ascii="Arial" w:hAnsi="Arial" w:cs="Arial"/>
          <w:b/>
          <w:sz w:val="24"/>
          <w:szCs w:val="24"/>
        </w:rPr>
      </w:pPr>
    </w:p>
    <w:p w:rsidR="00B52EA1" w:rsidRDefault="00B52EA1" w:rsidP="00B52EA1">
      <w:pPr>
        <w:spacing w:line="360" w:lineRule="auto"/>
        <w:jc w:val="left"/>
        <w:rPr>
          <w:rFonts w:ascii="Arial" w:hAnsi="Arial" w:cs="Arial"/>
          <w:b/>
          <w:sz w:val="24"/>
          <w:szCs w:val="24"/>
        </w:rPr>
      </w:pPr>
    </w:p>
    <w:p w:rsidR="00B52EA1" w:rsidRDefault="00B52EA1" w:rsidP="00B52EA1">
      <w:pPr>
        <w:spacing w:line="360" w:lineRule="auto"/>
        <w:jc w:val="left"/>
        <w:rPr>
          <w:rFonts w:ascii="Arial" w:hAnsi="Arial" w:cs="Arial"/>
          <w:b/>
          <w:sz w:val="24"/>
          <w:szCs w:val="24"/>
        </w:rPr>
      </w:pPr>
    </w:p>
    <w:p w:rsidR="00B52EA1" w:rsidRDefault="00B52EA1" w:rsidP="00B52EA1">
      <w:pPr>
        <w:spacing w:line="360" w:lineRule="auto"/>
        <w:jc w:val="left"/>
        <w:rPr>
          <w:rFonts w:ascii="Arial" w:hAnsi="Arial" w:cs="Arial"/>
          <w:b/>
          <w:sz w:val="24"/>
          <w:szCs w:val="24"/>
        </w:rPr>
      </w:pPr>
    </w:p>
    <w:p w:rsidR="00B52EA1" w:rsidRDefault="00B52EA1" w:rsidP="00B52EA1">
      <w:pPr>
        <w:spacing w:line="360" w:lineRule="auto"/>
        <w:jc w:val="left"/>
        <w:rPr>
          <w:rFonts w:ascii="Arial" w:hAnsi="Arial" w:cs="Arial"/>
          <w:b/>
          <w:sz w:val="24"/>
          <w:szCs w:val="24"/>
        </w:rPr>
      </w:pPr>
    </w:p>
    <w:p w:rsidR="00902BAC" w:rsidRDefault="00902BAC" w:rsidP="00B52EA1">
      <w:pPr>
        <w:spacing w:line="360" w:lineRule="auto"/>
        <w:jc w:val="left"/>
        <w:rPr>
          <w:rFonts w:ascii="Arial" w:hAnsi="Arial" w:cs="Arial"/>
          <w:b/>
          <w:sz w:val="24"/>
          <w:szCs w:val="24"/>
        </w:rPr>
      </w:pPr>
    </w:p>
    <w:p w:rsidR="00902BAC" w:rsidRDefault="00902BAC" w:rsidP="00B52EA1">
      <w:pPr>
        <w:spacing w:line="360" w:lineRule="auto"/>
        <w:jc w:val="left"/>
        <w:rPr>
          <w:rFonts w:ascii="Arial" w:hAnsi="Arial" w:cs="Arial"/>
          <w:b/>
          <w:sz w:val="24"/>
          <w:szCs w:val="24"/>
        </w:rPr>
      </w:pPr>
    </w:p>
    <w:p w:rsidR="00902BAC" w:rsidRDefault="00902BAC" w:rsidP="00B52EA1">
      <w:pPr>
        <w:spacing w:line="360" w:lineRule="auto"/>
        <w:jc w:val="left"/>
        <w:rPr>
          <w:rFonts w:ascii="Arial" w:hAnsi="Arial" w:cs="Arial"/>
          <w:b/>
          <w:sz w:val="24"/>
          <w:szCs w:val="24"/>
        </w:rPr>
      </w:pPr>
    </w:p>
    <w:p w:rsidR="00902BAC" w:rsidRDefault="00902BAC" w:rsidP="00B52EA1">
      <w:pPr>
        <w:spacing w:line="360" w:lineRule="auto"/>
        <w:jc w:val="left"/>
        <w:rPr>
          <w:rFonts w:ascii="Arial" w:hAnsi="Arial" w:cs="Arial"/>
          <w:b/>
          <w:sz w:val="24"/>
          <w:szCs w:val="24"/>
        </w:rPr>
      </w:pPr>
    </w:p>
    <w:p w:rsidR="00902BAC" w:rsidRDefault="00902BAC" w:rsidP="00B52EA1">
      <w:pPr>
        <w:spacing w:line="360" w:lineRule="auto"/>
        <w:jc w:val="left"/>
        <w:rPr>
          <w:rFonts w:ascii="Arial" w:hAnsi="Arial" w:cs="Arial"/>
          <w:b/>
          <w:sz w:val="24"/>
          <w:szCs w:val="24"/>
        </w:rPr>
      </w:pPr>
    </w:p>
    <w:p w:rsidR="00902BAC" w:rsidRDefault="00902BAC" w:rsidP="00B52EA1">
      <w:pPr>
        <w:spacing w:line="360" w:lineRule="auto"/>
        <w:jc w:val="left"/>
        <w:rPr>
          <w:rFonts w:ascii="Arial" w:hAnsi="Arial" w:cs="Arial"/>
          <w:b/>
          <w:sz w:val="24"/>
          <w:szCs w:val="24"/>
        </w:rPr>
      </w:pPr>
    </w:p>
    <w:p w:rsidR="00902BAC" w:rsidRDefault="00902BAC" w:rsidP="00B52EA1">
      <w:pPr>
        <w:spacing w:line="360" w:lineRule="auto"/>
        <w:jc w:val="left"/>
        <w:rPr>
          <w:rFonts w:ascii="Arial" w:hAnsi="Arial" w:cs="Arial"/>
          <w:b/>
          <w:sz w:val="24"/>
          <w:szCs w:val="24"/>
        </w:rPr>
      </w:pPr>
    </w:p>
    <w:p w:rsidR="00902BAC" w:rsidRDefault="00902BAC" w:rsidP="00B52EA1">
      <w:pPr>
        <w:spacing w:line="360" w:lineRule="auto"/>
        <w:jc w:val="left"/>
        <w:rPr>
          <w:rFonts w:ascii="Arial" w:hAnsi="Arial" w:cs="Arial"/>
          <w:b/>
          <w:sz w:val="24"/>
          <w:szCs w:val="24"/>
        </w:rPr>
      </w:pPr>
    </w:p>
    <w:p w:rsidR="00902BAC" w:rsidRDefault="00902BAC" w:rsidP="00B52EA1">
      <w:pPr>
        <w:spacing w:line="360" w:lineRule="auto"/>
        <w:jc w:val="left"/>
        <w:rPr>
          <w:rFonts w:ascii="Arial" w:hAnsi="Arial" w:cs="Arial"/>
          <w:b/>
          <w:sz w:val="24"/>
          <w:szCs w:val="24"/>
        </w:rPr>
      </w:pPr>
    </w:p>
    <w:p w:rsidR="00902BAC" w:rsidRDefault="00902BAC" w:rsidP="00B52EA1">
      <w:pPr>
        <w:spacing w:line="360" w:lineRule="auto"/>
        <w:jc w:val="left"/>
        <w:rPr>
          <w:rFonts w:ascii="Arial" w:hAnsi="Arial" w:cs="Arial"/>
          <w:b/>
          <w:sz w:val="24"/>
          <w:szCs w:val="24"/>
        </w:rPr>
      </w:pPr>
    </w:p>
    <w:p w:rsidR="00902BAC" w:rsidRDefault="00902BAC" w:rsidP="00B52EA1">
      <w:pPr>
        <w:spacing w:line="360" w:lineRule="auto"/>
        <w:jc w:val="left"/>
        <w:rPr>
          <w:rFonts w:ascii="Arial" w:hAnsi="Arial" w:cs="Arial"/>
          <w:b/>
          <w:sz w:val="24"/>
          <w:szCs w:val="24"/>
        </w:rPr>
      </w:pPr>
    </w:p>
    <w:p w:rsidR="00B52EA1" w:rsidRPr="001B2F02" w:rsidRDefault="00B52EA1" w:rsidP="00B52EA1">
      <w:pPr>
        <w:spacing w:line="360" w:lineRule="auto"/>
        <w:jc w:val="left"/>
        <w:rPr>
          <w:rFonts w:ascii="Arial" w:hAnsi="Arial" w:cs="Arial"/>
          <w:b/>
          <w:sz w:val="24"/>
          <w:szCs w:val="24"/>
        </w:rPr>
      </w:pPr>
      <w:r w:rsidRPr="001B2F02">
        <w:rPr>
          <w:rFonts w:ascii="Arial" w:hAnsi="Arial" w:cs="Arial"/>
          <w:b/>
          <w:sz w:val="24"/>
          <w:szCs w:val="24"/>
        </w:rPr>
        <w:lastRenderedPageBreak/>
        <w:t>Referral and contact process</w:t>
      </w:r>
    </w:p>
    <w:p w:rsidR="006F70DC" w:rsidRDefault="006F70DC" w:rsidP="00E56B2E">
      <w:pPr>
        <w:spacing w:line="360" w:lineRule="auto"/>
        <w:jc w:val="left"/>
        <w:rPr>
          <w:rFonts w:ascii="Arial" w:hAnsi="Arial" w:cs="Arial"/>
          <w:b/>
          <w:sz w:val="24"/>
          <w:szCs w:val="24"/>
        </w:rPr>
      </w:pPr>
    </w:p>
    <w:p w:rsidR="008C15A4" w:rsidRPr="001B2F02" w:rsidRDefault="00297C97" w:rsidP="008C15A4">
      <w:pPr>
        <w:spacing w:line="360" w:lineRule="auto"/>
        <w:rPr>
          <w:rFonts w:ascii="Arial" w:hAnsi="Arial" w:cs="Arial"/>
          <w:sz w:val="24"/>
          <w:szCs w:val="24"/>
        </w:rPr>
      </w:pPr>
      <w:r>
        <w:rPr>
          <w:rFonts w:ascii="Arial" w:hAnsi="Arial" w:cs="Arial"/>
          <w:noProof/>
          <w:sz w:val="24"/>
          <w:szCs w:val="24"/>
          <w:lang w:eastAsia="en-GB"/>
        </w:rPr>
        <w:pict>
          <v:shapetype id="_x0000_t32" coordsize="21600,21600" o:spt="32" o:oned="t" path="m,l21600,21600e" filled="f">
            <v:path arrowok="t" fillok="f" o:connecttype="none"/>
            <o:lock v:ext="edit" shapetype="t"/>
          </v:shapetype>
          <v:shape id="Straight Arrow Connector 14" o:spid="_x0000_s1047" type="#_x0000_t32" style="position:absolute;left:0;text-align:left;margin-left:102.3pt;margin-top:294.75pt;width:22.2pt;height:0;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" strokecolor="#4579b8 [3044]">
            <v:stroke endarrow="open"/>
          </v:shape>
        </w:pict>
      </w:r>
      <w:r>
        <w:rPr>
          <w:rFonts w:ascii="Arial" w:hAnsi="Arial" w:cs="Arial"/>
          <w:noProof/>
          <w:sz w:val="24"/>
          <w:szCs w:val="24"/>
          <w:lang w:eastAsia="en-GB"/>
        </w:rPr>
        <w:pict>
          <v:rect id="Rectangle 15" o:spid="_x0000_s1046" style="position:absolute;left:0;text-align:left;margin-left:33pt;margin-top:241.65pt;width:69.3pt;height:104.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" fillcolor="#4f81bd [3204]" strokecolor="#243f60 [1604]" strokeweight="2pt">
            <v:textbox>
              <w:txbxContent>
                <w:p w:rsidR="00CF79DF" w:rsidRDefault="00CF79DF" w:rsidP="008C15A4">
                  <w:pPr>
                    <w:jc w:val="center"/>
                  </w:pPr>
                  <w:r>
                    <w:t>Criteria not met – No Further Action</w:t>
                  </w:r>
                </w:p>
              </w:txbxContent>
            </v:textbox>
          </v:rect>
        </w:pict>
      </w:r>
      <w:r>
        <w:rPr>
          <w:rFonts w:ascii="Arial" w:hAnsi="Arial" w:cs="Arial"/>
          <w:noProof/>
          <w:sz w:val="24"/>
          <w:szCs w:val="24"/>
          <w:lang w:eastAsia="en-GB"/>
        </w:rPr>
        <w:pict>
          <v:rect id="Rectangle 16" o:spid="_x0000_s1027" style="position:absolute;left:0;text-align:left;margin-left:323.1pt;margin-top:241.65pt;width:1in;height:101.1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" fillcolor="#4f81bd [3204]" strokecolor="#243f60 [1604]" strokeweight="2pt">
            <v:textbox>
              <w:txbxContent>
                <w:p w:rsidR="00CF79DF" w:rsidRDefault="00CF79DF" w:rsidP="008C15A4">
                  <w:pPr>
                    <w:jc w:val="center"/>
                  </w:pPr>
                  <w:r>
                    <w:t>Strategy Meeting</w:t>
                  </w:r>
                </w:p>
              </w:txbxContent>
            </v:textbox>
          </v:rect>
        </w:pict>
      </w:r>
      <w:r>
        <w:rPr>
          <w:rFonts w:ascii="Arial" w:hAnsi="Arial" w:cs="Arial"/>
          <w:noProof/>
          <w:sz w:val="24"/>
          <w:szCs w:val="24"/>
          <w:lang w:eastAsia="en-GB"/>
        </w:rPr>
        <w:pict>
          <v:shape id="Straight Arrow Connector 17" o:spid="_x0000_s1045" type="#_x0000_t32" style="position:absolute;left:0;text-align:left;margin-left:299.4pt;margin-top:294.75pt;width:22.2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" strokecolor="#4579b8 [3044]">
            <v:stroke endarrow="open"/>
          </v:shape>
        </w:pict>
      </w:r>
      <w:r>
        <w:rPr>
          <w:rFonts w:ascii="Arial" w:hAnsi="Arial" w:cs="Arial"/>
          <w:noProof/>
          <w:sz w:val="24"/>
          <w:szCs w:val="24"/>
          <w:lang w:eastAsia="en-GB"/>
        </w:rPr>
        <w:pict>
          <v:shape id="Straight Arrow Connector 18" o:spid="_x0000_s1044" type="#_x0000_t32" style="position:absolute;left:0;text-align:left;margin-left:205.2pt;margin-top:181.15pt;width:19.2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" strokecolor="#4579b8 [3044]">
            <v:stroke endarrow="open"/>
          </v:shape>
        </w:pict>
      </w:r>
      <w:r>
        <w:rPr>
          <w:rFonts w:ascii="Arial" w:hAnsi="Arial" w:cs="Arial"/>
          <w:noProof/>
          <w:sz w:val="24"/>
          <w:szCs w:val="24"/>
          <w:lang w:eastAsia="en-GB"/>
        </w:rPr>
        <w:pict>
          <v:shape id="Straight Arrow Connector 19" o:spid="_x0000_s1043" type="#_x0000_t32" style="position:absolute;left:0;text-align:left;margin-left:247.8pt;margin-top:228.85pt;width:0;height:11.1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" strokecolor="#4579b8 [3044]">
            <v:stroke endarrow="open"/>
          </v:shape>
        </w:pict>
      </w:r>
      <w:r>
        <w:rPr>
          <w:rFonts w:ascii="Arial" w:hAnsi="Arial" w:cs="Arial"/>
          <w:noProof/>
          <w:sz w:val="24"/>
          <w:szCs w:val="24"/>
          <w:lang w:eastAsia="en-GB"/>
        </w:rPr>
        <w:pict>
          <v:shape id="Straight Arrow Connector 20" o:spid="_x0000_s1042" type="#_x0000_t32" style="position:absolute;left:0;text-align:left;margin-left:171.3pt;margin-top:228.85pt;width:0;height:12.9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" strokecolor="#4579b8 [3044]">
            <v:stroke endarrow="open"/>
          </v:shape>
        </w:pict>
      </w:r>
      <w:r>
        <w:rPr>
          <w:rFonts w:ascii="Arial" w:hAnsi="Arial" w:cs="Arial"/>
          <w:noProof/>
          <w:sz w:val="24"/>
          <w:szCs w:val="24"/>
          <w:lang w:eastAsia="en-GB"/>
        </w:rPr>
        <w:pict>
          <v:shape id="Straight Arrow Connector 38" o:spid="_x0000_s1041" type="#_x0000_t32" style="position:absolute;left:0;text-align:left;margin-left:171.3pt;margin-top:107.65pt;width:.3pt;height:18.3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" strokecolor="#4579b8 [3044]">
            <v:stroke endarrow="open"/>
          </v:shape>
        </w:pict>
      </w:r>
      <w:r w:rsidR="008C15A4" w:rsidRPr="001B2F02">
        <w:rPr>
          <w:rFonts w:ascii="Arial" w:hAnsi="Arial" w:cs="Arial"/>
          <w:noProof/>
          <w:sz w:val="24"/>
          <w:szCs w:val="24"/>
          <w:lang w:eastAsia="en-GB"/>
        </w:rPr>
        <w:drawing>
          <wp:inline distT="0" distB="0" distL="0" distR="0">
            <wp:extent cx="5486400" cy="4370070"/>
            <wp:effectExtent l="0" t="0" r="0" b="0"/>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E56B2E" w:rsidRDefault="00E56B2E" w:rsidP="008C15A4">
      <w:pPr>
        <w:spacing w:line="360" w:lineRule="auto"/>
        <w:rPr>
          <w:rFonts w:ascii="Arial" w:hAnsi="Arial" w:cs="Arial"/>
          <w:b/>
          <w:sz w:val="24"/>
          <w:szCs w:val="24"/>
        </w:rPr>
      </w:pPr>
    </w:p>
    <w:p w:rsidR="008C15A4" w:rsidRPr="001B2F02" w:rsidRDefault="008C15A4" w:rsidP="00E56B2E">
      <w:pPr>
        <w:spacing w:line="360" w:lineRule="auto"/>
        <w:jc w:val="left"/>
        <w:rPr>
          <w:rFonts w:ascii="Arial" w:hAnsi="Arial" w:cs="Arial"/>
          <w:b/>
          <w:sz w:val="24"/>
          <w:szCs w:val="24"/>
        </w:rPr>
      </w:pPr>
      <w:r w:rsidRPr="001B2F02">
        <w:rPr>
          <w:rFonts w:ascii="Arial" w:hAnsi="Arial" w:cs="Arial"/>
          <w:b/>
          <w:sz w:val="24"/>
          <w:szCs w:val="24"/>
        </w:rPr>
        <w:t>Contacts</w:t>
      </w:r>
    </w:p>
    <w:p w:rsidR="008C15A4" w:rsidRPr="001B2F02" w:rsidRDefault="008C15A4" w:rsidP="00E56B2E">
      <w:pPr>
        <w:spacing w:line="360" w:lineRule="auto"/>
        <w:jc w:val="left"/>
        <w:rPr>
          <w:rFonts w:ascii="Arial" w:hAnsi="Arial" w:cs="Arial"/>
          <w:sz w:val="24"/>
          <w:szCs w:val="24"/>
        </w:rPr>
      </w:pPr>
      <w:r w:rsidRPr="001B2F02">
        <w:rPr>
          <w:rFonts w:ascii="Arial" w:hAnsi="Arial" w:cs="Arial"/>
          <w:sz w:val="24"/>
          <w:szCs w:val="24"/>
        </w:rPr>
        <w:t xml:space="preserve">Jim Foy – LADO, Mary </w:t>
      </w:r>
      <w:proofErr w:type="spellStart"/>
      <w:r w:rsidRPr="001B2F02">
        <w:rPr>
          <w:rFonts w:ascii="Arial" w:hAnsi="Arial" w:cs="Arial"/>
          <w:sz w:val="24"/>
          <w:szCs w:val="24"/>
        </w:rPr>
        <w:t>Woollett</w:t>
      </w:r>
      <w:proofErr w:type="spellEnd"/>
      <w:r w:rsidRPr="001B2F02">
        <w:rPr>
          <w:rFonts w:ascii="Arial" w:hAnsi="Arial" w:cs="Arial"/>
          <w:sz w:val="24"/>
          <w:szCs w:val="24"/>
        </w:rPr>
        <w:t xml:space="preserve"> Centre, </w:t>
      </w:r>
      <w:proofErr w:type="spellStart"/>
      <w:r w:rsidRPr="001B2F02">
        <w:rPr>
          <w:rFonts w:ascii="Arial" w:hAnsi="Arial" w:cs="Arial"/>
          <w:sz w:val="24"/>
          <w:szCs w:val="24"/>
        </w:rPr>
        <w:t>Danum</w:t>
      </w:r>
      <w:proofErr w:type="spellEnd"/>
      <w:r w:rsidRPr="001B2F02">
        <w:rPr>
          <w:rFonts w:ascii="Arial" w:hAnsi="Arial" w:cs="Arial"/>
          <w:sz w:val="24"/>
          <w:szCs w:val="24"/>
        </w:rPr>
        <w:t xml:space="preserve"> Road, Doncaster, DN4 5HF</w:t>
      </w:r>
      <w:r w:rsidRPr="001B2F02">
        <w:rPr>
          <w:rFonts w:ascii="Arial" w:hAnsi="Arial" w:cs="Arial"/>
          <w:sz w:val="24"/>
          <w:szCs w:val="24"/>
        </w:rPr>
        <w:br/>
        <w:t xml:space="preserve">Tel: </w:t>
      </w:r>
      <w:hyperlink r:id="rId81" w:history="1">
        <w:r w:rsidRPr="001B2F02">
          <w:rPr>
            <w:rStyle w:val="Hyperlink"/>
            <w:rFonts w:ascii="Arial" w:hAnsi="Arial" w:cs="Arial"/>
            <w:sz w:val="24"/>
            <w:szCs w:val="24"/>
          </w:rPr>
          <w:t xml:space="preserve">01302 </w:t>
        </w:r>
        <w:proofErr w:type="gramStart"/>
        <w:r w:rsidRPr="001B2F02">
          <w:rPr>
            <w:rStyle w:val="Hyperlink"/>
            <w:rFonts w:ascii="Arial" w:hAnsi="Arial" w:cs="Arial"/>
            <w:sz w:val="24"/>
            <w:szCs w:val="24"/>
          </w:rPr>
          <w:t>737748</w:t>
        </w:r>
      </w:hyperlink>
      <w:r w:rsidRPr="001B2F02">
        <w:rPr>
          <w:rFonts w:ascii="Arial" w:hAnsi="Arial" w:cs="Arial"/>
          <w:sz w:val="24"/>
          <w:szCs w:val="24"/>
        </w:rPr>
        <w:t xml:space="preserve"> or </w:t>
      </w:r>
      <w:hyperlink r:id="rId82" w:history="1">
        <w:r w:rsidRPr="001B2F02">
          <w:rPr>
            <w:rStyle w:val="Hyperlink"/>
            <w:rFonts w:ascii="Arial" w:hAnsi="Arial" w:cs="Arial"/>
            <w:sz w:val="24"/>
            <w:szCs w:val="24"/>
          </w:rPr>
          <w:t>01302 737332</w:t>
        </w:r>
      </w:hyperlink>
      <w:r w:rsidRPr="001B2F02">
        <w:rPr>
          <w:rFonts w:ascii="Arial" w:hAnsi="Arial" w:cs="Arial"/>
          <w:sz w:val="24"/>
          <w:szCs w:val="24"/>
        </w:rPr>
        <w:br/>
        <w:t>Email</w:t>
      </w:r>
      <w:proofErr w:type="gramEnd"/>
      <w:r w:rsidRPr="001B2F02">
        <w:rPr>
          <w:rFonts w:ascii="Arial" w:hAnsi="Arial" w:cs="Arial"/>
          <w:sz w:val="24"/>
          <w:szCs w:val="24"/>
        </w:rPr>
        <w:t xml:space="preserve">:  </w:t>
      </w:r>
      <w:hyperlink r:id="rId83" w:history="1">
        <w:r w:rsidRPr="001B2F02">
          <w:rPr>
            <w:rStyle w:val="Hyperlink"/>
            <w:rFonts w:ascii="Arial" w:hAnsi="Arial" w:cs="Arial"/>
            <w:sz w:val="24"/>
            <w:szCs w:val="24"/>
          </w:rPr>
          <w:t>Jim.Foy@dcstrust.co.uk</w:t>
        </w:r>
      </w:hyperlink>
      <w:r w:rsidRPr="001B2F02">
        <w:rPr>
          <w:rFonts w:ascii="Arial" w:hAnsi="Arial" w:cs="Arial"/>
          <w:sz w:val="24"/>
          <w:szCs w:val="24"/>
        </w:rPr>
        <w:t xml:space="preserve"> or </w:t>
      </w:r>
      <w:hyperlink r:id="rId84" w:history="1">
        <w:r w:rsidRPr="001B2F02">
          <w:rPr>
            <w:rStyle w:val="Hyperlink"/>
            <w:rFonts w:ascii="Arial" w:hAnsi="Arial" w:cs="Arial"/>
            <w:sz w:val="24"/>
            <w:szCs w:val="24"/>
          </w:rPr>
          <w:t>LADO@doncaster.gcsx.gov.uk</w:t>
        </w:r>
      </w:hyperlink>
    </w:p>
    <w:p w:rsidR="006720B8" w:rsidRDefault="006720B8" w:rsidP="00E56B2E">
      <w:pPr>
        <w:spacing w:line="360" w:lineRule="auto"/>
        <w:jc w:val="left"/>
        <w:rPr>
          <w:rFonts w:ascii="Arial" w:hAnsi="Arial" w:cs="Arial"/>
          <w:sz w:val="24"/>
          <w:szCs w:val="24"/>
        </w:rPr>
      </w:pPr>
    </w:p>
    <w:p w:rsidR="008C15A4" w:rsidRPr="001B2F02" w:rsidRDefault="008C15A4" w:rsidP="00E56B2E">
      <w:pPr>
        <w:spacing w:line="360" w:lineRule="auto"/>
        <w:jc w:val="left"/>
        <w:rPr>
          <w:rFonts w:ascii="Arial" w:hAnsi="Arial" w:cs="Arial"/>
          <w:color w:val="FF0000"/>
          <w:sz w:val="24"/>
          <w:szCs w:val="24"/>
        </w:rPr>
      </w:pPr>
      <w:r w:rsidRPr="001B2F02">
        <w:rPr>
          <w:rFonts w:ascii="Arial" w:hAnsi="Arial" w:cs="Arial"/>
          <w:sz w:val="24"/>
          <w:szCs w:val="24"/>
        </w:rPr>
        <w:t xml:space="preserve">Doncaster Safeguarding Children Board (DSCB) Procedure for Allegations </w:t>
      </w:r>
      <w:proofErr w:type="gramStart"/>
      <w:r w:rsidRPr="001B2F02">
        <w:rPr>
          <w:rFonts w:ascii="Arial" w:hAnsi="Arial" w:cs="Arial"/>
          <w:sz w:val="24"/>
          <w:szCs w:val="24"/>
        </w:rPr>
        <w:t>Against</w:t>
      </w:r>
      <w:proofErr w:type="gramEnd"/>
      <w:r w:rsidRPr="001B2F02">
        <w:rPr>
          <w:rFonts w:ascii="Arial" w:hAnsi="Arial" w:cs="Arial"/>
          <w:sz w:val="24"/>
          <w:szCs w:val="24"/>
        </w:rPr>
        <w:t xml:space="preserve"> Staff, Carers and Volunteers can be found at: </w:t>
      </w:r>
      <w:hyperlink r:id="rId85" w:history="1">
        <w:r w:rsidRPr="001B2F02">
          <w:rPr>
            <w:rStyle w:val="Hyperlink"/>
            <w:rFonts w:ascii="Arial" w:hAnsi="Arial" w:cs="Arial"/>
            <w:sz w:val="24"/>
            <w:szCs w:val="24"/>
          </w:rPr>
          <w:t>http://doncasterscb.proceduresonline.com/chapters/p_alleg_staff_vols.html</w:t>
        </w:r>
      </w:hyperlink>
      <w:r w:rsidRPr="001B2F02">
        <w:rPr>
          <w:rFonts w:ascii="Arial" w:hAnsi="Arial" w:cs="Arial"/>
          <w:sz w:val="24"/>
          <w:szCs w:val="24"/>
        </w:rPr>
        <w:t xml:space="preserve"> </w:t>
      </w:r>
    </w:p>
    <w:p w:rsidR="006720B8" w:rsidRDefault="006720B8" w:rsidP="00E56B2E">
      <w:pPr>
        <w:spacing w:line="360" w:lineRule="auto"/>
        <w:jc w:val="left"/>
        <w:rPr>
          <w:rFonts w:ascii="Arial" w:hAnsi="Arial" w:cs="Arial"/>
          <w:b/>
          <w:sz w:val="24"/>
          <w:szCs w:val="24"/>
        </w:rPr>
      </w:pPr>
    </w:p>
    <w:p w:rsidR="008C15A4" w:rsidRPr="001B2F02" w:rsidRDefault="008C15A4" w:rsidP="00E56B2E">
      <w:pPr>
        <w:spacing w:line="360" w:lineRule="auto"/>
        <w:jc w:val="left"/>
        <w:rPr>
          <w:rFonts w:ascii="Arial" w:hAnsi="Arial" w:cs="Arial"/>
          <w:sz w:val="24"/>
          <w:szCs w:val="24"/>
        </w:rPr>
      </w:pPr>
      <w:r w:rsidRPr="001B2F02">
        <w:rPr>
          <w:rFonts w:ascii="Arial" w:hAnsi="Arial" w:cs="Arial"/>
          <w:b/>
          <w:sz w:val="24"/>
          <w:szCs w:val="24"/>
        </w:rPr>
        <w:t>Children’s Services Trust</w:t>
      </w:r>
      <w:r w:rsidRPr="001B2F02">
        <w:rPr>
          <w:rFonts w:ascii="Arial" w:hAnsi="Arial" w:cs="Arial"/>
          <w:sz w:val="24"/>
          <w:szCs w:val="24"/>
        </w:rPr>
        <w:br/>
        <w:t>Referral and Response Team</w:t>
      </w:r>
      <w:r w:rsidRPr="001B2F02">
        <w:rPr>
          <w:rFonts w:ascii="Arial" w:hAnsi="Arial" w:cs="Arial"/>
          <w:sz w:val="24"/>
          <w:szCs w:val="24"/>
        </w:rPr>
        <w:br/>
        <w:t>Office hours: </w:t>
      </w:r>
      <w:hyperlink r:id="rId86" w:history="1">
        <w:r w:rsidRPr="001B2F02">
          <w:rPr>
            <w:rStyle w:val="Hyperlink"/>
            <w:rFonts w:ascii="Arial" w:hAnsi="Arial" w:cs="Arial"/>
            <w:sz w:val="24"/>
            <w:szCs w:val="24"/>
          </w:rPr>
          <w:t>01302 737777</w:t>
        </w:r>
      </w:hyperlink>
      <w:r w:rsidRPr="001B2F02">
        <w:rPr>
          <w:rFonts w:ascii="Arial" w:hAnsi="Arial" w:cs="Arial"/>
          <w:sz w:val="24"/>
          <w:szCs w:val="24"/>
        </w:rPr>
        <w:br/>
        <w:t>Out of hours: </w:t>
      </w:r>
      <w:hyperlink r:id="rId87" w:history="1">
        <w:r w:rsidRPr="001B2F02">
          <w:rPr>
            <w:rStyle w:val="Hyperlink"/>
            <w:rFonts w:ascii="Arial" w:hAnsi="Arial" w:cs="Arial"/>
            <w:sz w:val="24"/>
            <w:szCs w:val="24"/>
          </w:rPr>
          <w:t>01302 796000</w:t>
        </w:r>
      </w:hyperlink>
    </w:p>
    <w:p w:rsidR="006720B8" w:rsidRPr="001B2F02" w:rsidRDefault="008C15A4" w:rsidP="00E56B2E">
      <w:pPr>
        <w:spacing w:line="360" w:lineRule="auto"/>
        <w:jc w:val="left"/>
        <w:rPr>
          <w:rFonts w:ascii="Arial" w:hAnsi="Arial" w:cs="Arial"/>
          <w:sz w:val="24"/>
          <w:szCs w:val="24"/>
        </w:rPr>
      </w:pPr>
      <w:r w:rsidRPr="001B2F02">
        <w:rPr>
          <w:rFonts w:ascii="Arial" w:hAnsi="Arial" w:cs="Arial"/>
          <w:sz w:val="24"/>
          <w:szCs w:val="24"/>
        </w:rPr>
        <w:t>Police</w:t>
      </w:r>
      <w:proofErr w:type="gramStart"/>
      <w:r w:rsidRPr="001B2F02">
        <w:rPr>
          <w:rFonts w:ascii="Arial" w:hAnsi="Arial" w:cs="Arial"/>
          <w:sz w:val="24"/>
          <w:szCs w:val="24"/>
        </w:rPr>
        <w:t>:</w:t>
      </w:r>
      <w:proofErr w:type="gramEnd"/>
      <w:r w:rsidRPr="001B2F02">
        <w:rPr>
          <w:rFonts w:ascii="Arial" w:hAnsi="Arial" w:cs="Arial"/>
          <w:sz w:val="24"/>
          <w:szCs w:val="24"/>
        </w:rPr>
        <w:br/>
        <w:t xml:space="preserve">Phone </w:t>
      </w:r>
      <w:hyperlink r:id="rId88" w:history="1">
        <w:r w:rsidRPr="001B2F02">
          <w:rPr>
            <w:rStyle w:val="Hyperlink"/>
            <w:rFonts w:ascii="Arial" w:hAnsi="Arial" w:cs="Arial"/>
            <w:sz w:val="24"/>
            <w:szCs w:val="24"/>
          </w:rPr>
          <w:t>101</w:t>
        </w:r>
      </w:hyperlink>
      <w:r w:rsidRPr="001B2F02">
        <w:rPr>
          <w:rFonts w:ascii="Arial" w:hAnsi="Arial" w:cs="Arial"/>
          <w:sz w:val="24"/>
          <w:szCs w:val="24"/>
        </w:rPr>
        <w:t xml:space="preserve"> or in an emergency </w:t>
      </w:r>
      <w:hyperlink r:id="rId89" w:history="1">
        <w:r w:rsidRPr="001B2F02">
          <w:rPr>
            <w:rStyle w:val="Hyperlink"/>
            <w:rFonts w:ascii="Arial" w:hAnsi="Arial" w:cs="Arial"/>
            <w:sz w:val="24"/>
            <w:szCs w:val="24"/>
          </w:rPr>
          <w:t>999</w:t>
        </w:r>
      </w:hyperlink>
      <w:r w:rsidRPr="001B2F02">
        <w:rPr>
          <w:rFonts w:ascii="Arial" w:hAnsi="Arial" w:cs="Arial"/>
          <w:sz w:val="24"/>
          <w:szCs w:val="24"/>
        </w:rPr>
        <w:t>.</w:t>
      </w:r>
    </w:p>
    <w:p w:rsidR="008C15A4" w:rsidRPr="00E56B2E" w:rsidRDefault="00E56B2E" w:rsidP="00E56B2E">
      <w:pPr>
        <w:spacing w:line="360" w:lineRule="auto"/>
        <w:jc w:val="left"/>
        <w:rPr>
          <w:rFonts w:ascii="Arial" w:hAnsi="Arial" w:cs="Arial"/>
          <w:b/>
          <w:sz w:val="24"/>
          <w:szCs w:val="24"/>
        </w:rPr>
      </w:pPr>
      <w:r>
        <w:rPr>
          <w:rFonts w:ascii="Arial" w:hAnsi="Arial" w:cs="Arial"/>
          <w:b/>
          <w:sz w:val="24"/>
          <w:szCs w:val="24"/>
        </w:rPr>
        <w:lastRenderedPageBreak/>
        <w:t>Doncaster Council:</w:t>
      </w:r>
      <w:r w:rsidR="006E7AC5" w:rsidRPr="00E56B2E">
        <w:rPr>
          <w:rFonts w:ascii="Arial" w:hAnsi="Arial" w:cs="Arial"/>
          <w:b/>
          <w:sz w:val="24"/>
          <w:szCs w:val="24"/>
        </w:rPr>
        <w:t xml:space="preserve"> </w:t>
      </w:r>
      <w:r w:rsidR="008C15A4" w:rsidRPr="00E56B2E">
        <w:rPr>
          <w:rFonts w:ascii="Arial" w:hAnsi="Arial" w:cs="Arial"/>
          <w:b/>
          <w:sz w:val="24"/>
          <w:szCs w:val="24"/>
        </w:rPr>
        <w:t>Children and Young People Safeguarding Service</w:t>
      </w:r>
    </w:p>
    <w:p w:rsidR="006720B8" w:rsidRDefault="006720B8" w:rsidP="00E56B2E">
      <w:pPr>
        <w:spacing w:line="360" w:lineRule="auto"/>
        <w:jc w:val="left"/>
      </w:pPr>
    </w:p>
    <w:p w:rsidR="008C15A4" w:rsidRPr="001B2F02" w:rsidRDefault="00297C97" w:rsidP="00E56B2E">
      <w:pPr>
        <w:spacing w:line="360" w:lineRule="auto"/>
        <w:jc w:val="left"/>
        <w:rPr>
          <w:rFonts w:ascii="Arial" w:hAnsi="Arial" w:cs="Arial"/>
          <w:b/>
          <w:sz w:val="24"/>
          <w:szCs w:val="24"/>
        </w:rPr>
      </w:pPr>
      <w:hyperlink r:id="rId90" w:history="1">
        <w:r w:rsidR="008C15A4" w:rsidRPr="001B2F02">
          <w:rPr>
            <w:rStyle w:val="Hyperlink"/>
            <w:rFonts w:ascii="Arial" w:hAnsi="Arial" w:cs="Arial"/>
            <w:b/>
            <w:sz w:val="24"/>
            <w:szCs w:val="24"/>
          </w:rPr>
          <w:t>EducationSafeguarding@doncaster.gov.uk</w:t>
        </w:r>
      </w:hyperlink>
      <w:r w:rsidR="008C15A4" w:rsidRPr="001B2F02">
        <w:rPr>
          <w:rFonts w:ascii="Arial" w:hAnsi="Arial" w:cs="Arial"/>
          <w:b/>
          <w:sz w:val="24"/>
          <w:szCs w:val="24"/>
        </w:rPr>
        <w:t xml:space="preserve"> (monitored daily)</w:t>
      </w:r>
    </w:p>
    <w:p w:rsidR="008C15A4" w:rsidRPr="001B2F02" w:rsidRDefault="008C15A4" w:rsidP="00E56B2E">
      <w:pPr>
        <w:spacing w:line="360" w:lineRule="auto"/>
        <w:jc w:val="left"/>
        <w:rPr>
          <w:rFonts w:ascii="Arial" w:hAnsi="Arial" w:cs="Arial"/>
          <w:sz w:val="24"/>
          <w:szCs w:val="24"/>
        </w:rPr>
      </w:pPr>
      <w:r w:rsidRPr="001B2F02">
        <w:rPr>
          <w:rFonts w:ascii="Arial" w:hAnsi="Arial" w:cs="Arial"/>
          <w:sz w:val="24"/>
          <w:szCs w:val="24"/>
        </w:rPr>
        <w:t xml:space="preserve">Sarah </w:t>
      </w:r>
      <w:proofErr w:type="spellStart"/>
      <w:r w:rsidRPr="001B2F02">
        <w:rPr>
          <w:rFonts w:ascii="Arial" w:hAnsi="Arial" w:cs="Arial"/>
          <w:sz w:val="24"/>
          <w:szCs w:val="24"/>
        </w:rPr>
        <w:t>Stokoe</w:t>
      </w:r>
      <w:proofErr w:type="spellEnd"/>
      <w:r w:rsidRPr="001B2F02">
        <w:rPr>
          <w:rFonts w:ascii="Arial" w:hAnsi="Arial" w:cs="Arial"/>
          <w:sz w:val="24"/>
          <w:szCs w:val="24"/>
        </w:rPr>
        <w:t xml:space="preserve"> on 01302 736743</w:t>
      </w:r>
    </w:p>
    <w:p w:rsidR="008C15A4" w:rsidRDefault="008C15A4" w:rsidP="00E56B2E">
      <w:pPr>
        <w:spacing w:line="360" w:lineRule="auto"/>
        <w:jc w:val="left"/>
        <w:rPr>
          <w:rFonts w:ascii="Arial" w:hAnsi="Arial" w:cs="Arial"/>
          <w:sz w:val="24"/>
          <w:szCs w:val="24"/>
        </w:rPr>
      </w:pPr>
      <w:r w:rsidRPr="001B2F02">
        <w:rPr>
          <w:rFonts w:ascii="Arial" w:hAnsi="Arial" w:cs="Arial"/>
          <w:sz w:val="24"/>
          <w:szCs w:val="24"/>
        </w:rPr>
        <w:t>Lucy Grimes on 01302 737635</w:t>
      </w:r>
    </w:p>
    <w:p w:rsidR="006720B8" w:rsidRPr="00E56B2E" w:rsidRDefault="006720B8" w:rsidP="00E56B2E">
      <w:pPr>
        <w:spacing w:line="360" w:lineRule="auto"/>
        <w:jc w:val="left"/>
        <w:rPr>
          <w:rFonts w:ascii="Arial" w:hAnsi="Arial" w:cs="Arial"/>
          <w:sz w:val="24"/>
          <w:szCs w:val="24"/>
        </w:rPr>
      </w:pPr>
      <w:r w:rsidRPr="00E56B2E">
        <w:rPr>
          <w:rFonts w:ascii="Arial" w:hAnsi="Arial" w:cs="Arial"/>
          <w:sz w:val="24"/>
          <w:szCs w:val="24"/>
        </w:rPr>
        <w:t xml:space="preserve">Gill Whiteman on </w:t>
      </w:r>
      <w:r w:rsidR="009B7ED0" w:rsidRPr="00E56B2E">
        <w:rPr>
          <w:rFonts w:ascii="Arial" w:hAnsi="Arial" w:cs="Arial"/>
          <w:sz w:val="24"/>
          <w:szCs w:val="24"/>
        </w:rPr>
        <w:t>01302 862</w:t>
      </w:r>
      <w:r w:rsidR="005C11B0" w:rsidRPr="00E56B2E">
        <w:rPr>
          <w:rFonts w:ascii="Arial" w:hAnsi="Arial" w:cs="Arial"/>
          <w:sz w:val="24"/>
          <w:szCs w:val="24"/>
        </w:rPr>
        <w:t>115</w:t>
      </w:r>
    </w:p>
    <w:p w:rsidR="006720B8" w:rsidRDefault="006720B8" w:rsidP="00E56B2E">
      <w:pPr>
        <w:spacing w:line="360" w:lineRule="auto"/>
        <w:jc w:val="left"/>
        <w:rPr>
          <w:rFonts w:ascii="Arial" w:hAnsi="Arial" w:cs="Arial"/>
          <w:b/>
          <w:sz w:val="24"/>
          <w:szCs w:val="24"/>
        </w:rPr>
      </w:pPr>
    </w:p>
    <w:p w:rsidR="008C15A4" w:rsidRDefault="008C15A4" w:rsidP="00E56B2E">
      <w:pPr>
        <w:spacing w:line="360" w:lineRule="auto"/>
        <w:jc w:val="left"/>
        <w:rPr>
          <w:rFonts w:ascii="Arial" w:hAnsi="Arial" w:cs="Arial"/>
          <w:b/>
          <w:sz w:val="24"/>
          <w:szCs w:val="24"/>
        </w:rPr>
      </w:pPr>
      <w:r w:rsidRPr="001B2F02">
        <w:rPr>
          <w:rFonts w:ascii="Arial" w:hAnsi="Arial" w:cs="Arial"/>
          <w:b/>
          <w:sz w:val="24"/>
          <w:szCs w:val="24"/>
        </w:rPr>
        <w:t>Recording, monitoring and tracking</w:t>
      </w:r>
    </w:p>
    <w:p w:rsidR="006720B8" w:rsidRPr="001B2F02" w:rsidRDefault="006720B8" w:rsidP="00E56B2E">
      <w:pPr>
        <w:spacing w:line="360" w:lineRule="auto"/>
        <w:jc w:val="left"/>
        <w:rPr>
          <w:rFonts w:ascii="Arial" w:hAnsi="Arial" w:cs="Arial"/>
          <w:b/>
          <w:sz w:val="24"/>
          <w:szCs w:val="24"/>
        </w:rPr>
      </w:pPr>
    </w:p>
    <w:p w:rsidR="008C15A4" w:rsidRPr="001B2F02" w:rsidRDefault="008C15A4" w:rsidP="00E56B2E">
      <w:pPr>
        <w:spacing w:line="360" w:lineRule="auto"/>
        <w:jc w:val="left"/>
        <w:rPr>
          <w:rFonts w:ascii="Arial" w:hAnsi="Arial" w:cs="Arial"/>
          <w:sz w:val="24"/>
          <w:szCs w:val="24"/>
        </w:rPr>
      </w:pPr>
      <w:r w:rsidRPr="001B2F02">
        <w:rPr>
          <w:rFonts w:ascii="Arial" w:hAnsi="Arial" w:cs="Arial"/>
          <w:sz w:val="24"/>
          <w:szCs w:val="24"/>
        </w:rPr>
        <w:t xml:space="preserve">The LADO service will maintain a confidential system to monitor and track the progress of referrals in line with Data Protection requirements. Referral information relating to </w:t>
      </w:r>
      <w:r w:rsidR="004252E3">
        <w:rPr>
          <w:rFonts w:ascii="Arial" w:hAnsi="Arial" w:cs="Arial"/>
          <w:sz w:val="24"/>
          <w:szCs w:val="24"/>
        </w:rPr>
        <w:t>trust</w:t>
      </w:r>
      <w:r w:rsidRPr="001B2F02">
        <w:rPr>
          <w:rFonts w:ascii="Arial" w:hAnsi="Arial" w:cs="Arial"/>
          <w:sz w:val="24"/>
          <w:szCs w:val="24"/>
        </w:rPr>
        <w:t xml:space="preserve">s, colleges and academies </w:t>
      </w:r>
      <w:proofErr w:type="gramStart"/>
      <w:r w:rsidRPr="001B2F02">
        <w:rPr>
          <w:rFonts w:ascii="Arial" w:hAnsi="Arial" w:cs="Arial"/>
          <w:sz w:val="24"/>
          <w:szCs w:val="24"/>
        </w:rPr>
        <w:t>will be routinely shared</w:t>
      </w:r>
      <w:proofErr w:type="gramEnd"/>
      <w:r w:rsidRPr="001B2F02">
        <w:rPr>
          <w:rFonts w:ascii="Arial" w:hAnsi="Arial" w:cs="Arial"/>
          <w:sz w:val="24"/>
          <w:szCs w:val="24"/>
        </w:rPr>
        <w:t xml:space="preserve"> with the Head of Service for LOCYP.</w:t>
      </w:r>
    </w:p>
    <w:p w:rsidR="006B0450" w:rsidRPr="00B52EA1" w:rsidRDefault="004252E3" w:rsidP="00B52EA1">
      <w:pPr>
        <w:spacing w:line="360" w:lineRule="auto"/>
        <w:jc w:val="left"/>
        <w:rPr>
          <w:rFonts w:ascii="Arial" w:hAnsi="Arial" w:cs="Arial"/>
          <w:sz w:val="24"/>
          <w:szCs w:val="24"/>
        </w:rPr>
      </w:pPr>
      <w:r>
        <w:rPr>
          <w:rFonts w:ascii="Arial" w:hAnsi="Arial" w:cs="Arial"/>
          <w:sz w:val="24"/>
          <w:szCs w:val="24"/>
        </w:rPr>
        <w:t>Trust</w:t>
      </w:r>
      <w:r w:rsidR="008C15A4" w:rsidRPr="001B2F02">
        <w:rPr>
          <w:rFonts w:ascii="Arial" w:hAnsi="Arial" w:cs="Arial"/>
          <w:sz w:val="24"/>
          <w:szCs w:val="24"/>
        </w:rPr>
        <w:t xml:space="preserve">s, colleges and academies must ensure that the records they keep meet confidentiality </w:t>
      </w:r>
      <w:proofErr w:type="gramStart"/>
      <w:r w:rsidR="008C15A4" w:rsidRPr="001B2F02">
        <w:rPr>
          <w:rFonts w:ascii="Arial" w:hAnsi="Arial" w:cs="Arial"/>
          <w:sz w:val="24"/>
          <w:szCs w:val="24"/>
        </w:rPr>
        <w:t>standards which</w:t>
      </w:r>
      <w:proofErr w:type="gramEnd"/>
      <w:r w:rsidR="008C15A4" w:rsidRPr="001B2F02">
        <w:rPr>
          <w:rFonts w:ascii="Arial" w:hAnsi="Arial" w:cs="Arial"/>
          <w:sz w:val="24"/>
          <w:szCs w:val="24"/>
        </w:rPr>
        <w:t xml:space="preserve"> respect the confidentiality of the alleged victim(s) and/or the alleged adult perpetrator of harm to a </w:t>
      </w:r>
      <w:r w:rsidR="00D706FC" w:rsidRPr="001B2F02">
        <w:rPr>
          <w:rFonts w:ascii="Arial" w:hAnsi="Arial" w:cs="Arial"/>
          <w:sz w:val="24"/>
          <w:szCs w:val="24"/>
        </w:rPr>
        <w:t>child (</w:t>
      </w:r>
      <w:proofErr w:type="spellStart"/>
      <w:r w:rsidR="008C15A4" w:rsidRPr="001B2F02">
        <w:rPr>
          <w:rFonts w:ascii="Arial" w:hAnsi="Arial" w:cs="Arial"/>
          <w:sz w:val="24"/>
          <w:szCs w:val="24"/>
        </w:rPr>
        <w:t>ren</w:t>
      </w:r>
      <w:proofErr w:type="spellEnd"/>
      <w:r w:rsidR="008C15A4" w:rsidRPr="001B2F02">
        <w:rPr>
          <w:rFonts w:ascii="Arial" w:hAnsi="Arial" w:cs="Arial"/>
          <w:sz w:val="24"/>
          <w:szCs w:val="24"/>
        </w:rPr>
        <w:t xml:space="preserve">). Records should only contain </w:t>
      </w:r>
      <w:proofErr w:type="gramStart"/>
      <w:r w:rsidR="008C15A4" w:rsidRPr="001B2F02">
        <w:rPr>
          <w:rFonts w:ascii="Arial" w:hAnsi="Arial" w:cs="Arial"/>
          <w:sz w:val="24"/>
          <w:szCs w:val="24"/>
        </w:rPr>
        <w:t>factual information</w:t>
      </w:r>
      <w:proofErr w:type="gramEnd"/>
      <w:r w:rsidR="008C15A4" w:rsidRPr="001B2F02">
        <w:rPr>
          <w:rFonts w:ascii="Arial" w:hAnsi="Arial" w:cs="Arial"/>
          <w:sz w:val="24"/>
          <w:szCs w:val="24"/>
        </w:rPr>
        <w:t xml:space="preserve"> about the alleged perpetrator and care must be taken not to incorporate information about the alleged victim(s) into this record (which should be kept separate).</w:t>
      </w:r>
    </w:p>
    <w:p w:rsidR="006A5A82" w:rsidRPr="001B2F02" w:rsidRDefault="006A5A82" w:rsidP="00181FAB">
      <w:pPr>
        <w:pStyle w:val="ListParagraph"/>
        <w:autoSpaceDE w:val="0"/>
        <w:autoSpaceDN w:val="0"/>
        <w:adjustRightInd w:val="0"/>
        <w:rPr>
          <w:rFonts w:ascii="Arial" w:hAnsi="Arial" w:cs="Arial"/>
          <w:i/>
          <w:color w:val="001C3E"/>
          <w:sz w:val="24"/>
          <w:szCs w:val="24"/>
        </w:rPr>
      </w:pPr>
    </w:p>
    <w:p w:rsidR="00181FAB" w:rsidRPr="00E56B2E" w:rsidRDefault="000413F8" w:rsidP="00E56B2E">
      <w:pPr>
        <w:autoSpaceDE w:val="0"/>
        <w:autoSpaceDN w:val="0"/>
        <w:adjustRightInd w:val="0"/>
        <w:jc w:val="left"/>
        <w:rPr>
          <w:rFonts w:ascii="Arial" w:hAnsi="Arial" w:cs="Arial"/>
          <w:b/>
          <w:sz w:val="24"/>
          <w:szCs w:val="24"/>
        </w:rPr>
      </w:pPr>
      <w:r w:rsidRPr="00E56B2E">
        <w:rPr>
          <w:rFonts w:ascii="Arial" w:hAnsi="Arial" w:cs="Arial"/>
          <w:b/>
          <w:sz w:val="24"/>
          <w:szCs w:val="24"/>
        </w:rPr>
        <w:t>39</w:t>
      </w:r>
      <w:r w:rsidR="005B02C8" w:rsidRPr="00E56B2E">
        <w:rPr>
          <w:rFonts w:ascii="Arial" w:hAnsi="Arial" w:cs="Arial"/>
          <w:b/>
          <w:sz w:val="24"/>
          <w:szCs w:val="24"/>
        </w:rPr>
        <w:t>.2</w:t>
      </w:r>
      <w:r w:rsidR="005B02C8" w:rsidRPr="00E56B2E">
        <w:rPr>
          <w:rFonts w:ascii="Arial" w:hAnsi="Arial" w:cs="Arial"/>
          <w:b/>
          <w:sz w:val="24"/>
          <w:szCs w:val="24"/>
        </w:rPr>
        <w:tab/>
      </w:r>
      <w:r w:rsidR="00181FAB" w:rsidRPr="00E56B2E">
        <w:rPr>
          <w:rFonts w:ascii="Arial" w:hAnsi="Arial" w:cs="Arial"/>
          <w:b/>
          <w:sz w:val="24"/>
          <w:szCs w:val="24"/>
        </w:rPr>
        <w:t xml:space="preserve">Procedure for Allegations </w:t>
      </w:r>
      <w:proofErr w:type="gramStart"/>
      <w:r w:rsidR="00E56B2E" w:rsidRPr="00E56B2E">
        <w:rPr>
          <w:rFonts w:ascii="Arial" w:hAnsi="Arial" w:cs="Arial"/>
          <w:b/>
          <w:sz w:val="24"/>
          <w:szCs w:val="24"/>
        </w:rPr>
        <w:t>Against</w:t>
      </w:r>
      <w:proofErr w:type="gramEnd"/>
      <w:r w:rsidR="00181FAB" w:rsidRPr="00E56B2E">
        <w:rPr>
          <w:rFonts w:ascii="Arial" w:hAnsi="Arial" w:cs="Arial"/>
          <w:b/>
          <w:sz w:val="24"/>
          <w:szCs w:val="24"/>
        </w:rPr>
        <w:t xml:space="preserve"> Staff, Carers and Volunteers   </w:t>
      </w:r>
    </w:p>
    <w:p w:rsidR="00181FAB" w:rsidRPr="00E56B2E" w:rsidRDefault="00181FAB" w:rsidP="00E56B2E">
      <w:pPr>
        <w:pStyle w:val="ListParagraph"/>
        <w:autoSpaceDE w:val="0"/>
        <w:autoSpaceDN w:val="0"/>
        <w:adjustRightInd w:val="0"/>
        <w:jc w:val="left"/>
        <w:rPr>
          <w:rFonts w:ascii="Arial" w:hAnsi="Arial" w:cs="Arial"/>
          <w:sz w:val="24"/>
          <w:szCs w:val="24"/>
        </w:rPr>
      </w:pPr>
    </w:p>
    <w:p w:rsidR="00181FAB" w:rsidRPr="00E56B2E" w:rsidRDefault="00181FAB" w:rsidP="00E56B2E">
      <w:pPr>
        <w:autoSpaceDE w:val="0"/>
        <w:autoSpaceDN w:val="0"/>
        <w:adjustRightInd w:val="0"/>
        <w:jc w:val="left"/>
        <w:rPr>
          <w:rFonts w:ascii="Arial" w:hAnsi="Arial" w:cs="Arial"/>
          <w:sz w:val="24"/>
          <w:szCs w:val="24"/>
        </w:rPr>
      </w:pPr>
      <w:r w:rsidRPr="00E56B2E">
        <w:rPr>
          <w:rFonts w:ascii="Arial" w:hAnsi="Arial" w:cs="Arial"/>
          <w:sz w:val="24"/>
          <w:szCs w:val="24"/>
        </w:rPr>
        <w:t>This procedure deals with allegations against staff, volunteers and foster carers, it is for employers and organisations responsible for providing services to children and young people, and to adults who are parents or carers.</w:t>
      </w:r>
    </w:p>
    <w:p w:rsidR="00181FAB" w:rsidRPr="00E56B2E" w:rsidRDefault="00181FAB" w:rsidP="00E56B2E">
      <w:pPr>
        <w:pStyle w:val="ListParagraph"/>
        <w:autoSpaceDE w:val="0"/>
        <w:autoSpaceDN w:val="0"/>
        <w:adjustRightInd w:val="0"/>
        <w:jc w:val="left"/>
        <w:rPr>
          <w:rFonts w:ascii="Arial" w:hAnsi="Arial" w:cs="Arial"/>
          <w:sz w:val="24"/>
          <w:szCs w:val="24"/>
        </w:rPr>
      </w:pPr>
    </w:p>
    <w:p w:rsidR="00181FAB" w:rsidRPr="00E56B2E" w:rsidRDefault="00181FAB" w:rsidP="00E56B2E">
      <w:pPr>
        <w:autoSpaceDE w:val="0"/>
        <w:autoSpaceDN w:val="0"/>
        <w:adjustRightInd w:val="0"/>
        <w:jc w:val="left"/>
        <w:rPr>
          <w:rFonts w:ascii="Arial" w:hAnsi="Arial" w:cs="Arial"/>
          <w:sz w:val="24"/>
          <w:szCs w:val="24"/>
        </w:rPr>
      </w:pPr>
      <w:r w:rsidRPr="00E56B2E">
        <w:rPr>
          <w:rFonts w:ascii="Arial" w:hAnsi="Arial" w:cs="Arial"/>
          <w:sz w:val="24"/>
          <w:szCs w:val="24"/>
        </w:rPr>
        <w:t>The aim of the procedure is to:</w:t>
      </w:r>
    </w:p>
    <w:p w:rsidR="00181FAB" w:rsidRPr="00E56B2E" w:rsidRDefault="00181FAB" w:rsidP="00E56B2E">
      <w:pPr>
        <w:pStyle w:val="ListParagraph"/>
        <w:autoSpaceDE w:val="0"/>
        <w:autoSpaceDN w:val="0"/>
        <w:adjustRightInd w:val="0"/>
        <w:jc w:val="left"/>
        <w:rPr>
          <w:rFonts w:ascii="Arial" w:hAnsi="Arial" w:cs="Arial"/>
          <w:sz w:val="24"/>
          <w:szCs w:val="24"/>
        </w:rPr>
      </w:pPr>
    </w:p>
    <w:p w:rsidR="00181FAB" w:rsidRPr="00E56B2E" w:rsidRDefault="00181FAB" w:rsidP="00E56B2E">
      <w:pPr>
        <w:pStyle w:val="ListParagraph"/>
        <w:numPr>
          <w:ilvl w:val="0"/>
          <w:numId w:val="60"/>
        </w:numPr>
        <w:autoSpaceDE w:val="0"/>
        <w:autoSpaceDN w:val="0"/>
        <w:adjustRightInd w:val="0"/>
        <w:jc w:val="left"/>
        <w:rPr>
          <w:rFonts w:ascii="Arial" w:hAnsi="Arial" w:cs="Arial"/>
          <w:sz w:val="24"/>
          <w:szCs w:val="24"/>
        </w:rPr>
      </w:pPr>
      <w:r w:rsidRPr="00E56B2E">
        <w:rPr>
          <w:rFonts w:ascii="Arial" w:hAnsi="Arial" w:cs="Arial"/>
          <w:sz w:val="24"/>
          <w:szCs w:val="24"/>
        </w:rPr>
        <w:t>Ensure that allegations are dealt with expeditiously and in a fair manner;</w:t>
      </w:r>
    </w:p>
    <w:p w:rsidR="00181FAB" w:rsidRPr="00E56B2E" w:rsidRDefault="00181FAB" w:rsidP="00E56B2E">
      <w:pPr>
        <w:pStyle w:val="ListParagraph"/>
        <w:numPr>
          <w:ilvl w:val="0"/>
          <w:numId w:val="60"/>
        </w:numPr>
        <w:autoSpaceDE w:val="0"/>
        <w:autoSpaceDN w:val="0"/>
        <w:adjustRightInd w:val="0"/>
        <w:jc w:val="left"/>
        <w:rPr>
          <w:rFonts w:ascii="Arial" w:hAnsi="Arial" w:cs="Arial"/>
          <w:sz w:val="24"/>
          <w:szCs w:val="24"/>
        </w:rPr>
      </w:pPr>
      <w:r w:rsidRPr="00E56B2E">
        <w:rPr>
          <w:rFonts w:ascii="Arial" w:hAnsi="Arial" w:cs="Arial"/>
          <w:sz w:val="24"/>
          <w:szCs w:val="24"/>
        </w:rPr>
        <w:t xml:space="preserve">Ensure that where </w:t>
      </w:r>
      <w:proofErr w:type="gramStart"/>
      <w:r w:rsidRPr="00E56B2E">
        <w:rPr>
          <w:rFonts w:ascii="Arial" w:hAnsi="Arial" w:cs="Arial"/>
          <w:sz w:val="24"/>
          <w:szCs w:val="24"/>
        </w:rPr>
        <w:t>staff are</w:t>
      </w:r>
      <w:proofErr w:type="gramEnd"/>
      <w:r w:rsidRPr="00E56B2E">
        <w:rPr>
          <w:rFonts w:ascii="Arial" w:hAnsi="Arial" w:cs="Arial"/>
          <w:sz w:val="24"/>
          <w:szCs w:val="24"/>
        </w:rPr>
        <w:t xml:space="preserve"> not suitable to work with children that they are prevented from doing so by notification to relevant bodies.</w:t>
      </w:r>
    </w:p>
    <w:p w:rsidR="00C75D09" w:rsidRPr="00E56B2E" w:rsidRDefault="00C75D09" w:rsidP="00E56B2E">
      <w:pPr>
        <w:pStyle w:val="ListParagraph"/>
        <w:autoSpaceDE w:val="0"/>
        <w:autoSpaceDN w:val="0"/>
        <w:adjustRightInd w:val="0"/>
        <w:ind w:left="1500"/>
        <w:jc w:val="left"/>
        <w:rPr>
          <w:rFonts w:ascii="Arial" w:hAnsi="Arial" w:cs="Arial"/>
          <w:sz w:val="24"/>
          <w:szCs w:val="24"/>
        </w:rPr>
      </w:pPr>
    </w:p>
    <w:p w:rsidR="00181FAB" w:rsidRPr="00E56B2E" w:rsidRDefault="00181FAB" w:rsidP="00E56B2E">
      <w:pPr>
        <w:autoSpaceDE w:val="0"/>
        <w:autoSpaceDN w:val="0"/>
        <w:adjustRightInd w:val="0"/>
        <w:jc w:val="left"/>
        <w:rPr>
          <w:rFonts w:ascii="Arial" w:hAnsi="Arial" w:cs="Arial"/>
          <w:sz w:val="24"/>
          <w:szCs w:val="24"/>
        </w:rPr>
      </w:pPr>
      <w:r w:rsidRPr="00E56B2E">
        <w:rPr>
          <w:rFonts w:ascii="Arial" w:hAnsi="Arial" w:cs="Arial"/>
          <w:sz w:val="24"/>
          <w:szCs w:val="24"/>
        </w:rPr>
        <w:t xml:space="preserve">Each local authority has to appoint a designated officer (Local Authority Designated Officer - LADO) to oversee the investigation of all allegations and to maintain detailed records of their conduct and the outcomes. The Local Authority Designated Officer (LADO) is responsible for this work and </w:t>
      </w:r>
      <w:proofErr w:type="gramStart"/>
      <w:r w:rsidRPr="00E56B2E">
        <w:rPr>
          <w:rFonts w:ascii="Arial" w:hAnsi="Arial" w:cs="Arial"/>
          <w:sz w:val="24"/>
          <w:szCs w:val="24"/>
        </w:rPr>
        <w:t>can be contacted</w:t>
      </w:r>
      <w:proofErr w:type="gramEnd"/>
      <w:r w:rsidRPr="00E56B2E">
        <w:rPr>
          <w:rFonts w:ascii="Arial" w:hAnsi="Arial" w:cs="Arial"/>
          <w:sz w:val="24"/>
          <w:szCs w:val="24"/>
        </w:rPr>
        <w:t xml:space="preserve"> to answer general enquiries about these procedures and their implementation.</w:t>
      </w:r>
    </w:p>
    <w:p w:rsidR="00181FAB" w:rsidRPr="00E56B2E" w:rsidRDefault="00181FAB" w:rsidP="00E56B2E">
      <w:pPr>
        <w:pStyle w:val="ListParagraph"/>
        <w:autoSpaceDE w:val="0"/>
        <w:autoSpaceDN w:val="0"/>
        <w:adjustRightInd w:val="0"/>
        <w:jc w:val="left"/>
        <w:rPr>
          <w:rFonts w:ascii="Arial" w:hAnsi="Arial" w:cs="Arial"/>
          <w:sz w:val="24"/>
          <w:szCs w:val="24"/>
        </w:rPr>
      </w:pPr>
    </w:p>
    <w:p w:rsidR="00181FAB" w:rsidRPr="00E56B2E" w:rsidRDefault="00181FAB" w:rsidP="00E56B2E">
      <w:pPr>
        <w:autoSpaceDE w:val="0"/>
        <w:autoSpaceDN w:val="0"/>
        <w:adjustRightInd w:val="0"/>
        <w:jc w:val="left"/>
        <w:rPr>
          <w:rFonts w:ascii="Arial" w:hAnsi="Arial" w:cs="Arial"/>
          <w:sz w:val="24"/>
          <w:szCs w:val="24"/>
        </w:rPr>
      </w:pPr>
      <w:r w:rsidRPr="00E56B2E">
        <w:rPr>
          <w:rFonts w:ascii="Arial" w:hAnsi="Arial" w:cs="Arial"/>
          <w:sz w:val="24"/>
          <w:szCs w:val="24"/>
        </w:rPr>
        <w:t xml:space="preserve">Advice and guidance, in respect of individual cases, </w:t>
      </w:r>
      <w:proofErr w:type="gramStart"/>
      <w:r w:rsidRPr="00E56B2E">
        <w:rPr>
          <w:rFonts w:ascii="Arial" w:hAnsi="Arial" w:cs="Arial"/>
          <w:sz w:val="24"/>
          <w:szCs w:val="24"/>
        </w:rPr>
        <w:t>can be accessed</w:t>
      </w:r>
      <w:proofErr w:type="gramEnd"/>
      <w:r w:rsidRPr="00E56B2E">
        <w:rPr>
          <w:rFonts w:ascii="Arial" w:hAnsi="Arial" w:cs="Arial"/>
          <w:sz w:val="24"/>
          <w:szCs w:val="24"/>
        </w:rPr>
        <w:t xml:space="preserve"> by contacting the Loca</w:t>
      </w:r>
      <w:r w:rsidR="00386811" w:rsidRPr="00E56B2E">
        <w:rPr>
          <w:rFonts w:ascii="Arial" w:hAnsi="Arial" w:cs="Arial"/>
          <w:sz w:val="24"/>
          <w:szCs w:val="24"/>
        </w:rPr>
        <w:t xml:space="preserve">l Authority Designated Officer - </w:t>
      </w:r>
      <w:r w:rsidRPr="00E56B2E">
        <w:rPr>
          <w:rFonts w:ascii="Arial" w:hAnsi="Arial" w:cs="Arial"/>
          <w:sz w:val="24"/>
          <w:szCs w:val="24"/>
        </w:rPr>
        <w:t>Jim Foy.</w:t>
      </w:r>
      <w:r w:rsidR="00386811" w:rsidRPr="00E56B2E">
        <w:rPr>
          <w:rFonts w:ascii="Arial" w:hAnsi="Arial" w:cs="Arial"/>
          <w:sz w:val="24"/>
          <w:szCs w:val="24"/>
        </w:rPr>
        <w:t xml:space="preserve">  </w:t>
      </w:r>
      <w:r w:rsidRPr="00E56B2E">
        <w:rPr>
          <w:rFonts w:ascii="Arial" w:hAnsi="Arial" w:cs="Arial"/>
          <w:sz w:val="24"/>
          <w:szCs w:val="24"/>
        </w:rPr>
        <w:t>(See Annex A)</w:t>
      </w:r>
    </w:p>
    <w:p w:rsidR="00181FAB" w:rsidRPr="00E56B2E" w:rsidRDefault="00181FAB" w:rsidP="00E56B2E">
      <w:pPr>
        <w:autoSpaceDE w:val="0"/>
        <w:autoSpaceDN w:val="0"/>
        <w:adjustRightInd w:val="0"/>
        <w:jc w:val="left"/>
        <w:rPr>
          <w:rFonts w:ascii="Arial" w:hAnsi="Arial" w:cs="Arial"/>
          <w:i/>
          <w:sz w:val="24"/>
          <w:szCs w:val="24"/>
        </w:rPr>
      </w:pPr>
    </w:p>
    <w:p w:rsidR="003B466D" w:rsidRPr="00E56B2E" w:rsidRDefault="006458AD" w:rsidP="00E56B2E">
      <w:pPr>
        <w:pStyle w:val="ListParagraph"/>
        <w:numPr>
          <w:ilvl w:val="0"/>
          <w:numId w:val="61"/>
        </w:numPr>
        <w:autoSpaceDE w:val="0"/>
        <w:autoSpaceDN w:val="0"/>
        <w:adjustRightInd w:val="0"/>
        <w:jc w:val="left"/>
        <w:rPr>
          <w:rFonts w:ascii="Arial" w:hAnsi="Arial" w:cs="Arial"/>
          <w:i/>
          <w:sz w:val="24"/>
          <w:szCs w:val="24"/>
        </w:rPr>
      </w:pPr>
      <w:r w:rsidRPr="00E56B2E">
        <w:rPr>
          <w:rFonts w:ascii="Arial" w:hAnsi="Arial" w:cs="Arial"/>
          <w:sz w:val="24"/>
          <w:szCs w:val="24"/>
        </w:rPr>
        <w:t xml:space="preserve">The </w:t>
      </w:r>
      <w:proofErr w:type="gramStart"/>
      <w:r w:rsidR="004252E3">
        <w:rPr>
          <w:rFonts w:ascii="Arial" w:hAnsi="Arial" w:cs="Arial"/>
          <w:sz w:val="24"/>
          <w:szCs w:val="24"/>
        </w:rPr>
        <w:t>trust</w:t>
      </w:r>
      <w:r w:rsidR="00483A82">
        <w:rPr>
          <w:rFonts w:ascii="Arial" w:hAnsi="Arial" w:cs="Arial"/>
          <w:sz w:val="24"/>
          <w:szCs w:val="24"/>
        </w:rPr>
        <w:t xml:space="preserve"> </w:t>
      </w:r>
      <w:r w:rsidRPr="00E56B2E">
        <w:rPr>
          <w:rFonts w:ascii="Arial" w:hAnsi="Arial" w:cs="Arial"/>
          <w:sz w:val="24"/>
          <w:szCs w:val="24"/>
        </w:rPr>
        <w:t xml:space="preserve"> will</w:t>
      </w:r>
      <w:proofErr w:type="gramEnd"/>
      <w:r w:rsidRPr="00E56B2E">
        <w:rPr>
          <w:rFonts w:ascii="Arial" w:hAnsi="Arial" w:cs="Arial"/>
          <w:sz w:val="24"/>
          <w:szCs w:val="24"/>
        </w:rPr>
        <w:t xml:space="preserve"> operate safe recruitment practices including appropriate </w:t>
      </w:r>
      <w:r w:rsidR="00B06AF5" w:rsidRPr="00E56B2E">
        <w:rPr>
          <w:rFonts w:ascii="Arial" w:hAnsi="Arial" w:cs="Arial"/>
          <w:sz w:val="24"/>
          <w:szCs w:val="24"/>
        </w:rPr>
        <w:t>Disclosure and Barring Service (</w:t>
      </w:r>
      <w:r w:rsidRPr="00E56B2E">
        <w:rPr>
          <w:rFonts w:ascii="Arial" w:hAnsi="Arial" w:cs="Arial"/>
          <w:sz w:val="24"/>
          <w:szCs w:val="24"/>
        </w:rPr>
        <w:t>DBS</w:t>
      </w:r>
      <w:r w:rsidR="00B06AF5" w:rsidRPr="00E56B2E">
        <w:rPr>
          <w:rFonts w:ascii="Arial" w:hAnsi="Arial" w:cs="Arial"/>
          <w:sz w:val="24"/>
          <w:szCs w:val="24"/>
        </w:rPr>
        <w:t>)</w:t>
      </w:r>
      <w:r w:rsidRPr="00E56B2E">
        <w:rPr>
          <w:rFonts w:ascii="Arial" w:hAnsi="Arial" w:cs="Arial"/>
          <w:sz w:val="24"/>
          <w:szCs w:val="24"/>
        </w:rPr>
        <w:t xml:space="preserve"> and reference checks according to </w:t>
      </w:r>
      <w:r w:rsidR="004C7CB6" w:rsidRPr="00E56B2E">
        <w:rPr>
          <w:rFonts w:ascii="Arial" w:hAnsi="Arial" w:cs="Arial"/>
          <w:sz w:val="24"/>
          <w:szCs w:val="24"/>
        </w:rPr>
        <w:t xml:space="preserve">DBS and </w:t>
      </w:r>
      <w:proofErr w:type="spellStart"/>
      <w:r w:rsidR="00B9476B" w:rsidRPr="00E56B2E">
        <w:rPr>
          <w:rFonts w:ascii="Arial" w:hAnsi="Arial" w:cs="Arial"/>
          <w:sz w:val="24"/>
          <w:szCs w:val="24"/>
        </w:rPr>
        <w:t>DfE</w:t>
      </w:r>
      <w:proofErr w:type="spellEnd"/>
      <w:r w:rsidRPr="00E56B2E">
        <w:rPr>
          <w:rFonts w:ascii="Arial" w:hAnsi="Arial" w:cs="Arial"/>
          <w:sz w:val="24"/>
          <w:szCs w:val="24"/>
        </w:rPr>
        <w:t xml:space="preserve"> procedures.</w:t>
      </w:r>
      <w:r w:rsidR="007A4E54" w:rsidRPr="00E56B2E">
        <w:rPr>
          <w:rFonts w:ascii="Arial" w:hAnsi="Arial" w:cs="Arial"/>
          <w:sz w:val="24"/>
          <w:szCs w:val="24"/>
        </w:rPr>
        <w:t xml:space="preserve"> The single central record meets </w:t>
      </w:r>
      <w:proofErr w:type="spellStart"/>
      <w:r w:rsidR="007A4E54" w:rsidRPr="00E56B2E">
        <w:rPr>
          <w:rFonts w:ascii="Arial" w:hAnsi="Arial" w:cs="Arial"/>
          <w:sz w:val="24"/>
          <w:szCs w:val="24"/>
        </w:rPr>
        <w:t>Ofsted</w:t>
      </w:r>
      <w:proofErr w:type="spellEnd"/>
      <w:r w:rsidR="007A4E54" w:rsidRPr="00E56B2E">
        <w:rPr>
          <w:rFonts w:ascii="Arial" w:hAnsi="Arial" w:cs="Arial"/>
          <w:sz w:val="24"/>
          <w:szCs w:val="24"/>
        </w:rPr>
        <w:t xml:space="preserve"> recommended practice contained within the </w:t>
      </w:r>
      <w:r w:rsidR="00BF47B1" w:rsidRPr="00E56B2E">
        <w:rPr>
          <w:rFonts w:ascii="Arial" w:hAnsi="Arial" w:cs="Arial"/>
          <w:sz w:val="24"/>
          <w:szCs w:val="24"/>
        </w:rPr>
        <w:t xml:space="preserve">KCSIE September </w:t>
      </w:r>
      <w:r w:rsidR="00591C9D" w:rsidRPr="00E56B2E">
        <w:rPr>
          <w:rFonts w:ascii="Arial" w:hAnsi="Arial" w:cs="Arial"/>
          <w:sz w:val="24"/>
          <w:szCs w:val="24"/>
        </w:rPr>
        <w:t>2018</w:t>
      </w:r>
      <w:r w:rsidR="00BF47B1" w:rsidRPr="00E56B2E">
        <w:rPr>
          <w:rFonts w:ascii="Arial" w:hAnsi="Arial" w:cs="Arial"/>
          <w:sz w:val="24"/>
          <w:szCs w:val="24"/>
        </w:rPr>
        <w:t>.</w:t>
      </w:r>
    </w:p>
    <w:p w:rsidR="00C0619F" w:rsidRPr="00E56B2E" w:rsidRDefault="00C0619F" w:rsidP="00E56B2E">
      <w:pPr>
        <w:pStyle w:val="ListParagraph"/>
        <w:numPr>
          <w:ilvl w:val="0"/>
          <w:numId w:val="61"/>
        </w:numPr>
        <w:autoSpaceDE w:val="0"/>
        <w:autoSpaceDN w:val="0"/>
        <w:adjustRightInd w:val="0"/>
        <w:jc w:val="left"/>
        <w:rPr>
          <w:rFonts w:ascii="Arial" w:hAnsi="Arial" w:cs="Arial"/>
          <w:i/>
          <w:sz w:val="24"/>
          <w:szCs w:val="24"/>
        </w:rPr>
      </w:pPr>
      <w:r w:rsidRPr="00E56B2E">
        <w:rPr>
          <w:rFonts w:ascii="Arial" w:hAnsi="Arial" w:cs="Arial"/>
          <w:sz w:val="24"/>
          <w:szCs w:val="24"/>
        </w:rPr>
        <w:lastRenderedPageBreak/>
        <w:t>The named person to manage all allegations is the Head teacher (unless the allegation is a</w:t>
      </w:r>
      <w:r w:rsidR="00BF47B1" w:rsidRPr="00E56B2E">
        <w:rPr>
          <w:rFonts w:ascii="Arial" w:hAnsi="Arial" w:cs="Arial"/>
          <w:sz w:val="24"/>
          <w:szCs w:val="24"/>
        </w:rPr>
        <w:t>gainst the Head) the LADO advice</w:t>
      </w:r>
      <w:r w:rsidRPr="00E56B2E">
        <w:rPr>
          <w:rFonts w:ascii="Arial" w:hAnsi="Arial" w:cs="Arial"/>
          <w:sz w:val="24"/>
          <w:szCs w:val="24"/>
        </w:rPr>
        <w:t xml:space="preserve"> is sought.</w:t>
      </w:r>
    </w:p>
    <w:p w:rsidR="0024102B" w:rsidRPr="00E56B2E" w:rsidRDefault="0024102B" w:rsidP="00E56B2E">
      <w:pPr>
        <w:pStyle w:val="ListParagraph"/>
        <w:numPr>
          <w:ilvl w:val="0"/>
          <w:numId w:val="61"/>
        </w:numPr>
        <w:autoSpaceDE w:val="0"/>
        <w:autoSpaceDN w:val="0"/>
        <w:adjustRightInd w:val="0"/>
        <w:jc w:val="left"/>
        <w:rPr>
          <w:rFonts w:ascii="Arial" w:hAnsi="Arial" w:cs="Arial"/>
          <w:i/>
          <w:sz w:val="24"/>
          <w:szCs w:val="24"/>
        </w:rPr>
      </w:pPr>
      <w:r w:rsidRPr="00E56B2E">
        <w:rPr>
          <w:rFonts w:ascii="Arial" w:hAnsi="Arial" w:cs="Arial"/>
          <w:sz w:val="24"/>
          <w:szCs w:val="24"/>
        </w:rPr>
        <w:t xml:space="preserve">The </w:t>
      </w:r>
      <w:r w:rsidR="004252E3">
        <w:rPr>
          <w:rFonts w:ascii="Arial" w:hAnsi="Arial" w:cs="Arial"/>
          <w:sz w:val="24"/>
          <w:szCs w:val="24"/>
        </w:rPr>
        <w:t>trust</w:t>
      </w:r>
      <w:r w:rsidR="00C1735E" w:rsidRPr="00E56B2E">
        <w:rPr>
          <w:rFonts w:ascii="Arial" w:hAnsi="Arial" w:cs="Arial"/>
          <w:sz w:val="24"/>
          <w:szCs w:val="24"/>
        </w:rPr>
        <w:t>/setting</w:t>
      </w:r>
      <w:r w:rsidRPr="00E56B2E">
        <w:rPr>
          <w:rFonts w:ascii="Arial" w:hAnsi="Arial" w:cs="Arial"/>
          <w:sz w:val="24"/>
          <w:szCs w:val="24"/>
        </w:rPr>
        <w:t xml:space="preserve"> will ensure that </w:t>
      </w:r>
      <w:proofErr w:type="gramStart"/>
      <w:r w:rsidRPr="00E56B2E">
        <w:rPr>
          <w:rFonts w:ascii="Arial" w:hAnsi="Arial" w:cs="Arial"/>
          <w:sz w:val="24"/>
          <w:szCs w:val="24"/>
        </w:rPr>
        <w:t>staff adhere</w:t>
      </w:r>
      <w:proofErr w:type="gramEnd"/>
      <w:r w:rsidRPr="00E56B2E">
        <w:rPr>
          <w:rFonts w:ascii="Arial" w:hAnsi="Arial" w:cs="Arial"/>
          <w:sz w:val="24"/>
          <w:szCs w:val="24"/>
        </w:rPr>
        <w:t xml:space="preserve"> to a published code of conduct and other professional standards at all time</w:t>
      </w:r>
      <w:r w:rsidR="00C1735E" w:rsidRPr="00E56B2E">
        <w:rPr>
          <w:rFonts w:ascii="Arial" w:hAnsi="Arial" w:cs="Arial"/>
          <w:sz w:val="24"/>
          <w:szCs w:val="24"/>
        </w:rPr>
        <w:t>s</w:t>
      </w:r>
      <w:r w:rsidRPr="00E56B2E">
        <w:rPr>
          <w:rFonts w:ascii="Arial" w:hAnsi="Arial" w:cs="Arial"/>
          <w:sz w:val="24"/>
          <w:szCs w:val="24"/>
        </w:rPr>
        <w:t xml:space="preserve">, including after </w:t>
      </w:r>
      <w:r w:rsidR="004252E3">
        <w:rPr>
          <w:rFonts w:ascii="Arial" w:hAnsi="Arial" w:cs="Arial"/>
          <w:sz w:val="24"/>
          <w:szCs w:val="24"/>
        </w:rPr>
        <w:t>trust</w:t>
      </w:r>
      <w:r w:rsidRPr="00E56B2E">
        <w:rPr>
          <w:rFonts w:ascii="Arial" w:hAnsi="Arial" w:cs="Arial"/>
          <w:sz w:val="24"/>
          <w:szCs w:val="24"/>
        </w:rPr>
        <w:t xml:space="preserve"> activities.</w:t>
      </w:r>
      <w:r w:rsidR="00B3271D" w:rsidRPr="00E56B2E">
        <w:rPr>
          <w:rFonts w:ascii="Arial" w:hAnsi="Arial" w:cs="Arial"/>
          <w:sz w:val="24"/>
          <w:szCs w:val="24"/>
        </w:rPr>
        <w:t xml:space="preserve"> </w:t>
      </w:r>
      <w:r w:rsidR="00B9476B" w:rsidRPr="00E56B2E">
        <w:rPr>
          <w:rFonts w:ascii="Arial" w:hAnsi="Arial" w:cs="Arial"/>
          <w:sz w:val="24"/>
          <w:szCs w:val="24"/>
        </w:rPr>
        <w:t xml:space="preserve"> </w:t>
      </w:r>
      <w:proofErr w:type="gramStart"/>
      <w:r w:rsidR="00B3271D" w:rsidRPr="00E56B2E">
        <w:rPr>
          <w:rFonts w:ascii="Arial" w:hAnsi="Arial" w:cs="Arial"/>
          <w:sz w:val="24"/>
          <w:szCs w:val="24"/>
        </w:rPr>
        <w:t>S</w:t>
      </w:r>
      <w:r w:rsidR="00B9476B" w:rsidRPr="00E56B2E">
        <w:rPr>
          <w:rFonts w:ascii="Arial" w:hAnsi="Arial" w:cs="Arial"/>
          <w:sz w:val="24"/>
          <w:szCs w:val="24"/>
        </w:rPr>
        <w:t>taff are</w:t>
      </w:r>
      <w:proofErr w:type="gramEnd"/>
      <w:r w:rsidR="00B9476B" w:rsidRPr="00E56B2E">
        <w:rPr>
          <w:rFonts w:ascii="Arial" w:hAnsi="Arial" w:cs="Arial"/>
          <w:sz w:val="24"/>
          <w:szCs w:val="24"/>
        </w:rPr>
        <w:t xml:space="preserve"> aware of social media/</w:t>
      </w:r>
      <w:r w:rsidR="00B3271D" w:rsidRPr="00E56B2E">
        <w:rPr>
          <w:rFonts w:ascii="Arial" w:hAnsi="Arial" w:cs="Arial"/>
          <w:sz w:val="24"/>
          <w:szCs w:val="24"/>
        </w:rPr>
        <w:t>on-line conduct.</w:t>
      </w:r>
    </w:p>
    <w:p w:rsidR="00C0619F" w:rsidRPr="00E56B2E" w:rsidRDefault="006458AD" w:rsidP="00E56B2E">
      <w:pPr>
        <w:pStyle w:val="ListParagraph"/>
        <w:numPr>
          <w:ilvl w:val="0"/>
          <w:numId w:val="61"/>
        </w:numPr>
        <w:autoSpaceDE w:val="0"/>
        <w:autoSpaceDN w:val="0"/>
        <w:adjustRightInd w:val="0"/>
        <w:jc w:val="left"/>
        <w:rPr>
          <w:rFonts w:ascii="Arial" w:hAnsi="Arial" w:cs="Arial"/>
          <w:i/>
          <w:sz w:val="24"/>
          <w:szCs w:val="24"/>
        </w:rPr>
      </w:pPr>
      <w:r w:rsidRPr="00E56B2E">
        <w:rPr>
          <w:rFonts w:ascii="Arial" w:hAnsi="Arial" w:cs="Arial"/>
          <w:sz w:val="24"/>
          <w:szCs w:val="24"/>
        </w:rPr>
        <w:t xml:space="preserve">The </w:t>
      </w:r>
      <w:r w:rsidR="004252E3">
        <w:rPr>
          <w:rFonts w:ascii="Arial" w:hAnsi="Arial" w:cs="Arial"/>
          <w:sz w:val="24"/>
          <w:szCs w:val="24"/>
        </w:rPr>
        <w:t>trust</w:t>
      </w:r>
      <w:r w:rsidR="00991D2B" w:rsidRPr="00E56B2E">
        <w:rPr>
          <w:rFonts w:ascii="Arial" w:hAnsi="Arial" w:cs="Arial"/>
          <w:sz w:val="24"/>
          <w:szCs w:val="24"/>
        </w:rPr>
        <w:t>/setting</w:t>
      </w:r>
      <w:r w:rsidRPr="00E56B2E">
        <w:rPr>
          <w:rFonts w:ascii="Arial" w:hAnsi="Arial" w:cs="Arial"/>
          <w:sz w:val="24"/>
          <w:szCs w:val="24"/>
        </w:rPr>
        <w:t xml:space="preserve"> will ensure any disciplinary proceedings against st</w:t>
      </w:r>
      <w:r w:rsidR="00991D2B" w:rsidRPr="00E56B2E">
        <w:rPr>
          <w:rFonts w:ascii="Arial" w:hAnsi="Arial" w:cs="Arial"/>
          <w:sz w:val="24"/>
          <w:szCs w:val="24"/>
        </w:rPr>
        <w:t xml:space="preserve">aff related to Child Protection </w:t>
      </w:r>
      <w:r w:rsidRPr="00E56B2E">
        <w:rPr>
          <w:rFonts w:ascii="Arial" w:hAnsi="Arial" w:cs="Arial"/>
          <w:sz w:val="24"/>
          <w:szCs w:val="24"/>
        </w:rPr>
        <w:t xml:space="preserve">matters </w:t>
      </w:r>
      <w:proofErr w:type="gramStart"/>
      <w:r w:rsidRPr="00E56B2E">
        <w:rPr>
          <w:rFonts w:ascii="Arial" w:hAnsi="Arial" w:cs="Arial"/>
          <w:sz w:val="24"/>
          <w:szCs w:val="24"/>
        </w:rPr>
        <w:t>are concluded</w:t>
      </w:r>
      <w:proofErr w:type="gramEnd"/>
      <w:r w:rsidRPr="00E56B2E">
        <w:rPr>
          <w:rFonts w:ascii="Arial" w:hAnsi="Arial" w:cs="Arial"/>
          <w:sz w:val="24"/>
          <w:szCs w:val="24"/>
        </w:rPr>
        <w:t xml:space="preserve"> in full in</w:t>
      </w:r>
      <w:r w:rsidR="00030A29" w:rsidRPr="00E56B2E">
        <w:rPr>
          <w:rFonts w:ascii="Arial" w:hAnsi="Arial" w:cs="Arial"/>
          <w:sz w:val="24"/>
          <w:szCs w:val="24"/>
        </w:rPr>
        <w:t xml:space="preserve"> </w:t>
      </w:r>
      <w:r w:rsidR="00991D2B" w:rsidRPr="00E56B2E">
        <w:rPr>
          <w:rFonts w:ascii="Arial" w:hAnsi="Arial" w:cs="Arial"/>
          <w:sz w:val="24"/>
          <w:szCs w:val="24"/>
        </w:rPr>
        <w:t>accordance with G</w:t>
      </w:r>
      <w:r w:rsidRPr="00E56B2E">
        <w:rPr>
          <w:rFonts w:ascii="Arial" w:hAnsi="Arial" w:cs="Arial"/>
          <w:sz w:val="24"/>
          <w:szCs w:val="24"/>
        </w:rPr>
        <w:t xml:space="preserve">overnment guidance </w:t>
      </w:r>
      <w:r w:rsidR="00AE1B9E" w:rsidRPr="00E56B2E">
        <w:rPr>
          <w:rFonts w:ascii="Arial" w:hAnsi="Arial" w:cs="Arial"/>
          <w:sz w:val="24"/>
          <w:szCs w:val="24"/>
        </w:rPr>
        <w:t>“Working Together to Safeguard Children</w:t>
      </w:r>
      <w:r w:rsidR="00591C9D" w:rsidRPr="00E56B2E">
        <w:rPr>
          <w:rFonts w:ascii="Arial" w:hAnsi="Arial" w:cs="Arial"/>
          <w:sz w:val="24"/>
          <w:szCs w:val="24"/>
        </w:rPr>
        <w:t xml:space="preserve"> 2018</w:t>
      </w:r>
      <w:r w:rsidR="00AE1B9E" w:rsidRPr="00E56B2E">
        <w:rPr>
          <w:rFonts w:ascii="Arial" w:hAnsi="Arial" w:cs="Arial"/>
          <w:sz w:val="24"/>
          <w:szCs w:val="24"/>
        </w:rPr>
        <w:t xml:space="preserve">” and </w:t>
      </w:r>
      <w:r w:rsidRPr="00E56B2E">
        <w:rPr>
          <w:rFonts w:ascii="Arial" w:hAnsi="Arial" w:cs="Arial"/>
          <w:sz w:val="24"/>
          <w:szCs w:val="24"/>
        </w:rPr>
        <w:t>“</w:t>
      </w:r>
      <w:r w:rsidR="00B36A51" w:rsidRPr="00E56B2E">
        <w:rPr>
          <w:rFonts w:ascii="Arial" w:hAnsi="Arial" w:cs="Arial"/>
          <w:sz w:val="24"/>
          <w:szCs w:val="24"/>
        </w:rPr>
        <w:t xml:space="preserve">Keeping </w:t>
      </w:r>
      <w:r w:rsidR="00991D2B" w:rsidRPr="00E56B2E">
        <w:rPr>
          <w:rFonts w:ascii="Arial" w:hAnsi="Arial" w:cs="Arial"/>
          <w:sz w:val="24"/>
          <w:szCs w:val="24"/>
        </w:rPr>
        <w:t xml:space="preserve">Children </w:t>
      </w:r>
      <w:r w:rsidR="00B36A51" w:rsidRPr="00E56B2E">
        <w:rPr>
          <w:rFonts w:ascii="Arial" w:hAnsi="Arial" w:cs="Arial"/>
          <w:sz w:val="24"/>
          <w:szCs w:val="24"/>
        </w:rPr>
        <w:t xml:space="preserve">Safe </w:t>
      </w:r>
      <w:r w:rsidR="00991D2B" w:rsidRPr="00E56B2E">
        <w:rPr>
          <w:rFonts w:ascii="Arial" w:hAnsi="Arial" w:cs="Arial"/>
          <w:sz w:val="24"/>
          <w:szCs w:val="24"/>
        </w:rPr>
        <w:t>in Education</w:t>
      </w:r>
      <w:r w:rsidR="006E7AC5" w:rsidRPr="00E56B2E">
        <w:rPr>
          <w:rFonts w:ascii="Arial" w:hAnsi="Arial" w:cs="Arial"/>
          <w:sz w:val="24"/>
          <w:szCs w:val="24"/>
        </w:rPr>
        <w:t xml:space="preserve"> 2018</w:t>
      </w:r>
      <w:r w:rsidR="0095228E" w:rsidRPr="00E56B2E">
        <w:rPr>
          <w:rFonts w:ascii="Arial" w:hAnsi="Arial" w:cs="Arial"/>
          <w:sz w:val="24"/>
          <w:szCs w:val="24"/>
        </w:rPr>
        <w:t xml:space="preserve">”. We </w:t>
      </w:r>
      <w:r w:rsidR="00B3271D" w:rsidRPr="00E56B2E">
        <w:rPr>
          <w:rFonts w:ascii="Arial" w:hAnsi="Arial" w:cs="Arial"/>
          <w:sz w:val="24"/>
          <w:szCs w:val="24"/>
        </w:rPr>
        <w:t>follow DSCB,</w:t>
      </w:r>
      <w:r w:rsidR="004C7CB6" w:rsidRPr="00E56B2E">
        <w:rPr>
          <w:rFonts w:ascii="Arial" w:hAnsi="Arial" w:cs="Arial"/>
          <w:sz w:val="24"/>
          <w:szCs w:val="24"/>
        </w:rPr>
        <w:t xml:space="preserve"> LADO and HR </w:t>
      </w:r>
      <w:r w:rsidR="00030A29" w:rsidRPr="00E56B2E">
        <w:rPr>
          <w:rFonts w:ascii="Arial" w:hAnsi="Arial" w:cs="Arial"/>
          <w:sz w:val="24"/>
          <w:szCs w:val="24"/>
        </w:rPr>
        <w:t>Policy and Procedures.</w:t>
      </w:r>
      <w:r w:rsidR="0095228E" w:rsidRPr="00E56B2E">
        <w:t xml:space="preserve"> </w:t>
      </w:r>
    </w:p>
    <w:p w:rsidR="002D348D" w:rsidRPr="00E56B2E" w:rsidRDefault="006458AD" w:rsidP="00E56B2E">
      <w:pPr>
        <w:pStyle w:val="ListParagraph"/>
        <w:numPr>
          <w:ilvl w:val="0"/>
          <w:numId w:val="61"/>
        </w:numPr>
        <w:autoSpaceDE w:val="0"/>
        <w:autoSpaceDN w:val="0"/>
        <w:adjustRightInd w:val="0"/>
        <w:jc w:val="left"/>
        <w:rPr>
          <w:rFonts w:ascii="Arial" w:hAnsi="Arial" w:cs="Arial"/>
          <w:i/>
          <w:sz w:val="24"/>
          <w:szCs w:val="24"/>
        </w:rPr>
      </w:pPr>
      <w:r w:rsidRPr="00E56B2E">
        <w:rPr>
          <w:rFonts w:ascii="Arial" w:hAnsi="Arial" w:cs="Arial"/>
          <w:sz w:val="24"/>
          <w:szCs w:val="24"/>
        </w:rPr>
        <w:t xml:space="preserve">The </w:t>
      </w:r>
      <w:r w:rsidR="004252E3">
        <w:rPr>
          <w:rFonts w:ascii="Arial" w:hAnsi="Arial" w:cs="Arial"/>
          <w:sz w:val="24"/>
          <w:szCs w:val="24"/>
        </w:rPr>
        <w:t>trust</w:t>
      </w:r>
      <w:r w:rsidR="00636848" w:rsidRPr="00E56B2E">
        <w:rPr>
          <w:rFonts w:ascii="Arial" w:hAnsi="Arial" w:cs="Arial"/>
          <w:sz w:val="24"/>
          <w:szCs w:val="24"/>
        </w:rPr>
        <w:t>/setting</w:t>
      </w:r>
      <w:r w:rsidRPr="00E56B2E">
        <w:rPr>
          <w:rFonts w:ascii="Arial" w:hAnsi="Arial" w:cs="Arial"/>
          <w:sz w:val="24"/>
          <w:szCs w:val="24"/>
        </w:rPr>
        <w:t xml:space="preserve"> will ensure that all staff and other adults on site are aware of the need for maintaining appropriate and professional</w:t>
      </w:r>
      <w:r w:rsidR="00030A29" w:rsidRPr="00E56B2E">
        <w:rPr>
          <w:rFonts w:ascii="Arial" w:hAnsi="Arial" w:cs="Arial"/>
          <w:sz w:val="24"/>
          <w:szCs w:val="24"/>
        </w:rPr>
        <w:t xml:space="preserve"> </w:t>
      </w:r>
      <w:r w:rsidRPr="00E56B2E">
        <w:rPr>
          <w:rFonts w:ascii="Arial" w:hAnsi="Arial" w:cs="Arial"/>
          <w:sz w:val="24"/>
          <w:szCs w:val="24"/>
        </w:rPr>
        <w:t>boundaries in their relat</w:t>
      </w:r>
      <w:r w:rsidR="00030A29" w:rsidRPr="00E56B2E">
        <w:rPr>
          <w:rFonts w:ascii="Arial" w:hAnsi="Arial" w:cs="Arial"/>
          <w:sz w:val="24"/>
          <w:szCs w:val="24"/>
        </w:rPr>
        <w:t>ionship with pupils and parents following the model LA Code of Conduct.</w:t>
      </w:r>
      <w:r w:rsidR="004C7CB6" w:rsidRPr="00E56B2E">
        <w:rPr>
          <w:rFonts w:ascii="Arial" w:hAnsi="Arial" w:cs="Arial"/>
          <w:sz w:val="24"/>
          <w:szCs w:val="24"/>
        </w:rPr>
        <w:t xml:space="preserve"> Adequate risk assessments are in place for extended </w:t>
      </w:r>
      <w:r w:rsidR="004252E3">
        <w:rPr>
          <w:rFonts w:ascii="Arial" w:hAnsi="Arial" w:cs="Arial"/>
          <w:sz w:val="24"/>
          <w:szCs w:val="24"/>
        </w:rPr>
        <w:t>trust</w:t>
      </w:r>
      <w:r w:rsidR="004C7CB6" w:rsidRPr="00E56B2E">
        <w:rPr>
          <w:rFonts w:ascii="Arial" w:hAnsi="Arial" w:cs="Arial"/>
          <w:sz w:val="24"/>
          <w:szCs w:val="24"/>
        </w:rPr>
        <w:t>, volunteer and holiday activities.</w:t>
      </w:r>
      <w:r w:rsidR="00243E46" w:rsidRPr="00E56B2E">
        <w:rPr>
          <w:rFonts w:ascii="Arial" w:hAnsi="Arial" w:cs="Arial"/>
          <w:sz w:val="24"/>
          <w:szCs w:val="24"/>
        </w:rPr>
        <w:t xml:space="preserve"> </w:t>
      </w:r>
      <w:r w:rsidR="00B9476B" w:rsidRPr="00E56B2E">
        <w:rPr>
          <w:rFonts w:ascii="Arial" w:hAnsi="Arial" w:cs="Arial"/>
          <w:sz w:val="24"/>
          <w:szCs w:val="24"/>
        </w:rPr>
        <w:t xml:space="preserve"> </w:t>
      </w:r>
    </w:p>
    <w:p w:rsidR="00350B82" w:rsidRPr="00E56B2E" w:rsidRDefault="00243E46" w:rsidP="00E56B2E">
      <w:pPr>
        <w:pStyle w:val="ListParagraph"/>
        <w:numPr>
          <w:ilvl w:val="0"/>
          <w:numId w:val="61"/>
        </w:numPr>
        <w:autoSpaceDE w:val="0"/>
        <w:autoSpaceDN w:val="0"/>
        <w:adjustRightInd w:val="0"/>
        <w:jc w:val="left"/>
        <w:rPr>
          <w:rFonts w:ascii="Arial" w:hAnsi="Arial" w:cs="Arial"/>
          <w:i/>
          <w:sz w:val="24"/>
          <w:szCs w:val="24"/>
        </w:rPr>
      </w:pPr>
      <w:proofErr w:type="gramStart"/>
      <w:r w:rsidRPr="00E56B2E">
        <w:rPr>
          <w:rFonts w:ascii="Arial" w:hAnsi="Arial" w:cs="Arial"/>
          <w:sz w:val="24"/>
          <w:szCs w:val="24"/>
        </w:rPr>
        <w:t>Staff are</w:t>
      </w:r>
      <w:proofErr w:type="gramEnd"/>
      <w:r w:rsidRPr="00E56B2E">
        <w:rPr>
          <w:rFonts w:ascii="Arial" w:hAnsi="Arial" w:cs="Arial"/>
          <w:sz w:val="24"/>
          <w:szCs w:val="24"/>
        </w:rPr>
        <w:t xml:space="preserve"> confident to report </w:t>
      </w:r>
      <w:r w:rsidR="00FA1D4E" w:rsidRPr="00E56B2E">
        <w:rPr>
          <w:rFonts w:ascii="Arial" w:hAnsi="Arial" w:cs="Arial"/>
          <w:sz w:val="24"/>
          <w:szCs w:val="24"/>
        </w:rPr>
        <w:t xml:space="preserve">any </w:t>
      </w:r>
      <w:r w:rsidRPr="00E56B2E">
        <w:rPr>
          <w:rFonts w:ascii="Arial" w:hAnsi="Arial" w:cs="Arial"/>
          <w:sz w:val="24"/>
          <w:szCs w:val="24"/>
        </w:rPr>
        <w:t>misconduct. .</w:t>
      </w:r>
    </w:p>
    <w:p w:rsidR="0095228E" w:rsidRPr="00E56B2E" w:rsidRDefault="00AE1B9E" w:rsidP="00E56B2E">
      <w:pPr>
        <w:pStyle w:val="ListParagraph"/>
        <w:numPr>
          <w:ilvl w:val="0"/>
          <w:numId w:val="61"/>
        </w:numPr>
        <w:autoSpaceDE w:val="0"/>
        <w:autoSpaceDN w:val="0"/>
        <w:adjustRightInd w:val="0"/>
        <w:jc w:val="left"/>
        <w:rPr>
          <w:rFonts w:ascii="Arial" w:hAnsi="Arial" w:cs="Arial"/>
          <w:i/>
          <w:sz w:val="24"/>
          <w:szCs w:val="24"/>
        </w:rPr>
      </w:pPr>
      <w:r w:rsidRPr="00E56B2E">
        <w:rPr>
          <w:rFonts w:ascii="Arial" w:hAnsi="Arial" w:cs="Arial"/>
          <w:sz w:val="24"/>
          <w:szCs w:val="24"/>
        </w:rPr>
        <w:t xml:space="preserve">All staff </w:t>
      </w:r>
      <w:proofErr w:type="gramStart"/>
      <w:r w:rsidRPr="00E56B2E">
        <w:rPr>
          <w:rFonts w:ascii="Arial" w:hAnsi="Arial" w:cs="Arial"/>
          <w:sz w:val="24"/>
          <w:szCs w:val="24"/>
        </w:rPr>
        <w:t>are</w:t>
      </w:r>
      <w:proofErr w:type="gramEnd"/>
      <w:r w:rsidRPr="00E56B2E">
        <w:rPr>
          <w:rFonts w:ascii="Arial" w:hAnsi="Arial" w:cs="Arial"/>
          <w:sz w:val="24"/>
          <w:szCs w:val="24"/>
        </w:rPr>
        <w:t xml:space="preserve"> aware of their Duty of Care and know how to respond to</w:t>
      </w:r>
      <w:r w:rsidR="008F3A55" w:rsidRPr="00E56B2E">
        <w:rPr>
          <w:rFonts w:ascii="Arial" w:hAnsi="Arial" w:cs="Arial"/>
          <w:sz w:val="24"/>
          <w:szCs w:val="24"/>
        </w:rPr>
        <w:t xml:space="preserve"> medical/first aid needs.</w:t>
      </w:r>
      <w:r w:rsidR="0095228E" w:rsidRPr="00E56B2E">
        <w:rPr>
          <w:rFonts w:ascii="Arial" w:hAnsi="Arial" w:cs="Arial"/>
          <w:sz w:val="24"/>
          <w:szCs w:val="24"/>
        </w:rPr>
        <w:t xml:space="preserve"> </w:t>
      </w:r>
    </w:p>
    <w:p w:rsidR="00C74AAE" w:rsidRPr="00E56B2E" w:rsidRDefault="00C74AAE" w:rsidP="00E56B2E">
      <w:pPr>
        <w:pStyle w:val="ListParagraph"/>
        <w:autoSpaceDE w:val="0"/>
        <w:autoSpaceDN w:val="0"/>
        <w:adjustRightInd w:val="0"/>
        <w:jc w:val="left"/>
        <w:rPr>
          <w:rFonts w:ascii="Arial" w:hAnsi="Arial" w:cs="Arial"/>
          <w:i/>
          <w:sz w:val="24"/>
          <w:szCs w:val="24"/>
        </w:rPr>
      </w:pPr>
    </w:p>
    <w:p w:rsidR="002D6731" w:rsidRPr="001B2F02" w:rsidRDefault="000413F8" w:rsidP="007D600B">
      <w:pPr>
        <w:autoSpaceDE w:val="0"/>
        <w:autoSpaceDN w:val="0"/>
        <w:adjustRightInd w:val="0"/>
        <w:ind w:left="720" w:hanging="720"/>
        <w:jc w:val="left"/>
        <w:rPr>
          <w:rFonts w:ascii="Arial" w:hAnsi="Arial" w:cs="Arial"/>
          <w:b/>
          <w:color w:val="000000" w:themeColor="text1"/>
          <w:sz w:val="24"/>
          <w:szCs w:val="24"/>
        </w:rPr>
      </w:pPr>
      <w:r w:rsidRPr="001B2F02">
        <w:rPr>
          <w:rFonts w:ascii="Arial" w:hAnsi="Arial" w:cs="Arial"/>
          <w:b/>
          <w:color w:val="000000" w:themeColor="text1"/>
          <w:sz w:val="24"/>
          <w:szCs w:val="24"/>
        </w:rPr>
        <w:t>40</w:t>
      </w:r>
      <w:r w:rsidR="00311932" w:rsidRPr="001B2F02">
        <w:rPr>
          <w:rFonts w:ascii="Arial" w:hAnsi="Arial" w:cs="Arial"/>
          <w:color w:val="000000" w:themeColor="text1"/>
          <w:sz w:val="24"/>
          <w:szCs w:val="24"/>
        </w:rPr>
        <w:tab/>
      </w:r>
      <w:r w:rsidR="004437EB" w:rsidRPr="001B2F02">
        <w:rPr>
          <w:rFonts w:ascii="Arial" w:hAnsi="Arial" w:cs="Arial"/>
          <w:b/>
          <w:color w:val="000000" w:themeColor="text1"/>
          <w:sz w:val="24"/>
          <w:szCs w:val="24"/>
        </w:rPr>
        <w:t>GOVERNING BODY RESPONSIBILITIES</w:t>
      </w:r>
    </w:p>
    <w:p w:rsidR="00C74AAE" w:rsidRPr="001B2F02" w:rsidRDefault="00C74AAE" w:rsidP="007D600B">
      <w:pPr>
        <w:autoSpaceDE w:val="0"/>
        <w:autoSpaceDN w:val="0"/>
        <w:adjustRightInd w:val="0"/>
        <w:ind w:left="720" w:hanging="720"/>
        <w:jc w:val="left"/>
        <w:rPr>
          <w:rFonts w:ascii="Arial" w:hAnsi="Arial" w:cs="Arial"/>
          <w:b/>
          <w:color w:val="000000" w:themeColor="text1"/>
          <w:sz w:val="24"/>
          <w:szCs w:val="24"/>
        </w:rPr>
      </w:pPr>
    </w:p>
    <w:p w:rsidR="00C74AAE" w:rsidRPr="001B2F02" w:rsidRDefault="001231E9" w:rsidP="007D600B">
      <w:pPr>
        <w:autoSpaceDE w:val="0"/>
        <w:autoSpaceDN w:val="0"/>
        <w:adjustRightInd w:val="0"/>
        <w:ind w:left="720" w:hanging="720"/>
        <w:jc w:val="left"/>
        <w:rPr>
          <w:rFonts w:ascii="Arial" w:hAnsi="Arial" w:cs="Arial"/>
          <w:b/>
          <w:color w:val="000000" w:themeColor="text1"/>
          <w:sz w:val="24"/>
          <w:szCs w:val="24"/>
        </w:rPr>
      </w:pPr>
      <w:r w:rsidRPr="001B2F02">
        <w:rPr>
          <w:rFonts w:ascii="Arial" w:hAnsi="Arial" w:cs="Arial"/>
          <w:b/>
          <w:color w:val="000000" w:themeColor="text1"/>
          <w:sz w:val="24"/>
          <w:szCs w:val="24"/>
        </w:rPr>
        <w:t xml:space="preserve">A safer </w:t>
      </w:r>
      <w:r w:rsidR="004252E3">
        <w:rPr>
          <w:rFonts w:ascii="Arial" w:hAnsi="Arial" w:cs="Arial"/>
          <w:b/>
          <w:color w:val="000000" w:themeColor="text1"/>
          <w:sz w:val="24"/>
          <w:szCs w:val="24"/>
        </w:rPr>
        <w:t>trust</w:t>
      </w:r>
      <w:r w:rsidRPr="001B2F02">
        <w:rPr>
          <w:rFonts w:ascii="Arial" w:hAnsi="Arial" w:cs="Arial"/>
          <w:b/>
          <w:color w:val="000000" w:themeColor="text1"/>
          <w:sz w:val="24"/>
          <w:szCs w:val="24"/>
        </w:rPr>
        <w:t xml:space="preserve"> culture</w:t>
      </w:r>
    </w:p>
    <w:p w:rsidR="00E84FE1" w:rsidRPr="001B2F02" w:rsidRDefault="00E84FE1" w:rsidP="007D600B">
      <w:pPr>
        <w:autoSpaceDE w:val="0"/>
        <w:autoSpaceDN w:val="0"/>
        <w:adjustRightInd w:val="0"/>
        <w:ind w:left="720" w:hanging="720"/>
        <w:jc w:val="left"/>
        <w:rPr>
          <w:rFonts w:ascii="Arial" w:hAnsi="Arial" w:cs="Arial"/>
          <w:b/>
          <w:color w:val="000000" w:themeColor="text1"/>
          <w:sz w:val="24"/>
          <w:szCs w:val="24"/>
        </w:rPr>
      </w:pPr>
    </w:p>
    <w:p w:rsidR="00C74AAE" w:rsidRPr="001B2F02" w:rsidRDefault="00C74AAE" w:rsidP="007D600B">
      <w:pPr>
        <w:pStyle w:val="Heading3"/>
        <w:spacing w:before="0"/>
        <w:ind w:right="126"/>
        <w:jc w:val="left"/>
        <w:rPr>
          <w:b w:val="0"/>
          <w:color w:val="000000" w:themeColor="text1"/>
          <w:sz w:val="24"/>
          <w:szCs w:val="24"/>
        </w:rPr>
      </w:pPr>
      <w:r w:rsidRPr="001B2F02">
        <w:rPr>
          <w:b w:val="0"/>
          <w:color w:val="000000" w:themeColor="text1"/>
          <w:sz w:val="24"/>
          <w:szCs w:val="24"/>
        </w:rPr>
        <w:t xml:space="preserve">Governors have agreed and ratified the following </w:t>
      </w:r>
      <w:r w:rsidR="00463352" w:rsidRPr="001B2F02">
        <w:rPr>
          <w:b w:val="0"/>
          <w:color w:val="000000" w:themeColor="text1"/>
          <w:sz w:val="24"/>
          <w:szCs w:val="24"/>
        </w:rPr>
        <w:t>policies, which</w:t>
      </w:r>
      <w:r w:rsidRPr="001B2F02">
        <w:rPr>
          <w:b w:val="0"/>
          <w:color w:val="000000" w:themeColor="text1"/>
          <w:sz w:val="24"/>
          <w:szCs w:val="24"/>
        </w:rPr>
        <w:t xml:space="preserve"> </w:t>
      </w:r>
      <w:proofErr w:type="gramStart"/>
      <w:r w:rsidRPr="001B2F02">
        <w:rPr>
          <w:b w:val="0"/>
          <w:color w:val="000000" w:themeColor="text1"/>
          <w:sz w:val="24"/>
          <w:szCs w:val="24"/>
        </w:rPr>
        <w:t>must be read</w:t>
      </w:r>
      <w:proofErr w:type="gramEnd"/>
      <w:r w:rsidRPr="001B2F02">
        <w:rPr>
          <w:b w:val="0"/>
          <w:color w:val="000000" w:themeColor="text1"/>
          <w:sz w:val="24"/>
          <w:szCs w:val="24"/>
        </w:rPr>
        <w:t xml:space="preserve"> in conjunction with this policy.</w:t>
      </w:r>
    </w:p>
    <w:p w:rsidR="001231E9" w:rsidRPr="001B2F02" w:rsidRDefault="001231E9" w:rsidP="007D600B">
      <w:pPr>
        <w:pStyle w:val="BodyText"/>
        <w:ind w:right="116"/>
        <w:jc w:val="left"/>
        <w:rPr>
          <w:color w:val="000000" w:themeColor="text1"/>
        </w:rPr>
      </w:pPr>
    </w:p>
    <w:p w:rsidR="00C74AAE" w:rsidRPr="001B2F02" w:rsidRDefault="000413F8" w:rsidP="007D600B">
      <w:pPr>
        <w:widowControl w:val="0"/>
        <w:tabs>
          <w:tab w:val="left" w:pos="838"/>
        </w:tabs>
        <w:jc w:val="left"/>
        <w:rPr>
          <w:rFonts w:ascii="Arial" w:hAnsi="Arial" w:cs="Arial"/>
          <w:b/>
          <w:color w:val="000000" w:themeColor="text1"/>
          <w:sz w:val="24"/>
          <w:szCs w:val="24"/>
        </w:rPr>
      </w:pPr>
      <w:bookmarkStart w:id="10" w:name="_bookmark29"/>
      <w:bookmarkEnd w:id="10"/>
      <w:r w:rsidRPr="001B2F02">
        <w:rPr>
          <w:rFonts w:ascii="Arial" w:hAnsi="Arial" w:cs="Arial"/>
          <w:b/>
          <w:color w:val="000000" w:themeColor="text1"/>
          <w:sz w:val="24"/>
          <w:szCs w:val="24"/>
        </w:rPr>
        <w:t>40</w:t>
      </w:r>
      <w:r w:rsidR="005B02C8" w:rsidRPr="001B2F02">
        <w:rPr>
          <w:rFonts w:ascii="Arial" w:hAnsi="Arial" w:cs="Arial"/>
          <w:b/>
          <w:color w:val="000000" w:themeColor="text1"/>
          <w:sz w:val="24"/>
          <w:szCs w:val="24"/>
        </w:rPr>
        <w:t>.1</w:t>
      </w:r>
      <w:r w:rsidR="005B02C8" w:rsidRPr="001B2F02">
        <w:rPr>
          <w:rFonts w:ascii="Arial" w:hAnsi="Arial" w:cs="Arial"/>
          <w:b/>
          <w:color w:val="000000" w:themeColor="text1"/>
          <w:sz w:val="24"/>
          <w:szCs w:val="24"/>
        </w:rPr>
        <w:tab/>
      </w:r>
      <w:r w:rsidR="00C74AAE" w:rsidRPr="001B2F02">
        <w:rPr>
          <w:rFonts w:ascii="Arial" w:hAnsi="Arial" w:cs="Arial"/>
          <w:b/>
          <w:color w:val="000000" w:themeColor="text1"/>
          <w:sz w:val="24"/>
          <w:szCs w:val="24"/>
        </w:rPr>
        <w:t>Safer Recruitment, selection and pre-employment</w:t>
      </w:r>
      <w:r w:rsidR="00C74AAE" w:rsidRPr="001B2F02">
        <w:rPr>
          <w:rFonts w:ascii="Arial" w:hAnsi="Arial" w:cs="Arial"/>
          <w:b/>
          <w:color w:val="000000" w:themeColor="text1"/>
          <w:spacing w:val="-12"/>
          <w:sz w:val="24"/>
          <w:szCs w:val="24"/>
        </w:rPr>
        <w:t xml:space="preserve"> </w:t>
      </w:r>
      <w:r w:rsidR="00C74AAE" w:rsidRPr="001B2F02">
        <w:rPr>
          <w:rFonts w:ascii="Arial" w:hAnsi="Arial" w:cs="Arial"/>
          <w:b/>
          <w:color w:val="000000" w:themeColor="text1"/>
          <w:sz w:val="24"/>
          <w:szCs w:val="24"/>
        </w:rPr>
        <w:t>vetting</w:t>
      </w:r>
    </w:p>
    <w:p w:rsidR="00C74AAE" w:rsidRPr="007D600B" w:rsidRDefault="00C74AAE" w:rsidP="007D600B">
      <w:pPr>
        <w:pStyle w:val="BodyText"/>
        <w:spacing w:before="4"/>
        <w:jc w:val="left"/>
        <w:rPr>
          <w:b/>
          <w:sz w:val="27"/>
        </w:rPr>
      </w:pPr>
    </w:p>
    <w:p w:rsidR="00F33716" w:rsidRPr="007D600B" w:rsidRDefault="00F33716" w:rsidP="007D600B">
      <w:pPr>
        <w:pStyle w:val="ListParagraph"/>
        <w:widowControl w:val="0"/>
        <w:numPr>
          <w:ilvl w:val="0"/>
          <w:numId w:val="62"/>
        </w:numPr>
        <w:tabs>
          <w:tab w:val="left" w:pos="478"/>
        </w:tabs>
        <w:ind w:right="119"/>
        <w:jc w:val="left"/>
        <w:rPr>
          <w:sz w:val="24"/>
        </w:rPr>
      </w:pPr>
      <w:r w:rsidRPr="007D600B">
        <w:rPr>
          <w:sz w:val="24"/>
        </w:rPr>
        <w:t xml:space="preserve">   </w:t>
      </w:r>
      <w:r w:rsidR="00C74AAE" w:rsidRPr="007D600B">
        <w:rPr>
          <w:sz w:val="24"/>
        </w:rPr>
        <w:t xml:space="preserve">The </w:t>
      </w:r>
      <w:r w:rsidR="004252E3">
        <w:rPr>
          <w:sz w:val="24"/>
        </w:rPr>
        <w:t>trust</w:t>
      </w:r>
      <w:r w:rsidR="00C74AAE" w:rsidRPr="007D600B">
        <w:rPr>
          <w:sz w:val="24"/>
        </w:rPr>
        <w:t xml:space="preserve"> pays full regard and commitment to following the safer recruitment, selection and pre-employment vetting procedures as outlined in part three of </w:t>
      </w:r>
      <w:proofErr w:type="spellStart"/>
      <w:r w:rsidR="00C74AAE" w:rsidRPr="007D600B">
        <w:rPr>
          <w:sz w:val="24"/>
        </w:rPr>
        <w:t>KCSiE</w:t>
      </w:r>
      <w:proofErr w:type="spellEnd"/>
      <w:r w:rsidR="00C74AAE" w:rsidRPr="007D600B">
        <w:rPr>
          <w:spacing w:val="-5"/>
          <w:sz w:val="24"/>
        </w:rPr>
        <w:t xml:space="preserve"> </w:t>
      </w:r>
      <w:r w:rsidR="006E7AC5" w:rsidRPr="007D600B">
        <w:rPr>
          <w:sz w:val="24"/>
        </w:rPr>
        <w:t>(2018</w:t>
      </w:r>
      <w:r w:rsidR="006A5A82" w:rsidRPr="007D600B">
        <w:rPr>
          <w:sz w:val="24"/>
        </w:rPr>
        <w:t>).</w:t>
      </w:r>
    </w:p>
    <w:p w:rsidR="00F33716" w:rsidRPr="001B2F02" w:rsidRDefault="00F33716" w:rsidP="007D600B">
      <w:pPr>
        <w:pStyle w:val="ListParagraph"/>
        <w:widowControl w:val="0"/>
        <w:tabs>
          <w:tab w:val="left" w:pos="478"/>
        </w:tabs>
        <w:ind w:right="119"/>
        <w:jc w:val="left"/>
        <w:rPr>
          <w:color w:val="000000" w:themeColor="text1"/>
          <w:sz w:val="24"/>
        </w:rPr>
      </w:pPr>
    </w:p>
    <w:p w:rsidR="00C74AAE" w:rsidRPr="001B2F02" w:rsidRDefault="00F33716" w:rsidP="007D600B">
      <w:pPr>
        <w:pStyle w:val="ListParagraph"/>
        <w:widowControl w:val="0"/>
        <w:numPr>
          <w:ilvl w:val="0"/>
          <w:numId w:val="62"/>
        </w:numPr>
        <w:tabs>
          <w:tab w:val="left" w:pos="478"/>
        </w:tabs>
        <w:ind w:right="119"/>
        <w:jc w:val="left"/>
        <w:rPr>
          <w:color w:val="000000" w:themeColor="text1"/>
          <w:sz w:val="24"/>
        </w:rPr>
      </w:pPr>
      <w:r w:rsidRPr="001B2F02">
        <w:rPr>
          <w:color w:val="000000" w:themeColor="text1"/>
          <w:sz w:val="24"/>
        </w:rPr>
        <w:t xml:space="preserve">   </w:t>
      </w:r>
      <w:r w:rsidR="00C74AAE" w:rsidRPr="001B2F02">
        <w:rPr>
          <w:color w:val="000000" w:themeColor="text1"/>
          <w:sz w:val="24"/>
        </w:rPr>
        <w:t xml:space="preserve">The </w:t>
      </w:r>
      <w:r w:rsidR="004252E3">
        <w:rPr>
          <w:color w:val="000000" w:themeColor="text1"/>
          <w:sz w:val="24"/>
        </w:rPr>
        <w:t>trust</w:t>
      </w:r>
      <w:r w:rsidR="00C74AAE" w:rsidRPr="001B2F02">
        <w:rPr>
          <w:color w:val="000000" w:themeColor="text1"/>
          <w:sz w:val="24"/>
        </w:rPr>
        <w:t xml:space="preserve"> will maintain a single central record which demonstrates the relevant vetting checks required including: a barred list check, DBS check at the correct level, identity, qualifications, prohibition order and right to work in the UK. </w:t>
      </w:r>
      <w:r w:rsidR="001231E9" w:rsidRPr="001B2F02">
        <w:rPr>
          <w:color w:val="000000" w:themeColor="text1"/>
          <w:sz w:val="24"/>
        </w:rPr>
        <w:t>Governors check the SCR against personnel files on a regular basis.</w:t>
      </w:r>
    </w:p>
    <w:p w:rsidR="00C74AAE" w:rsidRPr="001B2F02" w:rsidRDefault="00C74AAE" w:rsidP="007D600B">
      <w:pPr>
        <w:pStyle w:val="BodyText"/>
        <w:jc w:val="left"/>
        <w:rPr>
          <w:color w:val="000000" w:themeColor="text1"/>
          <w:sz w:val="19"/>
        </w:rPr>
      </w:pPr>
    </w:p>
    <w:p w:rsidR="00C74AAE" w:rsidRPr="001B2F02" w:rsidRDefault="005410AC" w:rsidP="007D600B">
      <w:pPr>
        <w:pStyle w:val="ListParagraph"/>
        <w:widowControl w:val="0"/>
        <w:numPr>
          <w:ilvl w:val="0"/>
          <w:numId w:val="62"/>
        </w:numPr>
        <w:tabs>
          <w:tab w:val="left" w:pos="478"/>
        </w:tabs>
        <w:spacing w:before="55"/>
        <w:ind w:right="122"/>
        <w:jc w:val="left"/>
        <w:rPr>
          <w:color w:val="000000" w:themeColor="text1"/>
          <w:sz w:val="24"/>
        </w:rPr>
      </w:pPr>
      <w:r w:rsidRPr="001B2F02">
        <w:rPr>
          <w:color w:val="000000" w:themeColor="text1"/>
          <w:sz w:val="24"/>
        </w:rPr>
        <w:t xml:space="preserve">   </w:t>
      </w:r>
      <w:r w:rsidR="00C74AAE" w:rsidRPr="001B2F02">
        <w:rPr>
          <w:color w:val="000000" w:themeColor="text1"/>
          <w:sz w:val="24"/>
        </w:rPr>
        <w:t xml:space="preserve">All recruitment materials will include reference to the </w:t>
      </w:r>
      <w:r w:rsidR="004252E3">
        <w:rPr>
          <w:color w:val="000000" w:themeColor="text1"/>
          <w:sz w:val="24"/>
        </w:rPr>
        <w:t>trust</w:t>
      </w:r>
      <w:r w:rsidR="00C74AAE" w:rsidRPr="001B2F02">
        <w:rPr>
          <w:color w:val="000000" w:themeColor="text1"/>
          <w:sz w:val="24"/>
        </w:rPr>
        <w:t>’s commitment to safeguarding and promoting the wellbeing of</w:t>
      </w:r>
      <w:r w:rsidR="00C74AAE" w:rsidRPr="001B2F02">
        <w:rPr>
          <w:color w:val="000000" w:themeColor="text1"/>
          <w:spacing w:val="-19"/>
          <w:sz w:val="24"/>
        </w:rPr>
        <w:t xml:space="preserve"> </w:t>
      </w:r>
      <w:r w:rsidR="00C74AAE" w:rsidRPr="001B2F02">
        <w:rPr>
          <w:color w:val="000000" w:themeColor="text1"/>
          <w:sz w:val="24"/>
        </w:rPr>
        <w:t>pupils.</w:t>
      </w:r>
    </w:p>
    <w:p w:rsidR="00C74AAE" w:rsidRPr="001B2F02" w:rsidRDefault="00C74AAE" w:rsidP="007D600B">
      <w:pPr>
        <w:pStyle w:val="BodyText"/>
        <w:spacing w:before="9"/>
        <w:jc w:val="left"/>
        <w:rPr>
          <w:color w:val="000000" w:themeColor="text1"/>
          <w:sz w:val="23"/>
        </w:rPr>
      </w:pPr>
    </w:p>
    <w:p w:rsidR="00C74AAE" w:rsidRPr="001B2F02" w:rsidRDefault="005410AC" w:rsidP="007D600B">
      <w:pPr>
        <w:pStyle w:val="ListParagraph"/>
        <w:widowControl w:val="0"/>
        <w:numPr>
          <w:ilvl w:val="0"/>
          <w:numId w:val="62"/>
        </w:numPr>
        <w:tabs>
          <w:tab w:val="left" w:pos="478"/>
        </w:tabs>
        <w:ind w:right="118"/>
        <w:jc w:val="left"/>
        <w:rPr>
          <w:color w:val="000000" w:themeColor="text1"/>
          <w:sz w:val="24"/>
        </w:rPr>
      </w:pPr>
      <w:r w:rsidRPr="001B2F02">
        <w:rPr>
          <w:color w:val="000000" w:themeColor="text1"/>
          <w:sz w:val="24"/>
        </w:rPr>
        <w:t xml:space="preserve">   </w:t>
      </w:r>
      <w:r w:rsidR="00C74AAE" w:rsidRPr="001B2F02">
        <w:rPr>
          <w:color w:val="000000" w:themeColor="text1"/>
          <w:sz w:val="24"/>
        </w:rPr>
        <w:t xml:space="preserve">The </w:t>
      </w:r>
      <w:r w:rsidR="004252E3">
        <w:rPr>
          <w:color w:val="000000" w:themeColor="text1"/>
          <w:sz w:val="24"/>
        </w:rPr>
        <w:t>trust</w:t>
      </w:r>
      <w:r w:rsidR="00C74AAE" w:rsidRPr="001B2F02">
        <w:rPr>
          <w:color w:val="000000" w:themeColor="text1"/>
          <w:sz w:val="24"/>
        </w:rPr>
        <w:t xml:space="preserve"> will ensure that all recruitment panels include at least one person that has undertaken safer recruitment training as recommended by the Local Authority</w:t>
      </w:r>
    </w:p>
    <w:p w:rsidR="00C74AAE" w:rsidRPr="001B2F02" w:rsidRDefault="00C74AAE" w:rsidP="007D600B">
      <w:pPr>
        <w:pStyle w:val="BodyText"/>
        <w:spacing w:before="10"/>
        <w:jc w:val="left"/>
        <w:rPr>
          <w:color w:val="000000" w:themeColor="text1"/>
          <w:sz w:val="23"/>
        </w:rPr>
      </w:pPr>
    </w:p>
    <w:p w:rsidR="00C74AAE" w:rsidRPr="001B2F02" w:rsidRDefault="005410AC" w:rsidP="007D600B">
      <w:pPr>
        <w:pStyle w:val="ListParagraph"/>
        <w:widowControl w:val="0"/>
        <w:numPr>
          <w:ilvl w:val="0"/>
          <w:numId w:val="62"/>
        </w:numPr>
        <w:tabs>
          <w:tab w:val="left" w:pos="478"/>
        </w:tabs>
        <w:ind w:right="121"/>
        <w:jc w:val="left"/>
        <w:rPr>
          <w:color w:val="000000" w:themeColor="text1"/>
          <w:sz w:val="24"/>
        </w:rPr>
      </w:pPr>
      <w:r w:rsidRPr="001B2F02">
        <w:rPr>
          <w:color w:val="000000" w:themeColor="text1"/>
          <w:sz w:val="24"/>
        </w:rPr>
        <w:t xml:space="preserve">   </w:t>
      </w:r>
      <w:r w:rsidR="00C74AAE" w:rsidRPr="001B2F02">
        <w:rPr>
          <w:color w:val="000000" w:themeColor="text1"/>
          <w:sz w:val="24"/>
        </w:rPr>
        <w:t xml:space="preserve">The </w:t>
      </w:r>
      <w:r w:rsidR="004252E3">
        <w:rPr>
          <w:color w:val="000000" w:themeColor="text1"/>
          <w:sz w:val="24"/>
        </w:rPr>
        <w:t>trust</w:t>
      </w:r>
      <w:r w:rsidR="00C74AAE" w:rsidRPr="001B2F02">
        <w:rPr>
          <w:color w:val="000000" w:themeColor="text1"/>
          <w:sz w:val="24"/>
        </w:rPr>
        <w:t xml:space="preserve"> will ensure that a person who </w:t>
      </w:r>
      <w:proofErr w:type="gramStart"/>
      <w:r w:rsidR="00C74AAE" w:rsidRPr="001B2F02">
        <w:rPr>
          <w:color w:val="000000" w:themeColor="text1"/>
          <w:sz w:val="24"/>
        </w:rPr>
        <w:t>is prohibited</w:t>
      </w:r>
      <w:proofErr w:type="gramEnd"/>
      <w:r w:rsidR="00C74AAE" w:rsidRPr="001B2F02">
        <w:rPr>
          <w:color w:val="000000" w:themeColor="text1"/>
          <w:sz w:val="24"/>
        </w:rPr>
        <w:t xml:space="preserve"> from teaching will not be appointed to work as a teacher in the</w:t>
      </w:r>
      <w:r w:rsidR="00C74AAE" w:rsidRPr="001B2F02">
        <w:rPr>
          <w:color w:val="000000" w:themeColor="text1"/>
          <w:spacing w:val="-17"/>
          <w:sz w:val="24"/>
        </w:rPr>
        <w:t xml:space="preserve"> </w:t>
      </w:r>
      <w:r w:rsidR="004252E3">
        <w:rPr>
          <w:color w:val="000000" w:themeColor="text1"/>
          <w:sz w:val="24"/>
        </w:rPr>
        <w:t>trust</w:t>
      </w:r>
      <w:r w:rsidR="00C74AAE" w:rsidRPr="001B2F02">
        <w:rPr>
          <w:color w:val="000000" w:themeColor="text1"/>
          <w:sz w:val="24"/>
        </w:rPr>
        <w:t>.</w:t>
      </w:r>
    </w:p>
    <w:p w:rsidR="00C74AAE" w:rsidRPr="001B2F02" w:rsidRDefault="00C74AAE" w:rsidP="007D600B">
      <w:pPr>
        <w:pStyle w:val="BodyText"/>
        <w:spacing w:before="9"/>
        <w:jc w:val="left"/>
        <w:rPr>
          <w:color w:val="000000" w:themeColor="text1"/>
          <w:sz w:val="23"/>
        </w:rPr>
      </w:pPr>
    </w:p>
    <w:p w:rsidR="00C74AAE" w:rsidRDefault="005410AC" w:rsidP="007D600B">
      <w:pPr>
        <w:pStyle w:val="ListParagraph"/>
        <w:widowControl w:val="0"/>
        <w:numPr>
          <w:ilvl w:val="0"/>
          <w:numId w:val="62"/>
        </w:numPr>
        <w:tabs>
          <w:tab w:val="left" w:pos="478"/>
        </w:tabs>
        <w:ind w:right="116"/>
        <w:jc w:val="left"/>
        <w:rPr>
          <w:color w:val="000000" w:themeColor="text1"/>
          <w:sz w:val="24"/>
        </w:rPr>
      </w:pPr>
      <w:r w:rsidRPr="001B2F02">
        <w:rPr>
          <w:color w:val="000000" w:themeColor="text1"/>
          <w:sz w:val="24"/>
        </w:rPr>
        <w:t xml:space="preserve">   </w:t>
      </w:r>
      <w:r w:rsidR="00C74AAE" w:rsidRPr="001B2F02">
        <w:rPr>
          <w:color w:val="000000" w:themeColor="text1"/>
          <w:sz w:val="24"/>
        </w:rPr>
        <w:t xml:space="preserve">The </w:t>
      </w:r>
      <w:r w:rsidR="004252E3">
        <w:rPr>
          <w:color w:val="000000" w:themeColor="text1"/>
          <w:sz w:val="24"/>
        </w:rPr>
        <w:t>trust</w:t>
      </w:r>
      <w:r w:rsidR="00C74AAE" w:rsidRPr="001B2F02">
        <w:rPr>
          <w:color w:val="000000" w:themeColor="text1"/>
          <w:sz w:val="24"/>
        </w:rPr>
        <w:t xml:space="preserve"> will ensure that appropriate DBS risk assessments </w:t>
      </w:r>
      <w:proofErr w:type="gramStart"/>
      <w:r w:rsidR="00C74AAE" w:rsidRPr="001B2F02">
        <w:rPr>
          <w:color w:val="000000" w:themeColor="text1"/>
          <w:sz w:val="24"/>
        </w:rPr>
        <w:t>will be undertaken</w:t>
      </w:r>
      <w:proofErr w:type="gramEnd"/>
      <w:r w:rsidR="00C74AAE" w:rsidRPr="001B2F02">
        <w:rPr>
          <w:color w:val="000000" w:themeColor="text1"/>
          <w:sz w:val="24"/>
        </w:rPr>
        <w:t xml:space="preserve"> as required. Advice and support for carrying out risk assessments </w:t>
      </w:r>
      <w:proofErr w:type="gramStart"/>
      <w:r w:rsidR="00C74AAE" w:rsidRPr="001B2F02">
        <w:rPr>
          <w:color w:val="000000" w:themeColor="text1"/>
          <w:sz w:val="24"/>
        </w:rPr>
        <w:t>can be accessed</w:t>
      </w:r>
      <w:proofErr w:type="gramEnd"/>
      <w:r w:rsidR="00C74AAE" w:rsidRPr="001B2F02">
        <w:rPr>
          <w:color w:val="000000" w:themeColor="text1"/>
          <w:sz w:val="24"/>
        </w:rPr>
        <w:t xml:space="preserve"> through the </w:t>
      </w:r>
      <w:r w:rsidR="004252E3">
        <w:rPr>
          <w:color w:val="000000" w:themeColor="text1"/>
          <w:sz w:val="24"/>
        </w:rPr>
        <w:t>trust</w:t>
      </w:r>
      <w:r w:rsidR="00C74AAE" w:rsidRPr="001B2F02">
        <w:rPr>
          <w:color w:val="000000" w:themeColor="text1"/>
          <w:sz w:val="24"/>
        </w:rPr>
        <w:t>s HR Advisor/Provider/Contact.</w:t>
      </w:r>
    </w:p>
    <w:p w:rsidR="004E151B" w:rsidRPr="004E151B" w:rsidRDefault="004E151B" w:rsidP="007D600B">
      <w:pPr>
        <w:pStyle w:val="ListParagraph"/>
        <w:jc w:val="left"/>
        <w:rPr>
          <w:color w:val="000000" w:themeColor="text1"/>
          <w:sz w:val="24"/>
        </w:rPr>
      </w:pPr>
    </w:p>
    <w:p w:rsidR="002D6731" w:rsidRPr="007D600B" w:rsidRDefault="004E151B" w:rsidP="007D600B">
      <w:pPr>
        <w:pStyle w:val="NormalWeb"/>
        <w:numPr>
          <w:ilvl w:val="0"/>
          <w:numId w:val="62"/>
        </w:numPr>
        <w:shd w:val="clear" w:color="auto" w:fill="FFFFFF"/>
        <w:spacing w:before="0" w:beforeAutospacing="0" w:after="360" w:afterAutospacing="0"/>
        <w:jc w:val="left"/>
        <w:rPr>
          <w:rFonts w:ascii="Arial" w:hAnsi="Arial" w:cs="Arial"/>
        </w:rPr>
      </w:pPr>
      <w:r w:rsidRPr="007D600B">
        <w:rPr>
          <w:rFonts w:ascii="Arial" w:hAnsi="Arial" w:cs="Arial"/>
        </w:rPr>
        <w:t xml:space="preserve">A change in the law means that Disqualification by Association will only apply on domestic premises. However, Disqualification under the Childcare Act 2006, still applies to staff </w:t>
      </w:r>
      <w:proofErr w:type="gramStart"/>
      <w:r w:rsidRPr="007D600B">
        <w:rPr>
          <w:rFonts w:ascii="Arial" w:hAnsi="Arial" w:cs="Arial"/>
        </w:rPr>
        <w:t>themselves</w:t>
      </w:r>
      <w:proofErr w:type="gramEnd"/>
      <w:r w:rsidRPr="007D600B">
        <w:rPr>
          <w:rFonts w:ascii="Arial" w:hAnsi="Arial" w:cs="Arial"/>
        </w:rPr>
        <w:t xml:space="preserve">. </w:t>
      </w:r>
      <w:r w:rsidR="004252E3">
        <w:rPr>
          <w:rFonts w:ascii="Arial" w:hAnsi="Arial" w:cs="Arial"/>
        </w:rPr>
        <w:t>Trust</w:t>
      </w:r>
      <w:r w:rsidRPr="007D600B">
        <w:rPr>
          <w:rFonts w:ascii="Arial" w:hAnsi="Arial" w:cs="Arial"/>
        </w:rPr>
        <w:t xml:space="preserve">s must no longer ask about the cautions or </w:t>
      </w:r>
      <w:r w:rsidRPr="007D600B">
        <w:rPr>
          <w:rFonts w:ascii="Arial" w:hAnsi="Arial" w:cs="Arial"/>
        </w:rPr>
        <w:lastRenderedPageBreak/>
        <w:t xml:space="preserve">convictions of someone living or working in their household. Disqualification under the Child Care Act still applies to staff themselves who work in a </w:t>
      </w:r>
      <w:proofErr w:type="gramStart"/>
      <w:r w:rsidRPr="007D600B">
        <w:rPr>
          <w:rFonts w:ascii="Arial" w:hAnsi="Arial" w:cs="Arial"/>
        </w:rPr>
        <w:t>child care</w:t>
      </w:r>
      <w:proofErr w:type="gramEnd"/>
      <w:r w:rsidRPr="007D600B">
        <w:rPr>
          <w:rFonts w:ascii="Arial" w:hAnsi="Arial" w:cs="Arial"/>
        </w:rPr>
        <w:t xml:space="preserve"> capacity, whether paid, volunteer or are on work placements. Relevant </w:t>
      </w:r>
      <w:proofErr w:type="gramStart"/>
      <w:r w:rsidRPr="007D600B">
        <w:rPr>
          <w:rFonts w:ascii="Arial" w:hAnsi="Arial" w:cs="Arial"/>
        </w:rPr>
        <w:t>staff are</w:t>
      </w:r>
      <w:proofErr w:type="gramEnd"/>
      <w:r w:rsidRPr="007D600B">
        <w:rPr>
          <w:rFonts w:ascii="Arial" w:hAnsi="Arial" w:cs="Arial"/>
        </w:rPr>
        <w:t xml:space="preserve"> those working in child care, or in a management role because they are: working with reception age children at any time; or working with children older than reception until age eight, outside </w:t>
      </w:r>
      <w:r w:rsidR="004252E3">
        <w:rPr>
          <w:rFonts w:ascii="Arial" w:hAnsi="Arial" w:cs="Arial"/>
        </w:rPr>
        <w:t>trust</w:t>
      </w:r>
      <w:r w:rsidRPr="007D600B">
        <w:rPr>
          <w:rFonts w:ascii="Arial" w:hAnsi="Arial" w:cs="Arial"/>
        </w:rPr>
        <w:t xml:space="preserve"> hours. Keeping Children Safe in Education (</w:t>
      </w:r>
      <w:proofErr w:type="spellStart"/>
      <w:r w:rsidRPr="007D600B">
        <w:rPr>
          <w:rFonts w:ascii="Arial" w:hAnsi="Arial" w:cs="Arial"/>
        </w:rPr>
        <w:t>DfE</w:t>
      </w:r>
      <w:proofErr w:type="spellEnd"/>
      <w:r w:rsidRPr="007D600B">
        <w:rPr>
          <w:rFonts w:ascii="Arial" w:hAnsi="Arial" w:cs="Arial"/>
        </w:rPr>
        <w:t xml:space="preserve">, 2018) paragraph 116 also refers to disqualification: “For staff who work in childcare provision or who are directly concerned with the management of such provision, the </w:t>
      </w:r>
      <w:r w:rsidR="004252E3">
        <w:rPr>
          <w:rFonts w:ascii="Arial" w:hAnsi="Arial" w:cs="Arial"/>
        </w:rPr>
        <w:t>trust</w:t>
      </w:r>
      <w:r w:rsidRPr="007D600B">
        <w:rPr>
          <w:rFonts w:ascii="Arial" w:hAnsi="Arial" w:cs="Arial"/>
        </w:rPr>
        <w:t xml:space="preserve"> needs to ensure that appropriate checks are carried out to ensure that individuals are not disqualified under the Childcare (Disq</w:t>
      </w:r>
      <w:r w:rsidR="00591C9D" w:rsidRPr="007D600B">
        <w:rPr>
          <w:rFonts w:ascii="Arial" w:hAnsi="Arial" w:cs="Arial"/>
        </w:rPr>
        <w:t>ualification) Regulations 2009”</w:t>
      </w:r>
    </w:p>
    <w:p w:rsidR="00FA1D4E" w:rsidRPr="001B2F02" w:rsidRDefault="002D6731" w:rsidP="007D600B">
      <w:pPr>
        <w:pStyle w:val="ListParagraph"/>
        <w:numPr>
          <w:ilvl w:val="0"/>
          <w:numId w:val="6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Governing Body fully recognises its responsibilities with regard to Safeguarding and promo</w:t>
      </w:r>
      <w:r w:rsidR="00AE1B9E" w:rsidRPr="001B2F02">
        <w:rPr>
          <w:rFonts w:ascii="Arial" w:hAnsi="Arial" w:cs="Arial"/>
          <w:color w:val="000000" w:themeColor="text1"/>
          <w:sz w:val="24"/>
          <w:szCs w:val="24"/>
        </w:rPr>
        <w:t xml:space="preserve">ting the welfare of children and has ensured at least part 1 of </w:t>
      </w:r>
      <w:proofErr w:type="spellStart"/>
      <w:r w:rsidR="00AE1B9E" w:rsidRPr="001B2F02">
        <w:rPr>
          <w:rFonts w:ascii="Arial" w:hAnsi="Arial" w:cs="Arial"/>
          <w:color w:val="000000" w:themeColor="text1"/>
          <w:sz w:val="24"/>
          <w:szCs w:val="24"/>
        </w:rPr>
        <w:t>DfE</w:t>
      </w:r>
      <w:proofErr w:type="spellEnd"/>
      <w:r w:rsidR="00AE1B9E" w:rsidRPr="001B2F02">
        <w:rPr>
          <w:rFonts w:ascii="Arial" w:hAnsi="Arial" w:cs="Arial"/>
          <w:color w:val="000000" w:themeColor="text1"/>
          <w:sz w:val="24"/>
          <w:szCs w:val="24"/>
        </w:rPr>
        <w:t xml:space="preserve"> Keeping Children Safe in </w:t>
      </w:r>
      <w:r w:rsidR="00AE1B9E" w:rsidRPr="007D600B">
        <w:rPr>
          <w:rFonts w:ascii="Arial" w:hAnsi="Arial" w:cs="Arial"/>
          <w:sz w:val="24"/>
          <w:szCs w:val="24"/>
        </w:rPr>
        <w:t xml:space="preserve">Education </w:t>
      </w:r>
      <w:r w:rsidR="006E7AC5" w:rsidRPr="007D600B">
        <w:rPr>
          <w:rFonts w:ascii="Arial" w:hAnsi="Arial" w:cs="Arial"/>
          <w:sz w:val="24"/>
          <w:szCs w:val="24"/>
        </w:rPr>
        <w:t>2018</w:t>
      </w:r>
      <w:r w:rsidR="00E704DF" w:rsidRPr="007D600B">
        <w:rPr>
          <w:rFonts w:ascii="Arial" w:hAnsi="Arial" w:cs="Arial"/>
          <w:sz w:val="24"/>
          <w:szCs w:val="24"/>
        </w:rPr>
        <w:t xml:space="preserve"> </w:t>
      </w:r>
      <w:proofErr w:type="gramStart"/>
      <w:r w:rsidR="00AE1B9E" w:rsidRPr="007D600B">
        <w:rPr>
          <w:rFonts w:ascii="Arial" w:hAnsi="Arial" w:cs="Arial"/>
          <w:sz w:val="24"/>
          <w:szCs w:val="24"/>
        </w:rPr>
        <w:t xml:space="preserve">has </w:t>
      </w:r>
      <w:r w:rsidR="00AE1B9E" w:rsidRPr="001B2F02">
        <w:rPr>
          <w:rFonts w:ascii="Arial" w:hAnsi="Arial" w:cs="Arial"/>
          <w:color w:val="000000" w:themeColor="text1"/>
          <w:sz w:val="24"/>
          <w:szCs w:val="24"/>
        </w:rPr>
        <w:t>been implemented and understood by all staff</w:t>
      </w:r>
      <w:proofErr w:type="gramEnd"/>
      <w:r w:rsidR="00AE1B9E" w:rsidRPr="001B2F02">
        <w:rPr>
          <w:rFonts w:ascii="Arial" w:hAnsi="Arial" w:cs="Arial"/>
          <w:color w:val="000000" w:themeColor="text1"/>
          <w:sz w:val="24"/>
          <w:szCs w:val="24"/>
        </w:rPr>
        <w:t>.</w:t>
      </w:r>
    </w:p>
    <w:p w:rsidR="005410AC" w:rsidRPr="001B2F02" w:rsidRDefault="005410AC" w:rsidP="005410AC">
      <w:pPr>
        <w:autoSpaceDE w:val="0"/>
        <w:autoSpaceDN w:val="0"/>
        <w:adjustRightInd w:val="0"/>
        <w:rPr>
          <w:rFonts w:ascii="Arial" w:hAnsi="Arial" w:cs="Arial"/>
          <w:color w:val="000000" w:themeColor="text1"/>
          <w:sz w:val="24"/>
          <w:szCs w:val="24"/>
        </w:rPr>
      </w:pPr>
    </w:p>
    <w:p w:rsidR="005410AC" w:rsidRPr="007D600B" w:rsidRDefault="002D6731" w:rsidP="007D600B">
      <w:pPr>
        <w:pStyle w:val="ListParagraph"/>
        <w:numPr>
          <w:ilvl w:val="0"/>
          <w:numId w:val="7"/>
        </w:numPr>
        <w:autoSpaceDE w:val="0"/>
        <w:autoSpaceDN w:val="0"/>
        <w:adjustRightInd w:val="0"/>
        <w:jc w:val="left"/>
        <w:rPr>
          <w:rFonts w:ascii="Arial" w:hAnsi="Arial" w:cs="Arial"/>
          <w:sz w:val="24"/>
          <w:szCs w:val="24"/>
        </w:rPr>
      </w:pPr>
      <w:r w:rsidRPr="007D600B">
        <w:rPr>
          <w:rFonts w:ascii="Arial" w:hAnsi="Arial" w:cs="Arial"/>
          <w:sz w:val="24"/>
          <w:szCs w:val="24"/>
        </w:rPr>
        <w:t>This states that the Governing Body should ensure that:</w:t>
      </w:r>
    </w:p>
    <w:p w:rsidR="002D6731" w:rsidRPr="007D600B" w:rsidRDefault="00B71FE2" w:rsidP="007D600B">
      <w:pPr>
        <w:pStyle w:val="ListParagraph"/>
        <w:numPr>
          <w:ilvl w:val="0"/>
          <w:numId w:val="63"/>
        </w:numPr>
        <w:autoSpaceDE w:val="0"/>
        <w:autoSpaceDN w:val="0"/>
        <w:adjustRightInd w:val="0"/>
        <w:jc w:val="left"/>
        <w:rPr>
          <w:rFonts w:ascii="Arial" w:hAnsi="Arial" w:cs="Arial"/>
          <w:sz w:val="24"/>
          <w:szCs w:val="24"/>
        </w:rPr>
      </w:pPr>
      <w:r w:rsidRPr="007D600B">
        <w:rPr>
          <w:rFonts w:ascii="Arial" w:hAnsi="Arial" w:cs="Arial"/>
          <w:sz w:val="24"/>
          <w:szCs w:val="24"/>
        </w:rPr>
        <w:t>The</w:t>
      </w:r>
      <w:r w:rsidR="002D6731" w:rsidRPr="007D600B">
        <w:rPr>
          <w:rFonts w:ascii="Arial" w:hAnsi="Arial" w:cs="Arial"/>
          <w:sz w:val="24"/>
          <w:szCs w:val="24"/>
        </w:rPr>
        <w:t xml:space="preserve"> </w:t>
      </w:r>
      <w:r w:rsidR="004252E3">
        <w:rPr>
          <w:rFonts w:ascii="Arial" w:hAnsi="Arial" w:cs="Arial"/>
          <w:sz w:val="24"/>
          <w:szCs w:val="24"/>
        </w:rPr>
        <w:t>trust</w:t>
      </w:r>
      <w:r w:rsidR="0055754B" w:rsidRPr="007D600B">
        <w:rPr>
          <w:rFonts w:ascii="Arial" w:hAnsi="Arial" w:cs="Arial"/>
          <w:sz w:val="24"/>
          <w:szCs w:val="24"/>
        </w:rPr>
        <w:t>/setting</w:t>
      </w:r>
      <w:r w:rsidR="002D6731" w:rsidRPr="007D600B">
        <w:rPr>
          <w:rFonts w:ascii="Arial" w:hAnsi="Arial" w:cs="Arial"/>
          <w:sz w:val="24"/>
          <w:szCs w:val="24"/>
        </w:rPr>
        <w:t xml:space="preserve"> has Child</w:t>
      </w:r>
      <w:r w:rsidR="00FA1D4E" w:rsidRPr="007D600B">
        <w:rPr>
          <w:rFonts w:ascii="Arial" w:hAnsi="Arial" w:cs="Arial"/>
          <w:sz w:val="24"/>
          <w:szCs w:val="24"/>
        </w:rPr>
        <w:t xml:space="preserve"> Protection procedures in place</w:t>
      </w:r>
    </w:p>
    <w:p w:rsidR="002D6731" w:rsidRPr="007D600B" w:rsidRDefault="00B71FE2" w:rsidP="007D600B">
      <w:pPr>
        <w:pStyle w:val="ListParagraph"/>
        <w:numPr>
          <w:ilvl w:val="0"/>
          <w:numId w:val="63"/>
        </w:numPr>
        <w:autoSpaceDE w:val="0"/>
        <w:autoSpaceDN w:val="0"/>
        <w:adjustRightInd w:val="0"/>
        <w:jc w:val="left"/>
        <w:rPr>
          <w:rFonts w:ascii="Arial" w:hAnsi="Arial" w:cs="Arial"/>
          <w:sz w:val="24"/>
          <w:szCs w:val="24"/>
        </w:rPr>
      </w:pPr>
      <w:r w:rsidRPr="007D600B">
        <w:rPr>
          <w:rFonts w:ascii="Arial" w:hAnsi="Arial" w:cs="Arial"/>
          <w:sz w:val="24"/>
          <w:szCs w:val="24"/>
        </w:rPr>
        <w:t>The</w:t>
      </w:r>
      <w:r w:rsidR="002D6731" w:rsidRPr="007D600B">
        <w:rPr>
          <w:rFonts w:ascii="Arial" w:hAnsi="Arial" w:cs="Arial"/>
          <w:sz w:val="24"/>
          <w:szCs w:val="24"/>
        </w:rPr>
        <w:t xml:space="preserve"> </w:t>
      </w:r>
      <w:r w:rsidR="004252E3">
        <w:rPr>
          <w:rFonts w:ascii="Arial" w:hAnsi="Arial" w:cs="Arial"/>
          <w:sz w:val="24"/>
          <w:szCs w:val="24"/>
        </w:rPr>
        <w:t>trust</w:t>
      </w:r>
      <w:r w:rsidR="0055754B" w:rsidRPr="007D600B">
        <w:rPr>
          <w:rFonts w:ascii="Arial" w:hAnsi="Arial" w:cs="Arial"/>
          <w:sz w:val="24"/>
          <w:szCs w:val="24"/>
        </w:rPr>
        <w:t>/setting</w:t>
      </w:r>
      <w:r w:rsidR="002D6731" w:rsidRPr="007D600B">
        <w:rPr>
          <w:rFonts w:ascii="Arial" w:hAnsi="Arial" w:cs="Arial"/>
          <w:sz w:val="24"/>
          <w:szCs w:val="24"/>
        </w:rPr>
        <w:t xml:space="preserve"> operates safe recruitment procedures and appropriate checks are carried out on new staff and adults wor</w:t>
      </w:r>
      <w:r w:rsidR="00FA1D4E" w:rsidRPr="007D600B">
        <w:rPr>
          <w:rFonts w:ascii="Arial" w:hAnsi="Arial" w:cs="Arial"/>
          <w:sz w:val="24"/>
          <w:szCs w:val="24"/>
        </w:rPr>
        <w:t xml:space="preserve">king on the </w:t>
      </w:r>
      <w:r w:rsidR="004252E3">
        <w:rPr>
          <w:rFonts w:ascii="Arial" w:hAnsi="Arial" w:cs="Arial"/>
          <w:sz w:val="24"/>
          <w:szCs w:val="24"/>
        </w:rPr>
        <w:t>trust</w:t>
      </w:r>
      <w:r w:rsidR="00FA1D4E" w:rsidRPr="007D600B">
        <w:rPr>
          <w:rFonts w:ascii="Arial" w:hAnsi="Arial" w:cs="Arial"/>
          <w:sz w:val="24"/>
          <w:szCs w:val="24"/>
        </w:rPr>
        <w:t xml:space="preserve"> site</w:t>
      </w:r>
    </w:p>
    <w:p w:rsidR="002D6731" w:rsidRPr="007D600B" w:rsidRDefault="00B71FE2" w:rsidP="007D600B">
      <w:pPr>
        <w:pStyle w:val="ListParagraph"/>
        <w:numPr>
          <w:ilvl w:val="0"/>
          <w:numId w:val="63"/>
        </w:numPr>
        <w:autoSpaceDE w:val="0"/>
        <w:autoSpaceDN w:val="0"/>
        <w:adjustRightInd w:val="0"/>
        <w:jc w:val="left"/>
        <w:rPr>
          <w:rFonts w:ascii="Arial" w:hAnsi="Arial" w:cs="Arial"/>
          <w:sz w:val="24"/>
          <w:szCs w:val="24"/>
        </w:rPr>
      </w:pPr>
      <w:r w:rsidRPr="007D600B">
        <w:rPr>
          <w:rFonts w:ascii="Arial" w:hAnsi="Arial" w:cs="Arial"/>
          <w:sz w:val="24"/>
          <w:szCs w:val="24"/>
        </w:rPr>
        <w:t>The</w:t>
      </w:r>
      <w:r w:rsidR="002D6731" w:rsidRPr="007D600B">
        <w:rPr>
          <w:rFonts w:ascii="Arial" w:hAnsi="Arial" w:cs="Arial"/>
          <w:sz w:val="24"/>
          <w:szCs w:val="24"/>
        </w:rPr>
        <w:t xml:space="preserve"> </w:t>
      </w:r>
      <w:r w:rsidR="004252E3">
        <w:rPr>
          <w:rFonts w:ascii="Arial" w:hAnsi="Arial" w:cs="Arial"/>
          <w:sz w:val="24"/>
          <w:szCs w:val="24"/>
        </w:rPr>
        <w:t>trust</w:t>
      </w:r>
      <w:r w:rsidR="0055754B" w:rsidRPr="007D600B">
        <w:rPr>
          <w:rFonts w:ascii="Arial" w:hAnsi="Arial" w:cs="Arial"/>
          <w:sz w:val="24"/>
          <w:szCs w:val="24"/>
        </w:rPr>
        <w:t>/setting</w:t>
      </w:r>
      <w:r w:rsidR="002D6731" w:rsidRPr="007D600B">
        <w:rPr>
          <w:rFonts w:ascii="Arial" w:hAnsi="Arial" w:cs="Arial"/>
          <w:sz w:val="24"/>
          <w:szCs w:val="24"/>
        </w:rPr>
        <w:t xml:space="preserve"> has procedures for dealing with allegations of abuse against any member of staff or adult on site</w:t>
      </w:r>
    </w:p>
    <w:p w:rsidR="002D6731" w:rsidRPr="007D600B" w:rsidRDefault="00B71FE2" w:rsidP="007D600B">
      <w:pPr>
        <w:pStyle w:val="ListParagraph"/>
        <w:numPr>
          <w:ilvl w:val="0"/>
          <w:numId w:val="63"/>
        </w:numPr>
        <w:autoSpaceDE w:val="0"/>
        <w:autoSpaceDN w:val="0"/>
        <w:adjustRightInd w:val="0"/>
        <w:jc w:val="left"/>
        <w:rPr>
          <w:rFonts w:ascii="Arial" w:hAnsi="Arial" w:cs="Arial"/>
          <w:sz w:val="24"/>
          <w:szCs w:val="24"/>
        </w:rPr>
      </w:pPr>
      <w:r w:rsidRPr="007D600B">
        <w:rPr>
          <w:rFonts w:ascii="Arial" w:hAnsi="Arial" w:cs="Arial"/>
          <w:sz w:val="24"/>
          <w:szCs w:val="24"/>
        </w:rPr>
        <w:t>The</w:t>
      </w:r>
      <w:r w:rsidR="002D6731" w:rsidRPr="007D600B">
        <w:rPr>
          <w:rFonts w:ascii="Arial" w:hAnsi="Arial" w:cs="Arial"/>
          <w:sz w:val="24"/>
          <w:szCs w:val="24"/>
        </w:rPr>
        <w:t xml:space="preserve"> </w:t>
      </w:r>
      <w:r w:rsidR="004252E3">
        <w:rPr>
          <w:rFonts w:ascii="Arial" w:hAnsi="Arial" w:cs="Arial"/>
          <w:sz w:val="24"/>
          <w:szCs w:val="24"/>
        </w:rPr>
        <w:t>trust</w:t>
      </w:r>
      <w:r w:rsidR="0055754B" w:rsidRPr="007D600B">
        <w:rPr>
          <w:rFonts w:ascii="Arial" w:hAnsi="Arial" w:cs="Arial"/>
          <w:sz w:val="24"/>
          <w:szCs w:val="24"/>
        </w:rPr>
        <w:t>/setting</w:t>
      </w:r>
      <w:r w:rsidR="002D6731" w:rsidRPr="007D600B">
        <w:rPr>
          <w:rFonts w:ascii="Arial" w:hAnsi="Arial" w:cs="Arial"/>
          <w:sz w:val="24"/>
          <w:szCs w:val="24"/>
        </w:rPr>
        <w:t xml:space="preserve"> has a member of the Leadership Team who </w:t>
      </w:r>
      <w:proofErr w:type="gramStart"/>
      <w:r w:rsidR="002D6731" w:rsidRPr="007D600B">
        <w:rPr>
          <w:rFonts w:ascii="Arial" w:hAnsi="Arial" w:cs="Arial"/>
          <w:sz w:val="24"/>
          <w:szCs w:val="24"/>
        </w:rPr>
        <w:t>is designated</w:t>
      </w:r>
      <w:proofErr w:type="gramEnd"/>
      <w:r w:rsidR="002D6731" w:rsidRPr="007D600B">
        <w:rPr>
          <w:rFonts w:ascii="Arial" w:hAnsi="Arial" w:cs="Arial"/>
          <w:sz w:val="24"/>
          <w:szCs w:val="24"/>
        </w:rPr>
        <w:t xml:space="preserve"> to take lead responsibility for dealing with Child Protection issues</w:t>
      </w:r>
      <w:r w:rsidR="00AE1B9E" w:rsidRPr="007D600B">
        <w:rPr>
          <w:rFonts w:ascii="Arial" w:hAnsi="Arial" w:cs="Arial"/>
          <w:sz w:val="24"/>
          <w:szCs w:val="24"/>
        </w:rPr>
        <w:t xml:space="preserve"> with a job description and time allocated to attend meetings and training.</w:t>
      </w:r>
    </w:p>
    <w:p w:rsidR="002D6731" w:rsidRPr="007D600B" w:rsidRDefault="00B71FE2" w:rsidP="007D600B">
      <w:pPr>
        <w:pStyle w:val="ListParagraph"/>
        <w:numPr>
          <w:ilvl w:val="0"/>
          <w:numId w:val="63"/>
        </w:numPr>
        <w:autoSpaceDE w:val="0"/>
        <w:autoSpaceDN w:val="0"/>
        <w:adjustRightInd w:val="0"/>
        <w:jc w:val="left"/>
        <w:rPr>
          <w:rFonts w:ascii="Arial" w:hAnsi="Arial" w:cs="Arial"/>
          <w:sz w:val="24"/>
          <w:szCs w:val="24"/>
        </w:rPr>
      </w:pPr>
      <w:r w:rsidRPr="007D600B">
        <w:rPr>
          <w:rFonts w:ascii="Arial" w:hAnsi="Arial" w:cs="Arial"/>
          <w:sz w:val="24"/>
          <w:szCs w:val="24"/>
        </w:rPr>
        <w:t>The</w:t>
      </w:r>
      <w:r w:rsidR="002D6731" w:rsidRPr="007D600B">
        <w:rPr>
          <w:rFonts w:ascii="Arial" w:hAnsi="Arial" w:cs="Arial"/>
          <w:sz w:val="24"/>
          <w:szCs w:val="24"/>
        </w:rPr>
        <w:t xml:space="preserve"> Governing Body should remedy any deficiencies or weaknesses with regard t</w:t>
      </w:r>
      <w:r w:rsidR="00FA1D4E" w:rsidRPr="007D600B">
        <w:rPr>
          <w:rFonts w:ascii="Arial" w:hAnsi="Arial" w:cs="Arial"/>
          <w:sz w:val="24"/>
          <w:szCs w:val="24"/>
        </w:rPr>
        <w:t>o Child Protection arrangements.</w:t>
      </w:r>
    </w:p>
    <w:p w:rsidR="002D6731" w:rsidRPr="007D600B" w:rsidRDefault="00FA1D4E" w:rsidP="007D600B">
      <w:pPr>
        <w:pStyle w:val="ListParagraph"/>
        <w:numPr>
          <w:ilvl w:val="0"/>
          <w:numId w:val="63"/>
        </w:numPr>
        <w:autoSpaceDE w:val="0"/>
        <w:autoSpaceDN w:val="0"/>
        <w:adjustRightInd w:val="0"/>
        <w:jc w:val="left"/>
        <w:rPr>
          <w:rFonts w:ascii="Arial" w:hAnsi="Arial" w:cs="Arial"/>
          <w:sz w:val="24"/>
          <w:szCs w:val="24"/>
        </w:rPr>
      </w:pPr>
      <w:r w:rsidRPr="007D600B">
        <w:rPr>
          <w:rFonts w:ascii="Arial" w:hAnsi="Arial" w:cs="Arial"/>
          <w:sz w:val="24"/>
          <w:szCs w:val="24"/>
        </w:rPr>
        <w:t>T</w:t>
      </w:r>
      <w:r w:rsidR="001F3CF8" w:rsidRPr="007D600B">
        <w:rPr>
          <w:rFonts w:ascii="Arial" w:hAnsi="Arial" w:cs="Arial"/>
          <w:sz w:val="24"/>
          <w:szCs w:val="24"/>
        </w:rPr>
        <w:t xml:space="preserve">he Governing Body has </w:t>
      </w:r>
      <w:r w:rsidR="002D6731" w:rsidRPr="007D600B">
        <w:rPr>
          <w:rFonts w:ascii="Arial" w:hAnsi="Arial" w:cs="Arial"/>
          <w:sz w:val="24"/>
          <w:szCs w:val="24"/>
        </w:rPr>
        <w:t>nominated</w:t>
      </w:r>
      <w:r w:rsidR="001F3CF8" w:rsidRPr="007D600B">
        <w:rPr>
          <w:rFonts w:ascii="Arial" w:hAnsi="Arial" w:cs="Arial"/>
          <w:sz w:val="24"/>
          <w:szCs w:val="24"/>
        </w:rPr>
        <w:t xml:space="preserve"> a member</w:t>
      </w:r>
      <w:r w:rsidR="002D6731" w:rsidRPr="007D600B">
        <w:rPr>
          <w:rFonts w:ascii="Arial" w:hAnsi="Arial" w:cs="Arial"/>
          <w:sz w:val="24"/>
          <w:szCs w:val="24"/>
        </w:rPr>
        <w:t xml:space="preserve"> responsible for liaising with the LA and/or partner agencies in the event of allegations of abuse against the </w:t>
      </w:r>
      <w:r w:rsidR="00B52EA1">
        <w:rPr>
          <w:rFonts w:ascii="Arial" w:hAnsi="Arial" w:cs="Arial"/>
          <w:sz w:val="24"/>
          <w:szCs w:val="24"/>
        </w:rPr>
        <w:t xml:space="preserve">Head </w:t>
      </w:r>
      <w:proofErr w:type="gramStart"/>
      <w:r w:rsidR="00B52EA1">
        <w:rPr>
          <w:rFonts w:ascii="Arial" w:hAnsi="Arial" w:cs="Arial"/>
          <w:sz w:val="24"/>
          <w:szCs w:val="24"/>
        </w:rPr>
        <w:t>Teacher</w:t>
      </w:r>
      <w:r w:rsidR="002557AF" w:rsidRPr="007D600B">
        <w:rPr>
          <w:rFonts w:ascii="Arial" w:hAnsi="Arial" w:cs="Arial"/>
          <w:sz w:val="24"/>
          <w:szCs w:val="24"/>
        </w:rPr>
        <w:t xml:space="preserve"> which</w:t>
      </w:r>
      <w:proofErr w:type="gramEnd"/>
      <w:r w:rsidR="002557AF" w:rsidRPr="007D600B">
        <w:rPr>
          <w:rFonts w:ascii="Arial" w:hAnsi="Arial" w:cs="Arial"/>
          <w:sz w:val="24"/>
          <w:szCs w:val="24"/>
        </w:rPr>
        <w:t xml:space="preserve"> </w:t>
      </w:r>
      <w:r w:rsidR="001F3CF8" w:rsidRPr="007D600B">
        <w:rPr>
          <w:rFonts w:ascii="Arial" w:hAnsi="Arial" w:cs="Arial"/>
          <w:sz w:val="24"/>
          <w:szCs w:val="24"/>
        </w:rPr>
        <w:t>should be</w:t>
      </w:r>
      <w:r w:rsidR="002557AF" w:rsidRPr="007D600B">
        <w:rPr>
          <w:rFonts w:ascii="Arial" w:hAnsi="Arial" w:cs="Arial"/>
          <w:sz w:val="24"/>
          <w:szCs w:val="24"/>
        </w:rPr>
        <w:t xml:space="preserve"> the Chair</w:t>
      </w:r>
      <w:r w:rsidR="00C87513" w:rsidRPr="007D600B">
        <w:rPr>
          <w:rFonts w:ascii="Arial" w:hAnsi="Arial" w:cs="Arial"/>
          <w:sz w:val="24"/>
          <w:szCs w:val="24"/>
        </w:rPr>
        <w:t xml:space="preserve"> of Governors.</w:t>
      </w:r>
    </w:p>
    <w:p w:rsidR="002D6731" w:rsidRPr="007D600B" w:rsidRDefault="00B71FE2" w:rsidP="007D600B">
      <w:pPr>
        <w:pStyle w:val="ListParagraph"/>
        <w:numPr>
          <w:ilvl w:val="0"/>
          <w:numId w:val="63"/>
        </w:numPr>
        <w:autoSpaceDE w:val="0"/>
        <w:autoSpaceDN w:val="0"/>
        <w:adjustRightInd w:val="0"/>
        <w:jc w:val="left"/>
        <w:rPr>
          <w:rFonts w:ascii="Arial" w:hAnsi="Arial" w:cs="Arial"/>
          <w:sz w:val="24"/>
          <w:szCs w:val="24"/>
        </w:rPr>
      </w:pPr>
      <w:r w:rsidRPr="007D600B">
        <w:rPr>
          <w:rFonts w:ascii="Arial" w:hAnsi="Arial" w:cs="Arial"/>
          <w:sz w:val="24"/>
          <w:szCs w:val="24"/>
        </w:rPr>
        <w:t>The</w:t>
      </w:r>
      <w:r w:rsidR="002D6731" w:rsidRPr="007D600B">
        <w:rPr>
          <w:rFonts w:ascii="Arial" w:hAnsi="Arial" w:cs="Arial"/>
          <w:sz w:val="24"/>
          <w:szCs w:val="24"/>
        </w:rPr>
        <w:t xml:space="preserve"> Governing Body reviews its Safeguarding</w:t>
      </w:r>
      <w:r w:rsidR="00FA1D4E" w:rsidRPr="007D600B">
        <w:rPr>
          <w:rFonts w:ascii="Arial" w:hAnsi="Arial" w:cs="Arial"/>
          <w:sz w:val="24"/>
          <w:szCs w:val="24"/>
        </w:rPr>
        <w:t xml:space="preserve"> policy and procedures annually,</w:t>
      </w:r>
    </w:p>
    <w:p w:rsidR="002D6731" w:rsidRPr="007D600B" w:rsidRDefault="00B71FE2" w:rsidP="007D600B">
      <w:pPr>
        <w:pStyle w:val="ListParagraph"/>
        <w:numPr>
          <w:ilvl w:val="0"/>
          <w:numId w:val="63"/>
        </w:numPr>
        <w:autoSpaceDE w:val="0"/>
        <w:autoSpaceDN w:val="0"/>
        <w:adjustRightInd w:val="0"/>
        <w:jc w:val="left"/>
        <w:rPr>
          <w:rFonts w:ascii="Arial" w:hAnsi="Arial" w:cs="Arial"/>
          <w:sz w:val="24"/>
          <w:szCs w:val="24"/>
        </w:rPr>
      </w:pPr>
      <w:r w:rsidRPr="007D600B">
        <w:rPr>
          <w:rFonts w:ascii="Arial" w:hAnsi="Arial" w:cs="Arial"/>
          <w:sz w:val="24"/>
          <w:szCs w:val="24"/>
        </w:rPr>
        <w:t>The</w:t>
      </w:r>
      <w:r w:rsidR="002D6731" w:rsidRPr="007D600B">
        <w:rPr>
          <w:rFonts w:ascii="Arial" w:hAnsi="Arial" w:cs="Arial"/>
          <w:sz w:val="24"/>
          <w:szCs w:val="24"/>
        </w:rPr>
        <w:t xml:space="preserve"> Governing Body approves the LA</w:t>
      </w:r>
      <w:r w:rsidR="00FA1D4E" w:rsidRPr="007D600B">
        <w:rPr>
          <w:rFonts w:ascii="Arial" w:hAnsi="Arial" w:cs="Arial"/>
          <w:sz w:val="24"/>
          <w:szCs w:val="24"/>
        </w:rPr>
        <w:t>/DSCB annual Safeguarding Audit.</w:t>
      </w:r>
    </w:p>
    <w:p w:rsidR="002D6731" w:rsidRPr="007D600B" w:rsidRDefault="00B71FE2" w:rsidP="007D600B">
      <w:pPr>
        <w:pStyle w:val="ListParagraph"/>
        <w:numPr>
          <w:ilvl w:val="0"/>
          <w:numId w:val="63"/>
        </w:numPr>
        <w:autoSpaceDE w:val="0"/>
        <w:autoSpaceDN w:val="0"/>
        <w:adjustRightInd w:val="0"/>
        <w:jc w:val="left"/>
        <w:rPr>
          <w:rFonts w:ascii="Arial" w:hAnsi="Arial" w:cs="Arial"/>
          <w:sz w:val="24"/>
          <w:szCs w:val="24"/>
        </w:rPr>
      </w:pPr>
      <w:r w:rsidRPr="007D600B">
        <w:rPr>
          <w:rFonts w:ascii="Arial" w:hAnsi="Arial" w:cs="Arial"/>
          <w:sz w:val="24"/>
          <w:szCs w:val="24"/>
        </w:rPr>
        <w:t>It</w:t>
      </w:r>
      <w:r w:rsidR="00C227EF" w:rsidRPr="007D600B">
        <w:rPr>
          <w:rFonts w:ascii="Arial" w:hAnsi="Arial" w:cs="Arial"/>
          <w:sz w:val="24"/>
          <w:szCs w:val="24"/>
        </w:rPr>
        <w:t xml:space="preserve"> </w:t>
      </w:r>
      <w:r w:rsidR="002D6731" w:rsidRPr="007D600B">
        <w:rPr>
          <w:rFonts w:ascii="Arial" w:hAnsi="Arial" w:cs="Arial"/>
          <w:sz w:val="24"/>
          <w:szCs w:val="24"/>
        </w:rPr>
        <w:t>undertakes a review of behaviour and safety (safeguarding)</w:t>
      </w:r>
      <w:r w:rsidR="0055754B" w:rsidRPr="007D600B">
        <w:rPr>
          <w:rFonts w:ascii="Arial" w:hAnsi="Arial" w:cs="Arial"/>
          <w:sz w:val="24"/>
          <w:szCs w:val="24"/>
        </w:rPr>
        <w:t xml:space="preserve"> as part of the Governing Body s</w:t>
      </w:r>
      <w:r w:rsidR="002D6731" w:rsidRPr="007D600B">
        <w:rPr>
          <w:rFonts w:ascii="Arial" w:hAnsi="Arial" w:cs="Arial"/>
          <w:sz w:val="24"/>
          <w:szCs w:val="24"/>
        </w:rPr>
        <w:t>el</w:t>
      </w:r>
      <w:r w:rsidR="0055754B" w:rsidRPr="007D600B">
        <w:rPr>
          <w:rFonts w:ascii="Arial" w:hAnsi="Arial" w:cs="Arial"/>
          <w:sz w:val="24"/>
          <w:szCs w:val="24"/>
        </w:rPr>
        <w:t>f-e</w:t>
      </w:r>
      <w:r w:rsidR="00C87513" w:rsidRPr="007D600B">
        <w:rPr>
          <w:rFonts w:ascii="Arial" w:hAnsi="Arial" w:cs="Arial"/>
          <w:sz w:val="24"/>
          <w:szCs w:val="24"/>
        </w:rPr>
        <w:t>valuation on a regular basis.</w:t>
      </w:r>
    </w:p>
    <w:p w:rsidR="006740F3" w:rsidRPr="007D600B" w:rsidRDefault="006740F3" w:rsidP="007D600B">
      <w:pPr>
        <w:pStyle w:val="ListParagraph"/>
        <w:numPr>
          <w:ilvl w:val="0"/>
          <w:numId w:val="63"/>
        </w:numPr>
        <w:autoSpaceDE w:val="0"/>
        <w:autoSpaceDN w:val="0"/>
        <w:adjustRightInd w:val="0"/>
        <w:jc w:val="left"/>
        <w:rPr>
          <w:rFonts w:ascii="Arial" w:hAnsi="Arial" w:cs="Arial"/>
          <w:sz w:val="24"/>
          <w:szCs w:val="24"/>
        </w:rPr>
      </w:pPr>
      <w:r w:rsidRPr="007D600B">
        <w:rPr>
          <w:rFonts w:ascii="Arial" w:hAnsi="Arial" w:cs="Arial"/>
          <w:sz w:val="24"/>
          <w:szCs w:val="24"/>
        </w:rPr>
        <w:t>All members of the governing body understand and fulfil their responsibilities</w:t>
      </w:r>
      <w:r w:rsidR="006E7AC5" w:rsidRPr="007D600B">
        <w:rPr>
          <w:rFonts w:ascii="Arial" w:hAnsi="Arial" w:cs="Arial"/>
          <w:sz w:val="24"/>
          <w:szCs w:val="24"/>
        </w:rPr>
        <w:t xml:space="preserve"> and discharge KCSIE 2018</w:t>
      </w:r>
      <w:r w:rsidRPr="007D600B">
        <w:rPr>
          <w:rFonts w:ascii="Arial" w:hAnsi="Arial" w:cs="Arial"/>
          <w:sz w:val="24"/>
          <w:szCs w:val="24"/>
        </w:rPr>
        <w:t xml:space="preserve"> requirements. They support the role of the designated safeguarding lead in managing referrals, training and raising awareness (KCSIE</w:t>
      </w:r>
      <w:r w:rsidR="00220B5F" w:rsidRPr="007D600B">
        <w:rPr>
          <w:rFonts w:ascii="Arial" w:hAnsi="Arial" w:cs="Arial"/>
          <w:sz w:val="24"/>
          <w:szCs w:val="24"/>
        </w:rPr>
        <w:t xml:space="preserve"> 2018</w:t>
      </w:r>
      <w:r w:rsidRPr="007D600B">
        <w:rPr>
          <w:rFonts w:ascii="Arial" w:hAnsi="Arial" w:cs="Arial"/>
          <w:sz w:val="24"/>
          <w:szCs w:val="24"/>
        </w:rPr>
        <w:t>)</w:t>
      </w:r>
      <w:r w:rsidR="00FA1D4E" w:rsidRPr="007D600B">
        <w:rPr>
          <w:rFonts w:ascii="Arial" w:hAnsi="Arial" w:cs="Arial"/>
          <w:sz w:val="24"/>
          <w:szCs w:val="24"/>
        </w:rPr>
        <w:t>.</w:t>
      </w:r>
    </w:p>
    <w:p w:rsidR="006E7AC5" w:rsidRPr="007D600B" w:rsidRDefault="00B83516" w:rsidP="007D600B">
      <w:pPr>
        <w:pStyle w:val="ListParagraph"/>
        <w:numPr>
          <w:ilvl w:val="0"/>
          <w:numId w:val="63"/>
        </w:numPr>
        <w:autoSpaceDE w:val="0"/>
        <w:autoSpaceDN w:val="0"/>
        <w:adjustRightInd w:val="0"/>
        <w:jc w:val="left"/>
        <w:rPr>
          <w:rFonts w:ascii="Arial" w:hAnsi="Arial" w:cs="Arial"/>
          <w:sz w:val="24"/>
          <w:szCs w:val="24"/>
        </w:rPr>
      </w:pPr>
      <w:r w:rsidRPr="007D600B">
        <w:rPr>
          <w:rFonts w:ascii="Arial" w:hAnsi="Arial" w:cs="Arial"/>
          <w:sz w:val="24"/>
          <w:szCs w:val="24"/>
        </w:rPr>
        <w:t xml:space="preserve">Ensuring the </w:t>
      </w:r>
      <w:r w:rsidR="004252E3">
        <w:rPr>
          <w:rFonts w:ascii="Arial" w:hAnsi="Arial" w:cs="Arial"/>
          <w:sz w:val="24"/>
          <w:szCs w:val="24"/>
        </w:rPr>
        <w:t>trust</w:t>
      </w:r>
      <w:r w:rsidRPr="007D600B">
        <w:rPr>
          <w:rFonts w:ascii="Arial" w:hAnsi="Arial" w:cs="Arial"/>
          <w:sz w:val="24"/>
          <w:szCs w:val="24"/>
        </w:rPr>
        <w:t>/</w:t>
      </w:r>
      <w:r w:rsidR="006740F3" w:rsidRPr="007D600B">
        <w:rPr>
          <w:rFonts w:ascii="Arial" w:hAnsi="Arial" w:cs="Arial"/>
          <w:sz w:val="24"/>
          <w:szCs w:val="24"/>
        </w:rPr>
        <w:t xml:space="preserve">academy is compliant with Part 2: </w:t>
      </w:r>
      <w:r w:rsidR="00220B5F" w:rsidRPr="007D600B">
        <w:rPr>
          <w:rFonts w:ascii="Arial" w:hAnsi="Arial" w:cs="Arial"/>
          <w:sz w:val="24"/>
          <w:szCs w:val="24"/>
        </w:rPr>
        <w:t>The Management of Safeguarding</w:t>
      </w:r>
      <w:r w:rsidR="00E8379C" w:rsidRPr="007D600B">
        <w:rPr>
          <w:rFonts w:ascii="Arial" w:hAnsi="Arial" w:cs="Arial"/>
          <w:sz w:val="24"/>
          <w:szCs w:val="24"/>
        </w:rPr>
        <w:t xml:space="preserve"> KCSIE 201</w:t>
      </w:r>
      <w:r w:rsidR="006E7AC5" w:rsidRPr="007D600B">
        <w:rPr>
          <w:rFonts w:ascii="Arial" w:hAnsi="Arial" w:cs="Arial"/>
          <w:sz w:val="24"/>
          <w:szCs w:val="24"/>
        </w:rPr>
        <w:t>8</w:t>
      </w:r>
      <w:r w:rsidR="006740F3" w:rsidRPr="007D600B">
        <w:rPr>
          <w:rFonts w:ascii="Arial" w:hAnsi="Arial" w:cs="Arial"/>
          <w:sz w:val="24"/>
          <w:szCs w:val="24"/>
        </w:rPr>
        <w:t>.</w:t>
      </w:r>
      <w:r w:rsidR="006E7AC5" w:rsidRPr="007D600B">
        <w:rPr>
          <w:rFonts w:ascii="Arial" w:hAnsi="Arial" w:cs="Arial"/>
          <w:sz w:val="24"/>
          <w:szCs w:val="24"/>
        </w:rPr>
        <w:t xml:space="preserve"> </w:t>
      </w:r>
    </w:p>
    <w:p w:rsidR="006740F3" w:rsidRPr="007D600B" w:rsidRDefault="006740F3" w:rsidP="007D600B">
      <w:pPr>
        <w:pStyle w:val="ListParagraph"/>
        <w:numPr>
          <w:ilvl w:val="0"/>
          <w:numId w:val="63"/>
        </w:numPr>
        <w:autoSpaceDE w:val="0"/>
        <w:autoSpaceDN w:val="0"/>
        <w:adjustRightInd w:val="0"/>
        <w:jc w:val="left"/>
        <w:rPr>
          <w:rFonts w:ascii="Arial" w:hAnsi="Arial" w:cs="Arial"/>
          <w:sz w:val="24"/>
          <w:szCs w:val="24"/>
        </w:rPr>
      </w:pPr>
      <w:r w:rsidRPr="007D600B">
        <w:rPr>
          <w:rFonts w:ascii="Arial" w:hAnsi="Arial" w:cs="Arial"/>
          <w:sz w:val="24"/>
          <w:szCs w:val="24"/>
        </w:rPr>
        <w:t>The governing body has ensured all staff have read at le</w:t>
      </w:r>
      <w:r w:rsidR="00591C9D" w:rsidRPr="007D600B">
        <w:rPr>
          <w:rFonts w:ascii="Arial" w:hAnsi="Arial" w:cs="Arial"/>
          <w:sz w:val="24"/>
          <w:szCs w:val="24"/>
        </w:rPr>
        <w:t>ast part 1 of the new KCSIE 2018</w:t>
      </w:r>
      <w:r w:rsidRPr="007D600B">
        <w:rPr>
          <w:rFonts w:ascii="Arial" w:hAnsi="Arial" w:cs="Arial"/>
          <w:sz w:val="24"/>
          <w:szCs w:val="24"/>
        </w:rPr>
        <w:t xml:space="preserve"> statutory guidance and this is now included in all staff induction and whole </w:t>
      </w:r>
      <w:r w:rsidR="004252E3">
        <w:rPr>
          <w:rFonts w:ascii="Arial" w:hAnsi="Arial" w:cs="Arial"/>
          <w:sz w:val="24"/>
          <w:szCs w:val="24"/>
        </w:rPr>
        <w:t>trust</w:t>
      </w:r>
      <w:r w:rsidRPr="007D600B">
        <w:rPr>
          <w:rFonts w:ascii="Arial" w:hAnsi="Arial" w:cs="Arial"/>
          <w:sz w:val="24"/>
          <w:szCs w:val="24"/>
        </w:rPr>
        <w:t xml:space="preserve"> training.</w:t>
      </w:r>
    </w:p>
    <w:p w:rsidR="006740F3" w:rsidRPr="007D600B" w:rsidRDefault="006740F3" w:rsidP="007D600B">
      <w:pPr>
        <w:pStyle w:val="ListParagraph"/>
        <w:numPr>
          <w:ilvl w:val="0"/>
          <w:numId w:val="63"/>
        </w:numPr>
        <w:autoSpaceDE w:val="0"/>
        <w:autoSpaceDN w:val="0"/>
        <w:adjustRightInd w:val="0"/>
        <w:jc w:val="left"/>
        <w:rPr>
          <w:rFonts w:ascii="Arial" w:hAnsi="Arial" w:cs="Arial"/>
          <w:sz w:val="24"/>
          <w:szCs w:val="24"/>
        </w:rPr>
      </w:pPr>
      <w:r w:rsidRPr="007D600B">
        <w:rPr>
          <w:rFonts w:ascii="Arial" w:hAnsi="Arial" w:cs="Arial"/>
          <w:sz w:val="24"/>
          <w:szCs w:val="24"/>
        </w:rPr>
        <w:t xml:space="preserve">The procedures contained in this policy apply to all staff, volunteers, </w:t>
      </w:r>
      <w:proofErr w:type="spellStart"/>
      <w:r w:rsidRPr="007D600B">
        <w:rPr>
          <w:rFonts w:ascii="Arial" w:hAnsi="Arial" w:cs="Arial"/>
          <w:sz w:val="24"/>
          <w:szCs w:val="24"/>
        </w:rPr>
        <w:t>sessional</w:t>
      </w:r>
      <w:proofErr w:type="spellEnd"/>
      <w:r w:rsidRPr="007D600B">
        <w:rPr>
          <w:rFonts w:ascii="Arial" w:hAnsi="Arial" w:cs="Arial"/>
          <w:sz w:val="24"/>
          <w:szCs w:val="24"/>
        </w:rPr>
        <w:t xml:space="preserve"> workers, agency staff, contractors or anyone working on behalf of the Doncaster </w:t>
      </w:r>
      <w:r w:rsidR="004252E3">
        <w:rPr>
          <w:rFonts w:ascii="Arial" w:hAnsi="Arial" w:cs="Arial"/>
          <w:sz w:val="24"/>
          <w:szCs w:val="24"/>
        </w:rPr>
        <w:t>trust</w:t>
      </w:r>
      <w:r w:rsidRPr="007D600B">
        <w:rPr>
          <w:rFonts w:ascii="Arial" w:hAnsi="Arial" w:cs="Arial"/>
          <w:sz w:val="24"/>
          <w:szCs w:val="24"/>
        </w:rPr>
        <w:t xml:space="preserve">/setting. </w:t>
      </w:r>
      <w:proofErr w:type="gramStart"/>
      <w:r w:rsidRPr="007D600B">
        <w:rPr>
          <w:rFonts w:ascii="Arial" w:hAnsi="Arial" w:cs="Arial"/>
          <w:sz w:val="24"/>
          <w:szCs w:val="24"/>
        </w:rPr>
        <w:t xml:space="preserve">They are consistent with South Yorkshire Child Protection procedures/Doncaster Safeguarding </w:t>
      </w:r>
      <w:r w:rsidR="002F4730" w:rsidRPr="007D600B">
        <w:rPr>
          <w:rFonts w:ascii="Arial" w:hAnsi="Arial" w:cs="Arial"/>
          <w:sz w:val="24"/>
          <w:szCs w:val="24"/>
        </w:rPr>
        <w:t>Children</w:t>
      </w:r>
      <w:r w:rsidRPr="007D600B">
        <w:rPr>
          <w:rFonts w:ascii="Arial" w:hAnsi="Arial" w:cs="Arial"/>
          <w:sz w:val="24"/>
          <w:szCs w:val="24"/>
        </w:rPr>
        <w:t>’ Board (DSCB) child protection procedures.</w:t>
      </w:r>
      <w:proofErr w:type="gramEnd"/>
    </w:p>
    <w:p w:rsidR="006740F3" w:rsidRPr="007D600B" w:rsidRDefault="006740F3" w:rsidP="007D600B">
      <w:pPr>
        <w:pStyle w:val="ListParagraph"/>
        <w:numPr>
          <w:ilvl w:val="0"/>
          <w:numId w:val="63"/>
        </w:numPr>
        <w:autoSpaceDE w:val="0"/>
        <w:autoSpaceDN w:val="0"/>
        <w:adjustRightInd w:val="0"/>
        <w:jc w:val="left"/>
        <w:rPr>
          <w:rFonts w:ascii="Arial" w:hAnsi="Arial" w:cs="Arial"/>
          <w:sz w:val="24"/>
          <w:szCs w:val="24"/>
        </w:rPr>
      </w:pPr>
      <w:r w:rsidRPr="007D600B">
        <w:rPr>
          <w:rFonts w:ascii="Arial" w:hAnsi="Arial" w:cs="Arial"/>
          <w:sz w:val="24"/>
          <w:szCs w:val="24"/>
        </w:rPr>
        <w:t>We fully embrace the KCSIE quotation “It could happen here” and “thinking the unthinkable”</w:t>
      </w:r>
    </w:p>
    <w:p w:rsidR="00D461D7" w:rsidRPr="001B2F02" w:rsidRDefault="00D461D7" w:rsidP="00D461D7">
      <w:pPr>
        <w:pStyle w:val="ListParagraph"/>
        <w:rPr>
          <w:sz w:val="24"/>
        </w:rPr>
      </w:pPr>
    </w:p>
    <w:p w:rsidR="00D461D7" w:rsidRPr="001B2F02" w:rsidRDefault="00D461D7" w:rsidP="007D600B">
      <w:pPr>
        <w:pStyle w:val="ListParagraph"/>
        <w:numPr>
          <w:ilvl w:val="0"/>
          <w:numId w:val="7"/>
        </w:numPr>
        <w:jc w:val="left"/>
        <w:rPr>
          <w:sz w:val="24"/>
        </w:rPr>
      </w:pPr>
      <w:r w:rsidRPr="001B2F02">
        <w:rPr>
          <w:sz w:val="24"/>
        </w:rPr>
        <w:t>The G</w:t>
      </w:r>
      <w:r w:rsidR="00032BF5" w:rsidRPr="001B2F02">
        <w:rPr>
          <w:sz w:val="24"/>
        </w:rPr>
        <w:t xml:space="preserve">overning </w:t>
      </w:r>
      <w:r w:rsidRPr="001B2F02">
        <w:rPr>
          <w:sz w:val="24"/>
        </w:rPr>
        <w:t>B</w:t>
      </w:r>
      <w:r w:rsidR="00032BF5" w:rsidRPr="001B2F02">
        <w:rPr>
          <w:sz w:val="24"/>
        </w:rPr>
        <w:t>ody</w:t>
      </w:r>
      <w:r w:rsidRPr="001B2F02">
        <w:rPr>
          <w:sz w:val="24"/>
        </w:rPr>
        <w:t xml:space="preserve"> are responsible fo</w:t>
      </w:r>
      <w:r w:rsidR="00B83516" w:rsidRPr="001B2F02">
        <w:rPr>
          <w:sz w:val="24"/>
        </w:rPr>
        <w:t xml:space="preserve">r liaising with the </w:t>
      </w:r>
      <w:r w:rsidR="00B52EA1">
        <w:rPr>
          <w:sz w:val="24"/>
        </w:rPr>
        <w:t>Head Teacher</w:t>
      </w:r>
      <w:r w:rsidR="00B83516" w:rsidRPr="001B2F02">
        <w:rPr>
          <w:sz w:val="24"/>
        </w:rPr>
        <w:t>/</w:t>
      </w:r>
      <w:r w:rsidRPr="001B2F02">
        <w:rPr>
          <w:sz w:val="24"/>
        </w:rPr>
        <w:t>Designated Staff over all matters regarding child protection issues. The role is strategic rather than operational – they will not be involved in concerns about individual pupils.</w:t>
      </w:r>
    </w:p>
    <w:p w:rsidR="00D461D7" w:rsidRPr="001B2F02" w:rsidRDefault="00D461D7" w:rsidP="007D600B">
      <w:pPr>
        <w:pStyle w:val="ListParagraph"/>
        <w:jc w:val="left"/>
        <w:rPr>
          <w:sz w:val="24"/>
        </w:rPr>
      </w:pPr>
    </w:p>
    <w:p w:rsidR="00D461D7" w:rsidRPr="001B2F02" w:rsidRDefault="00D461D7" w:rsidP="007D600B">
      <w:pPr>
        <w:pStyle w:val="ListParagraph"/>
        <w:numPr>
          <w:ilvl w:val="0"/>
          <w:numId w:val="7"/>
        </w:numPr>
        <w:jc w:val="left"/>
        <w:rPr>
          <w:sz w:val="24"/>
        </w:rPr>
      </w:pPr>
      <w:r w:rsidRPr="001B2F02">
        <w:rPr>
          <w:sz w:val="24"/>
        </w:rPr>
        <w:t>The nominated Safeguarding Governor will support the designated safeguarding lead in their role from the perspective of ensuring the allocation of funding and resource is sufficient to meet the current safeguarding and child protection activity.</w:t>
      </w:r>
    </w:p>
    <w:p w:rsidR="00D461D7" w:rsidRPr="001B2F02" w:rsidRDefault="00D461D7" w:rsidP="007D600B">
      <w:pPr>
        <w:pStyle w:val="ListParagraph"/>
        <w:jc w:val="left"/>
        <w:rPr>
          <w:sz w:val="24"/>
        </w:rPr>
      </w:pPr>
    </w:p>
    <w:p w:rsidR="00D461D7" w:rsidRPr="001B2F02" w:rsidRDefault="00D461D7" w:rsidP="007D600B">
      <w:pPr>
        <w:pStyle w:val="ListParagraph"/>
        <w:numPr>
          <w:ilvl w:val="0"/>
          <w:numId w:val="7"/>
        </w:numPr>
        <w:jc w:val="left"/>
        <w:rPr>
          <w:sz w:val="24"/>
        </w:rPr>
      </w:pPr>
      <w:r w:rsidRPr="001B2F02">
        <w:rPr>
          <w:sz w:val="24"/>
        </w:rPr>
        <w:t>The DSL and named safeguarding governor are responsible for providing an annual report to the governing body of child protection activity. The local authority annual review monitoring return for safeguarding should be sufficient as an annual report for governors.</w:t>
      </w:r>
    </w:p>
    <w:p w:rsidR="00D461D7" w:rsidRPr="001B2F02" w:rsidRDefault="00D461D7" w:rsidP="007D600B">
      <w:pPr>
        <w:pStyle w:val="ListParagraph"/>
        <w:jc w:val="left"/>
        <w:rPr>
          <w:sz w:val="24"/>
        </w:rPr>
      </w:pPr>
    </w:p>
    <w:p w:rsidR="00D461D7" w:rsidRPr="001B2F02" w:rsidRDefault="00D461D7" w:rsidP="007D600B">
      <w:pPr>
        <w:pStyle w:val="ListParagraph"/>
        <w:numPr>
          <w:ilvl w:val="0"/>
          <w:numId w:val="7"/>
        </w:numPr>
        <w:jc w:val="left"/>
        <w:rPr>
          <w:sz w:val="24"/>
        </w:rPr>
      </w:pPr>
      <w:r w:rsidRPr="001B2F02">
        <w:rPr>
          <w:sz w:val="24"/>
        </w:rPr>
        <w:t xml:space="preserve">The DSL must ensure that the annual review child protection monitoring submission is completed and returned in a timely manner to the local authority/LSCB. The return </w:t>
      </w:r>
      <w:proofErr w:type="gramStart"/>
      <w:r w:rsidRPr="001B2F02">
        <w:rPr>
          <w:sz w:val="24"/>
        </w:rPr>
        <w:t>must be signed</w:t>
      </w:r>
      <w:proofErr w:type="gramEnd"/>
      <w:r w:rsidRPr="001B2F02">
        <w:rPr>
          <w:sz w:val="24"/>
        </w:rPr>
        <w:t xml:space="preserve"> by the Chair of Governor’s to confirm that it is an accurate reflection of the safeguarding </w:t>
      </w:r>
      <w:r w:rsidR="00CC1AC4" w:rsidRPr="001B2F02">
        <w:rPr>
          <w:sz w:val="24"/>
        </w:rPr>
        <w:t>arrangements of</w:t>
      </w:r>
      <w:r w:rsidRPr="001B2F02">
        <w:rPr>
          <w:sz w:val="24"/>
        </w:rPr>
        <w:t xml:space="preserve"> the </w:t>
      </w:r>
      <w:r w:rsidR="004252E3">
        <w:rPr>
          <w:sz w:val="24"/>
        </w:rPr>
        <w:t>trust</w:t>
      </w:r>
      <w:r w:rsidRPr="001B2F02">
        <w:rPr>
          <w:sz w:val="24"/>
        </w:rPr>
        <w:t>/college.</w:t>
      </w:r>
    </w:p>
    <w:p w:rsidR="00D461D7" w:rsidRPr="001B2F02" w:rsidRDefault="00D461D7" w:rsidP="007D600B">
      <w:pPr>
        <w:pStyle w:val="ListParagraph"/>
        <w:jc w:val="left"/>
        <w:rPr>
          <w:sz w:val="24"/>
        </w:rPr>
      </w:pPr>
    </w:p>
    <w:p w:rsidR="00D461D7" w:rsidRPr="001B2F02" w:rsidRDefault="00D461D7" w:rsidP="007D600B">
      <w:pPr>
        <w:pStyle w:val="ListParagraph"/>
        <w:numPr>
          <w:ilvl w:val="0"/>
          <w:numId w:val="7"/>
        </w:numPr>
        <w:jc w:val="left"/>
        <w:rPr>
          <w:sz w:val="24"/>
        </w:rPr>
      </w:pPr>
      <w:r w:rsidRPr="001B2F02">
        <w:rPr>
          <w:sz w:val="24"/>
        </w:rPr>
        <w:t xml:space="preserve">The governing body should have child protection training on their strategic responsibilities in order to provide appropriate challenge and support for any action to progress areas of weakness or development in the </w:t>
      </w:r>
      <w:r w:rsidR="004252E3">
        <w:rPr>
          <w:sz w:val="24"/>
        </w:rPr>
        <w:t>trust</w:t>
      </w:r>
      <w:r w:rsidRPr="001B2F02">
        <w:rPr>
          <w:sz w:val="24"/>
        </w:rPr>
        <w:t>/college’s safeguarding arrangements.</w:t>
      </w:r>
    </w:p>
    <w:p w:rsidR="00D461D7" w:rsidRPr="001B2F02" w:rsidRDefault="00D461D7" w:rsidP="007D600B">
      <w:pPr>
        <w:pStyle w:val="ListParagraph"/>
        <w:jc w:val="left"/>
        <w:rPr>
          <w:sz w:val="24"/>
        </w:rPr>
      </w:pPr>
    </w:p>
    <w:p w:rsidR="00D461D7" w:rsidRPr="001B2F02" w:rsidRDefault="00D461D7" w:rsidP="007D600B">
      <w:pPr>
        <w:pStyle w:val="ListParagraph"/>
        <w:numPr>
          <w:ilvl w:val="0"/>
          <w:numId w:val="7"/>
        </w:numPr>
        <w:jc w:val="left"/>
        <w:rPr>
          <w:sz w:val="24"/>
        </w:rPr>
      </w:pPr>
      <w:r w:rsidRPr="001B2F02">
        <w:rPr>
          <w:sz w:val="24"/>
        </w:rPr>
        <w:t xml:space="preserve">The chair </w:t>
      </w:r>
      <w:proofErr w:type="gramStart"/>
      <w:r w:rsidRPr="001B2F02">
        <w:rPr>
          <w:sz w:val="24"/>
        </w:rPr>
        <w:t>is nominated</w:t>
      </w:r>
      <w:proofErr w:type="gramEnd"/>
      <w:r w:rsidRPr="001B2F02">
        <w:rPr>
          <w:sz w:val="24"/>
        </w:rPr>
        <w:t xml:space="preserve"> to liaise with the local authority and/or partner agencies on issues of child protection and in the event of allegations of</w:t>
      </w:r>
      <w:r w:rsidR="00B83516" w:rsidRPr="001B2F02">
        <w:rPr>
          <w:sz w:val="24"/>
        </w:rPr>
        <w:t xml:space="preserve"> abuse made against the </w:t>
      </w:r>
      <w:r w:rsidR="00B52EA1">
        <w:rPr>
          <w:sz w:val="24"/>
        </w:rPr>
        <w:t>Head Teacher</w:t>
      </w:r>
      <w:r w:rsidRPr="001B2F02">
        <w:rPr>
          <w:sz w:val="24"/>
        </w:rPr>
        <w:t xml:space="preserve">, the principal of a college or proprietor or member of governing body of an independent </w:t>
      </w:r>
      <w:r w:rsidR="004252E3">
        <w:rPr>
          <w:sz w:val="24"/>
        </w:rPr>
        <w:t>trust</w:t>
      </w:r>
      <w:r w:rsidRPr="001B2F02">
        <w:rPr>
          <w:sz w:val="24"/>
        </w:rPr>
        <w:t>.</w:t>
      </w:r>
    </w:p>
    <w:p w:rsidR="00D461D7" w:rsidRPr="001B2F02" w:rsidRDefault="00D461D7" w:rsidP="007D600B">
      <w:pPr>
        <w:pStyle w:val="ListParagraph"/>
        <w:jc w:val="left"/>
        <w:rPr>
          <w:sz w:val="24"/>
        </w:rPr>
      </w:pPr>
    </w:p>
    <w:p w:rsidR="00D461D7" w:rsidRPr="001B2F02" w:rsidRDefault="00D461D7" w:rsidP="007D600B">
      <w:pPr>
        <w:pStyle w:val="ListParagraph"/>
        <w:numPr>
          <w:ilvl w:val="0"/>
          <w:numId w:val="7"/>
        </w:numPr>
        <w:jc w:val="left"/>
        <w:rPr>
          <w:sz w:val="24"/>
        </w:rPr>
      </w:pPr>
      <w:r w:rsidRPr="001B2F02">
        <w:rPr>
          <w:sz w:val="24"/>
        </w:rPr>
        <w:t xml:space="preserve">In the event of allegations of abuse being made against the head teacher and/or where the head teacher is also the sole proprietor of an independent </w:t>
      </w:r>
      <w:r w:rsidR="004252E3">
        <w:rPr>
          <w:sz w:val="24"/>
        </w:rPr>
        <w:t>trust</w:t>
      </w:r>
      <w:r w:rsidRPr="001B2F02">
        <w:rPr>
          <w:sz w:val="24"/>
        </w:rPr>
        <w:t xml:space="preserve">, allegations should be reported directly to the local authority designated officer (LADO) </w:t>
      </w:r>
      <w:proofErr w:type="gramStart"/>
      <w:r w:rsidRPr="001B2F02">
        <w:rPr>
          <w:sz w:val="24"/>
        </w:rPr>
        <w:t>without delay</w:t>
      </w:r>
      <w:proofErr w:type="gramEnd"/>
      <w:r w:rsidRPr="001B2F02">
        <w:rPr>
          <w:sz w:val="24"/>
        </w:rPr>
        <w:t xml:space="preserve"> and within one working day. </w:t>
      </w:r>
    </w:p>
    <w:p w:rsidR="00D461D7" w:rsidRPr="001B2F02" w:rsidRDefault="00D461D7" w:rsidP="007D600B">
      <w:pPr>
        <w:pStyle w:val="ListParagraph"/>
        <w:jc w:val="left"/>
        <w:rPr>
          <w:sz w:val="24"/>
        </w:rPr>
      </w:pPr>
    </w:p>
    <w:p w:rsidR="00D461D7" w:rsidRPr="001B2F02" w:rsidRDefault="00D461D7" w:rsidP="007D600B">
      <w:pPr>
        <w:pStyle w:val="ListParagraph"/>
        <w:numPr>
          <w:ilvl w:val="0"/>
          <w:numId w:val="7"/>
        </w:numPr>
        <w:jc w:val="left"/>
        <w:rPr>
          <w:sz w:val="24"/>
        </w:rPr>
      </w:pPr>
      <w:r w:rsidRPr="001B2F02">
        <w:rPr>
          <w:sz w:val="24"/>
        </w:rPr>
        <w:t xml:space="preserve">Under no circumstances </w:t>
      </w:r>
      <w:proofErr w:type="gramStart"/>
      <w:r w:rsidRPr="001B2F02">
        <w:rPr>
          <w:sz w:val="24"/>
        </w:rPr>
        <w:t>should the establishment’s governors or trustees be given</w:t>
      </w:r>
      <w:proofErr w:type="gramEnd"/>
      <w:r w:rsidRPr="001B2F02">
        <w:rPr>
          <w:sz w:val="24"/>
        </w:rPr>
        <w:t xml:space="preserve"> details of individual cases. Governors may, however, be provided with a report at the end of the academic year, outlining the number of cases dealt with and other statistics which </w:t>
      </w:r>
      <w:r w:rsidR="00CC1AC4" w:rsidRPr="001B2F02">
        <w:rPr>
          <w:sz w:val="24"/>
        </w:rPr>
        <w:t>do not</w:t>
      </w:r>
      <w:r w:rsidRPr="001B2F02">
        <w:rPr>
          <w:sz w:val="24"/>
        </w:rPr>
        <w:t xml:space="preserve"> identify individual children.</w:t>
      </w:r>
    </w:p>
    <w:p w:rsidR="00D461D7" w:rsidRPr="001B2F02" w:rsidRDefault="00D461D7" w:rsidP="007D600B">
      <w:pPr>
        <w:pStyle w:val="ListParagraph"/>
        <w:jc w:val="left"/>
        <w:rPr>
          <w:sz w:val="24"/>
        </w:rPr>
      </w:pPr>
    </w:p>
    <w:p w:rsidR="00D461D7" w:rsidRPr="001B2F02" w:rsidRDefault="00D461D7" w:rsidP="007D600B">
      <w:pPr>
        <w:pStyle w:val="ListParagraph"/>
        <w:numPr>
          <w:ilvl w:val="0"/>
          <w:numId w:val="7"/>
        </w:numPr>
        <w:autoSpaceDE w:val="0"/>
        <w:autoSpaceDN w:val="0"/>
        <w:adjustRightInd w:val="0"/>
        <w:jc w:val="left"/>
        <w:rPr>
          <w:rFonts w:ascii="Arial" w:hAnsi="Arial" w:cs="Arial"/>
          <w:color w:val="001C3E"/>
          <w:sz w:val="24"/>
          <w:szCs w:val="24"/>
        </w:rPr>
      </w:pPr>
      <w:r w:rsidRPr="001B2F02">
        <w:rPr>
          <w:sz w:val="24"/>
        </w:rPr>
        <w:t>Governors will ensure that appropriate intern</w:t>
      </w:r>
      <w:r w:rsidR="00B83516" w:rsidRPr="001B2F02">
        <w:rPr>
          <w:sz w:val="24"/>
        </w:rPr>
        <w:t>et filters and appropriate web-</w:t>
      </w:r>
      <w:r w:rsidRPr="001B2F02">
        <w:rPr>
          <w:sz w:val="24"/>
        </w:rPr>
        <w:t xml:space="preserve">use monitoring systems are in place. Children should not be </w:t>
      </w:r>
      <w:r w:rsidR="00CC1AC4" w:rsidRPr="001B2F02">
        <w:rPr>
          <w:sz w:val="24"/>
        </w:rPr>
        <w:t>able to</w:t>
      </w:r>
      <w:r w:rsidRPr="001B2F02">
        <w:rPr>
          <w:sz w:val="24"/>
        </w:rPr>
        <w:t xml:space="preserve"> access harmful or inappropriate material from the </w:t>
      </w:r>
      <w:r w:rsidR="004252E3">
        <w:rPr>
          <w:sz w:val="24"/>
        </w:rPr>
        <w:t>trust</w:t>
      </w:r>
      <w:r w:rsidRPr="001B2F02">
        <w:rPr>
          <w:sz w:val="24"/>
        </w:rPr>
        <w:t xml:space="preserve"> or colleges IT system.</w:t>
      </w:r>
    </w:p>
    <w:p w:rsidR="006A5A82" w:rsidRPr="001B2F02" w:rsidRDefault="006A5A82" w:rsidP="007D600B">
      <w:pPr>
        <w:autoSpaceDE w:val="0"/>
        <w:autoSpaceDN w:val="0"/>
        <w:adjustRightInd w:val="0"/>
        <w:jc w:val="left"/>
        <w:rPr>
          <w:rFonts w:ascii="Arial" w:hAnsi="Arial" w:cs="Arial"/>
          <w:color w:val="001C3E"/>
          <w:sz w:val="24"/>
          <w:szCs w:val="24"/>
        </w:rPr>
      </w:pPr>
    </w:p>
    <w:p w:rsidR="005410AC" w:rsidRPr="001B2F02" w:rsidRDefault="005410AC" w:rsidP="006A5A82">
      <w:pPr>
        <w:autoSpaceDE w:val="0"/>
        <w:autoSpaceDN w:val="0"/>
        <w:adjustRightInd w:val="0"/>
        <w:rPr>
          <w:rFonts w:ascii="Arial" w:hAnsi="Arial" w:cs="Arial"/>
          <w:color w:val="001C3E"/>
          <w:sz w:val="24"/>
          <w:szCs w:val="24"/>
        </w:rPr>
      </w:pPr>
    </w:p>
    <w:p w:rsidR="006A5A82" w:rsidRPr="007D600B" w:rsidRDefault="000413F8" w:rsidP="007D600B">
      <w:pPr>
        <w:autoSpaceDE w:val="0"/>
        <w:autoSpaceDN w:val="0"/>
        <w:adjustRightInd w:val="0"/>
        <w:jc w:val="left"/>
        <w:rPr>
          <w:rFonts w:ascii="Arial" w:hAnsi="Arial" w:cs="Arial"/>
          <w:b/>
          <w:sz w:val="24"/>
          <w:szCs w:val="24"/>
        </w:rPr>
      </w:pPr>
      <w:r w:rsidRPr="007D600B">
        <w:rPr>
          <w:rFonts w:ascii="Arial" w:hAnsi="Arial" w:cs="Arial"/>
          <w:b/>
          <w:sz w:val="24"/>
          <w:szCs w:val="24"/>
        </w:rPr>
        <w:t>41</w:t>
      </w:r>
      <w:r w:rsidR="005B02C8" w:rsidRPr="007D600B">
        <w:rPr>
          <w:rFonts w:ascii="Arial" w:hAnsi="Arial" w:cs="Arial"/>
          <w:b/>
          <w:sz w:val="24"/>
          <w:szCs w:val="24"/>
        </w:rPr>
        <w:tab/>
      </w:r>
      <w:r w:rsidR="005B02C8" w:rsidRPr="007D600B">
        <w:rPr>
          <w:rFonts w:ascii="Arial" w:hAnsi="Arial" w:cs="Arial"/>
          <w:b/>
          <w:sz w:val="24"/>
          <w:szCs w:val="24"/>
        </w:rPr>
        <w:tab/>
      </w:r>
      <w:r w:rsidR="006A5A82" w:rsidRPr="007D600B">
        <w:rPr>
          <w:rFonts w:ascii="Arial" w:hAnsi="Arial" w:cs="Arial"/>
          <w:b/>
          <w:sz w:val="24"/>
          <w:szCs w:val="24"/>
        </w:rPr>
        <w:t>Training and Support</w:t>
      </w:r>
    </w:p>
    <w:p w:rsidR="006A5A82" w:rsidRPr="007D600B" w:rsidRDefault="006A5A82" w:rsidP="007D600B">
      <w:pPr>
        <w:autoSpaceDE w:val="0"/>
        <w:autoSpaceDN w:val="0"/>
        <w:adjustRightInd w:val="0"/>
        <w:jc w:val="left"/>
        <w:rPr>
          <w:rFonts w:ascii="Arial" w:hAnsi="Arial" w:cs="Arial"/>
          <w:sz w:val="24"/>
          <w:szCs w:val="24"/>
        </w:rPr>
      </w:pPr>
    </w:p>
    <w:p w:rsidR="006A5A82" w:rsidRPr="007D600B" w:rsidRDefault="006A5A82" w:rsidP="007D600B">
      <w:pPr>
        <w:autoSpaceDE w:val="0"/>
        <w:autoSpaceDN w:val="0"/>
        <w:adjustRightInd w:val="0"/>
        <w:jc w:val="left"/>
        <w:rPr>
          <w:rFonts w:ascii="Arial" w:hAnsi="Arial" w:cs="Arial"/>
          <w:sz w:val="24"/>
          <w:szCs w:val="24"/>
        </w:rPr>
      </w:pPr>
      <w:r w:rsidRPr="007D600B">
        <w:rPr>
          <w:rFonts w:ascii="Arial" w:hAnsi="Arial" w:cs="Arial"/>
          <w:sz w:val="24"/>
          <w:szCs w:val="24"/>
        </w:rPr>
        <w:t xml:space="preserve">All staff members should be aware of systems within our </w:t>
      </w:r>
      <w:r w:rsidR="004252E3">
        <w:rPr>
          <w:rFonts w:ascii="Arial" w:hAnsi="Arial" w:cs="Arial"/>
          <w:sz w:val="24"/>
          <w:szCs w:val="24"/>
        </w:rPr>
        <w:t>trust</w:t>
      </w:r>
      <w:r w:rsidRPr="007D600B">
        <w:rPr>
          <w:rFonts w:ascii="Arial" w:hAnsi="Arial" w:cs="Arial"/>
          <w:sz w:val="24"/>
          <w:szCs w:val="24"/>
        </w:rPr>
        <w:t xml:space="preserve"> that support safeguarding and these </w:t>
      </w:r>
      <w:proofErr w:type="gramStart"/>
      <w:r w:rsidRPr="007D600B">
        <w:rPr>
          <w:rFonts w:ascii="Arial" w:hAnsi="Arial" w:cs="Arial"/>
          <w:sz w:val="24"/>
          <w:szCs w:val="24"/>
        </w:rPr>
        <w:t>will be explained</w:t>
      </w:r>
      <w:proofErr w:type="gramEnd"/>
      <w:r w:rsidRPr="007D600B">
        <w:rPr>
          <w:rFonts w:ascii="Arial" w:hAnsi="Arial" w:cs="Arial"/>
          <w:sz w:val="24"/>
          <w:szCs w:val="24"/>
        </w:rPr>
        <w:t xml:space="preserve"> to them as part of our staff induction. This </w:t>
      </w:r>
      <w:proofErr w:type="gramStart"/>
      <w:r w:rsidRPr="007D600B">
        <w:rPr>
          <w:rFonts w:ascii="Arial" w:hAnsi="Arial" w:cs="Arial"/>
          <w:sz w:val="24"/>
          <w:szCs w:val="24"/>
        </w:rPr>
        <w:t>includes:</w:t>
      </w:r>
      <w:proofErr w:type="gramEnd"/>
      <w:r w:rsidRPr="007D600B">
        <w:rPr>
          <w:rFonts w:ascii="Arial" w:hAnsi="Arial" w:cs="Arial"/>
          <w:sz w:val="24"/>
          <w:szCs w:val="24"/>
        </w:rPr>
        <w:t xml:space="preserve"> the </w:t>
      </w:r>
      <w:r w:rsidR="004252E3">
        <w:rPr>
          <w:rFonts w:ascii="Arial" w:hAnsi="Arial" w:cs="Arial"/>
          <w:sz w:val="24"/>
          <w:szCs w:val="24"/>
        </w:rPr>
        <w:t>trust</w:t>
      </w:r>
      <w:r w:rsidRPr="007D600B">
        <w:rPr>
          <w:rFonts w:ascii="Arial" w:hAnsi="Arial" w:cs="Arial"/>
          <w:sz w:val="24"/>
          <w:szCs w:val="24"/>
        </w:rPr>
        <w:t xml:space="preserve">’s child protection policy; the </w:t>
      </w:r>
      <w:r w:rsidR="004252E3">
        <w:rPr>
          <w:rFonts w:ascii="Arial" w:hAnsi="Arial" w:cs="Arial"/>
          <w:sz w:val="24"/>
          <w:szCs w:val="24"/>
        </w:rPr>
        <w:t>trust</w:t>
      </w:r>
      <w:r w:rsidRPr="007D600B">
        <w:rPr>
          <w:rFonts w:ascii="Arial" w:hAnsi="Arial" w:cs="Arial"/>
          <w:sz w:val="24"/>
          <w:szCs w:val="24"/>
        </w:rPr>
        <w:t xml:space="preserve">’s safer working practice document, the </w:t>
      </w:r>
      <w:r w:rsidR="004252E3">
        <w:rPr>
          <w:rFonts w:ascii="Arial" w:hAnsi="Arial" w:cs="Arial"/>
          <w:sz w:val="24"/>
          <w:szCs w:val="24"/>
        </w:rPr>
        <w:t>trust</w:t>
      </w:r>
      <w:r w:rsidRPr="007D600B">
        <w:rPr>
          <w:rFonts w:ascii="Arial" w:hAnsi="Arial" w:cs="Arial"/>
          <w:sz w:val="24"/>
          <w:szCs w:val="24"/>
        </w:rPr>
        <w:t xml:space="preserve">’s </w:t>
      </w:r>
      <w:proofErr w:type="spellStart"/>
      <w:r w:rsidRPr="007D600B">
        <w:rPr>
          <w:rFonts w:ascii="Arial" w:hAnsi="Arial" w:cs="Arial"/>
          <w:sz w:val="24"/>
          <w:szCs w:val="24"/>
        </w:rPr>
        <w:t>whistleblowing</w:t>
      </w:r>
      <w:proofErr w:type="spellEnd"/>
      <w:r w:rsidRPr="007D600B">
        <w:rPr>
          <w:rFonts w:ascii="Arial" w:hAnsi="Arial" w:cs="Arial"/>
          <w:sz w:val="24"/>
          <w:szCs w:val="24"/>
        </w:rPr>
        <w:t xml:space="preserve"> procedures and the DSL and their cover or nominated deputy.</w:t>
      </w:r>
    </w:p>
    <w:p w:rsidR="006A5A82" w:rsidRPr="007D600B" w:rsidRDefault="006A5A82" w:rsidP="007D600B">
      <w:pPr>
        <w:autoSpaceDE w:val="0"/>
        <w:autoSpaceDN w:val="0"/>
        <w:adjustRightInd w:val="0"/>
        <w:jc w:val="left"/>
        <w:rPr>
          <w:rFonts w:ascii="Arial" w:hAnsi="Arial" w:cs="Arial"/>
          <w:sz w:val="24"/>
          <w:szCs w:val="24"/>
        </w:rPr>
      </w:pPr>
    </w:p>
    <w:p w:rsidR="006A5A82" w:rsidRPr="007D600B" w:rsidRDefault="006A5A82" w:rsidP="007D600B">
      <w:pPr>
        <w:autoSpaceDE w:val="0"/>
        <w:autoSpaceDN w:val="0"/>
        <w:adjustRightInd w:val="0"/>
        <w:jc w:val="left"/>
        <w:rPr>
          <w:rFonts w:ascii="Arial" w:hAnsi="Arial" w:cs="Arial"/>
          <w:sz w:val="24"/>
          <w:szCs w:val="24"/>
        </w:rPr>
      </w:pPr>
      <w:r w:rsidRPr="007D600B">
        <w:rPr>
          <w:rFonts w:ascii="Arial" w:hAnsi="Arial" w:cs="Arial"/>
          <w:sz w:val="24"/>
          <w:szCs w:val="24"/>
        </w:rPr>
        <w:lastRenderedPageBreak/>
        <w:t xml:space="preserve">We recognise the stressful and traumatic nature of child protection work. Support is available for any member of staff from (names of designated safeguarding staff).  Staff may access union support and health and well-being advice. </w:t>
      </w:r>
    </w:p>
    <w:p w:rsidR="006A5A82" w:rsidRPr="007D600B" w:rsidRDefault="006A5A82" w:rsidP="007D600B">
      <w:pPr>
        <w:autoSpaceDE w:val="0"/>
        <w:autoSpaceDN w:val="0"/>
        <w:adjustRightInd w:val="0"/>
        <w:jc w:val="left"/>
        <w:rPr>
          <w:rFonts w:ascii="Arial" w:hAnsi="Arial" w:cs="Arial"/>
          <w:sz w:val="24"/>
          <w:szCs w:val="24"/>
        </w:rPr>
      </w:pPr>
    </w:p>
    <w:p w:rsidR="006A5A82" w:rsidRPr="007D600B" w:rsidRDefault="006A5A82" w:rsidP="007D600B">
      <w:pPr>
        <w:pStyle w:val="ListParagraph"/>
        <w:numPr>
          <w:ilvl w:val="0"/>
          <w:numId w:val="64"/>
        </w:numPr>
        <w:autoSpaceDE w:val="0"/>
        <w:autoSpaceDN w:val="0"/>
        <w:adjustRightInd w:val="0"/>
        <w:jc w:val="left"/>
        <w:rPr>
          <w:rFonts w:ascii="Arial" w:hAnsi="Arial" w:cs="Arial"/>
          <w:sz w:val="24"/>
          <w:szCs w:val="24"/>
        </w:rPr>
      </w:pPr>
      <w:r w:rsidRPr="007D600B">
        <w:rPr>
          <w:rFonts w:ascii="Arial" w:hAnsi="Arial" w:cs="Arial"/>
          <w:sz w:val="24"/>
          <w:szCs w:val="24"/>
        </w:rPr>
        <w:t>Designated Safeguarding staff must have attended the mandatory DSCB mod</w:t>
      </w:r>
      <w:r w:rsidR="00591C9D" w:rsidRPr="007D600B">
        <w:rPr>
          <w:rFonts w:ascii="Arial" w:hAnsi="Arial" w:cs="Arial"/>
          <w:sz w:val="24"/>
          <w:szCs w:val="24"/>
        </w:rPr>
        <w:t>ules and 8 hours learning over 3</w:t>
      </w:r>
      <w:r w:rsidRPr="007D600B">
        <w:rPr>
          <w:rFonts w:ascii="Arial" w:hAnsi="Arial" w:cs="Arial"/>
          <w:sz w:val="24"/>
          <w:szCs w:val="24"/>
        </w:rPr>
        <w:t xml:space="preserve"> years. They will attend DSL network meetings to ensure they meet the KCSIE `regular refresh` requirement. Buy Doncaster contains all training for </w:t>
      </w:r>
      <w:r w:rsidR="004252E3">
        <w:rPr>
          <w:rFonts w:ascii="Arial" w:hAnsi="Arial" w:cs="Arial"/>
          <w:sz w:val="24"/>
          <w:szCs w:val="24"/>
        </w:rPr>
        <w:t>trust</w:t>
      </w:r>
      <w:r w:rsidRPr="007D600B">
        <w:rPr>
          <w:rFonts w:ascii="Arial" w:hAnsi="Arial" w:cs="Arial"/>
          <w:sz w:val="24"/>
          <w:szCs w:val="24"/>
        </w:rPr>
        <w:t>s.</w:t>
      </w:r>
      <w:r w:rsidR="005410AC" w:rsidRPr="007D600B">
        <w:rPr>
          <w:rFonts w:ascii="Arial" w:hAnsi="Arial" w:cs="Arial"/>
          <w:sz w:val="24"/>
          <w:szCs w:val="24"/>
        </w:rPr>
        <w:t xml:space="preserve"> </w:t>
      </w:r>
      <w:r w:rsidRPr="007D600B">
        <w:rPr>
          <w:rFonts w:ascii="Arial" w:hAnsi="Arial" w:cs="Arial"/>
          <w:sz w:val="24"/>
          <w:szCs w:val="24"/>
        </w:rPr>
        <w:t>The DSL will undertake Prevent Awareness Training to enable them to provide advice and support to other members of staff on protecting children from the risk of radicalisation.</w:t>
      </w:r>
    </w:p>
    <w:p w:rsidR="006A5A82" w:rsidRPr="007D600B" w:rsidRDefault="006A5A82" w:rsidP="007D600B">
      <w:pPr>
        <w:autoSpaceDE w:val="0"/>
        <w:autoSpaceDN w:val="0"/>
        <w:adjustRightInd w:val="0"/>
        <w:jc w:val="left"/>
        <w:rPr>
          <w:rFonts w:ascii="Arial" w:hAnsi="Arial" w:cs="Arial"/>
          <w:sz w:val="24"/>
          <w:szCs w:val="24"/>
        </w:rPr>
      </w:pPr>
    </w:p>
    <w:p w:rsidR="006A5A82" w:rsidRPr="007D600B" w:rsidRDefault="006A5A82" w:rsidP="007D600B">
      <w:pPr>
        <w:pStyle w:val="ListParagraph"/>
        <w:numPr>
          <w:ilvl w:val="0"/>
          <w:numId w:val="64"/>
        </w:numPr>
        <w:autoSpaceDE w:val="0"/>
        <w:autoSpaceDN w:val="0"/>
        <w:adjustRightInd w:val="0"/>
        <w:jc w:val="left"/>
        <w:rPr>
          <w:rFonts w:ascii="Arial" w:hAnsi="Arial" w:cs="Arial"/>
          <w:sz w:val="24"/>
          <w:szCs w:val="24"/>
        </w:rPr>
      </w:pPr>
      <w:r w:rsidRPr="007D600B">
        <w:rPr>
          <w:rFonts w:ascii="Arial" w:hAnsi="Arial" w:cs="Arial"/>
          <w:sz w:val="24"/>
          <w:szCs w:val="24"/>
        </w:rPr>
        <w:t xml:space="preserve">The </w:t>
      </w:r>
      <w:r w:rsidR="004252E3">
        <w:rPr>
          <w:rFonts w:ascii="Arial" w:hAnsi="Arial" w:cs="Arial"/>
          <w:sz w:val="24"/>
          <w:szCs w:val="24"/>
        </w:rPr>
        <w:t>trust</w:t>
      </w:r>
      <w:r w:rsidRPr="007D600B">
        <w:rPr>
          <w:rFonts w:ascii="Arial" w:hAnsi="Arial" w:cs="Arial"/>
          <w:sz w:val="24"/>
          <w:szCs w:val="24"/>
        </w:rPr>
        <w:t xml:space="preserve"> will ensure all staff including temporary and volunteers receive induction an</w:t>
      </w:r>
      <w:r w:rsidR="00483A82">
        <w:rPr>
          <w:rFonts w:ascii="Arial" w:hAnsi="Arial" w:cs="Arial"/>
          <w:sz w:val="24"/>
          <w:szCs w:val="24"/>
        </w:rPr>
        <w:t>d updates</w:t>
      </w:r>
      <w:r w:rsidRPr="007D600B">
        <w:rPr>
          <w:rFonts w:ascii="Arial" w:hAnsi="Arial" w:cs="Arial"/>
          <w:sz w:val="24"/>
          <w:szCs w:val="24"/>
        </w:rPr>
        <w:t xml:space="preserve"> appropriate to their roles and responsibilities, especially staff new to the </w:t>
      </w:r>
      <w:r w:rsidR="004252E3">
        <w:rPr>
          <w:rFonts w:ascii="Arial" w:hAnsi="Arial" w:cs="Arial"/>
          <w:sz w:val="24"/>
          <w:szCs w:val="24"/>
        </w:rPr>
        <w:t>trust</w:t>
      </w:r>
      <w:r w:rsidRPr="007D600B">
        <w:rPr>
          <w:rFonts w:ascii="Arial" w:hAnsi="Arial" w:cs="Arial"/>
          <w:sz w:val="24"/>
          <w:szCs w:val="24"/>
        </w:rPr>
        <w:t>. All staff will access refresher training at least every three years and regular safeguarding and child protection updates (for example, via email, e-bulletins, staff meetings), as required, but at least annually, to provide them with relevant skills and knowledge to safeguard children effectively. Access to training can be via the DSCB Training page or Buy Doncaster.</w:t>
      </w:r>
    </w:p>
    <w:p w:rsidR="006A5A82" w:rsidRPr="007D600B" w:rsidRDefault="006A5A82" w:rsidP="007D600B">
      <w:pPr>
        <w:autoSpaceDE w:val="0"/>
        <w:autoSpaceDN w:val="0"/>
        <w:adjustRightInd w:val="0"/>
        <w:jc w:val="left"/>
        <w:rPr>
          <w:rFonts w:ascii="Arial" w:hAnsi="Arial" w:cs="Arial"/>
          <w:sz w:val="24"/>
          <w:szCs w:val="24"/>
        </w:rPr>
      </w:pPr>
    </w:p>
    <w:p w:rsidR="006A5A82" w:rsidRPr="007D600B" w:rsidRDefault="006A5A82" w:rsidP="007D600B">
      <w:pPr>
        <w:pStyle w:val="ListParagraph"/>
        <w:numPr>
          <w:ilvl w:val="0"/>
          <w:numId w:val="64"/>
        </w:numPr>
        <w:autoSpaceDE w:val="0"/>
        <w:autoSpaceDN w:val="0"/>
        <w:adjustRightInd w:val="0"/>
        <w:jc w:val="left"/>
        <w:rPr>
          <w:rFonts w:ascii="Arial" w:hAnsi="Arial" w:cs="Arial"/>
          <w:sz w:val="24"/>
          <w:szCs w:val="24"/>
        </w:rPr>
      </w:pPr>
      <w:r w:rsidRPr="007D600B">
        <w:rPr>
          <w:rFonts w:ascii="Arial" w:hAnsi="Arial" w:cs="Arial"/>
          <w:sz w:val="24"/>
          <w:szCs w:val="24"/>
        </w:rPr>
        <w:t xml:space="preserve">The Head teacher will attend appropriate safeguarding training </w:t>
      </w:r>
      <w:r w:rsidR="00591C9D" w:rsidRPr="007D600B">
        <w:rPr>
          <w:rFonts w:ascii="Arial" w:hAnsi="Arial" w:cs="Arial"/>
          <w:sz w:val="24"/>
          <w:szCs w:val="24"/>
        </w:rPr>
        <w:t>on a regular basis</w:t>
      </w:r>
      <w:r w:rsidR="00EC1821" w:rsidRPr="007D600B">
        <w:rPr>
          <w:rFonts w:ascii="Arial" w:hAnsi="Arial" w:cs="Arial"/>
          <w:sz w:val="24"/>
          <w:szCs w:val="24"/>
        </w:rPr>
        <w:t xml:space="preserve"> (if designated)</w:t>
      </w:r>
      <w:r w:rsidR="00591C9D" w:rsidRPr="007D600B">
        <w:rPr>
          <w:rFonts w:ascii="Arial" w:hAnsi="Arial" w:cs="Arial"/>
          <w:sz w:val="24"/>
          <w:szCs w:val="24"/>
        </w:rPr>
        <w:t xml:space="preserve"> or </w:t>
      </w:r>
      <w:proofErr w:type="spellStart"/>
      <w:r w:rsidR="00591C9D" w:rsidRPr="007D600B">
        <w:rPr>
          <w:rFonts w:ascii="Arial" w:hAnsi="Arial" w:cs="Arial"/>
          <w:sz w:val="24"/>
          <w:szCs w:val="24"/>
        </w:rPr>
        <w:t>termly</w:t>
      </w:r>
      <w:proofErr w:type="spellEnd"/>
      <w:r w:rsidRPr="007D600B">
        <w:rPr>
          <w:rFonts w:ascii="Arial" w:hAnsi="Arial" w:cs="Arial"/>
          <w:sz w:val="24"/>
          <w:szCs w:val="24"/>
        </w:rPr>
        <w:t xml:space="preserve"> attend the recommended training sessions</w:t>
      </w:r>
      <w:r w:rsidR="00433E72" w:rsidRPr="007D600B">
        <w:rPr>
          <w:rFonts w:ascii="Arial" w:hAnsi="Arial" w:cs="Arial"/>
          <w:sz w:val="24"/>
          <w:szCs w:val="24"/>
        </w:rPr>
        <w:t>/</w:t>
      </w:r>
      <w:r w:rsidR="00EC1821" w:rsidRPr="007D600B">
        <w:rPr>
          <w:rFonts w:ascii="Arial" w:hAnsi="Arial" w:cs="Arial"/>
          <w:sz w:val="24"/>
          <w:szCs w:val="24"/>
        </w:rPr>
        <w:t>network meetings.</w:t>
      </w:r>
    </w:p>
    <w:p w:rsidR="006A5A82" w:rsidRPr="007D600B" w:rsidRDefault="006A5A82" w:rsidP="007D600B">
      <w:pPr>
        <w:autoSpaceDE w:val="0"/>
        <w:autoSpaceDN w:val="0"/>
        <w:adjustRightInd w:val="0"/>
        <w:jc w:val="left"/>
        <w:rPr>
          <w:rFonts w:ascii="Arial" w:hAnsi="Arial" w:cs="Arial"/>
          <w:sz w:val="24"/>
          <w:szCs w:val="24"/>
        </w:rPr>
      </w:pPr>
    </w:p>
    <w:p w:rsidR="006A5A82" w:rsidRPr="007D600B" w:rsidRDefault="006A5A82" w:rsidP="007D600B">
      <w:pPr>
        <w:pStyle w:val="ListParagraph"/>
        <w:numPr>
          <w:ilvl w:val="0"/>
          <w:numId w:val="64"/>
        </w:numPr>
        <w:autoSpaceDE w:val="0"/>
        <w:autoSpaceDN w:val="0"/>
        <w:adjustRightInd w:val="0"/>
        <w:jc w:val="left"/>
        <w:rPr>
          <w:rFonts w:ascii="Arial" w:hAnsi="Arial" w:cs="Arial"/>
          <w:sz w:val="24"/>
          <w:szCs w:val="24"/>
        </w:rPr>
      </w:pPr>
      <w:r w:rsidRPr="007D600B">
        <w:rPr>
          <w:rFonts w:ascii="Arial" w:hAnsi="Arial" w:cs="Arial"/>
          <w:sz w:val="24"/>
          <w:szCs w:val="24"/>
        </w:rPr>
        <w:t>Governors, including the nominated Governor will attend speci</w:t>
      </w:r>
      <w:r w:rsidR="00EC1821" w:rsidRPr="007D600B">
        <w:rPr>
          <w:rFonts w:ascii="Arial" w:hAnsi="Arial" w:cs="Arial"/>
          <w:sz w:val="24"/>
          <w:szCs w:val="24"/>
        </w:rPr>
        <w:t xml:space="preserve">fic training for their role based on the DSCB pick and mix to ensure all training needs </w:t>
      </w:r>
      <w:proofErr w:type="gramStart"/>
      <w:r w:rsidR="00EC1821" w:rsidRPr="007D600B">
        <w:rPr>
          <w:rFonts w:ascii="Arial" w:hAnsi="Arial" w:cs="Arial"/>
          <w:sz w:val="24"/>
          <w:szCs w:val="24"/>
        </w:rPr>
        <w:t>are identified and supported</w:t>
      </w:r>
      <w:proofErr w:type="gramEnd"/>
      <w:r w:rsidR="00EC1821" w:rsidRPr="007D600B">
        <w:rPr>
          <w:rFonts w:ascii="Arial" w:hAnsi="Arial" w:cs="Arial"/>
          <w:sz w:val="24"/>
          <w:szCs w:val="24"/>
        </w:rPr>
        <w:t>.</w:t>
      </w:r>
    </w:p>
    <w:p w:rsidR="006A5A82" w:rsidRPr="001B2F02" w:rsidRDefault="006A5A82" w:rsidP="006A5A82">
      <w:pPr>
        <w:autoSpaceDE w:val="0"/>
        <w:autoSpaceDN w:val="0"/>
        <w:adjustRightInd w:val="0"/>
        <w:rPr>
          <w:rFonts w:ascii="Arial" w:hAnsi="Arial" w:cs="Arial"/>
          <w:color w:val="000000" w:themeColor="text1"/>
          <w:sz w:val="24"/>
          <w:szCs w:val="24"/>
        </w:rPr>
      </w:pPr>
    </w:p>
    <w:p w:rsidR="006A5A82" w:rsidRPr="007D600B" w:rsidRDefault="006A5A82" w:rsidP="007D600B">
      <w:pPr>
        <w:pStyle w:val="ListParagraph"/>
        <w:numPr>
          <w:ilvl w:val="0"/>
          <w:numId w:val="64"/>
        </w:numPr>
        <w:autoSpaceDE w:val="0"/>
        <w:autoSpaceDN w:val="0"/>
        <w:adjustRightInd w:val="0"/>
        <w:jc w:val="left"/>
        <w:rPr>
          <w:rFonts w:ascii="Arial" w:hAnsi="Arial" w:cs="Arial"/>
          <w:sz w:val="24"/>
          <w:szCs w:val="24"/>
        </w:rPr>
      </w:pPr>
      <w:r w:rsidRPr="007D600B">
        <w:rPr>
          <w:rFonts w:ascii="Arial" w:hAnsi="Arial" w:cs="Arial"/>
          <w:sz w:val="24"/>
          <w:szCs w:val="24"/>
        </w:rPr>
        <w:t xml:space="preserve">A print out of the </w:t>
      </w:r>
      <w:r w:rsidR="004252E3">
        <w:rPr>
          <w:rFonts w:ascii="Arial" w:hAnsi="Arial" w:cs="Arial"/>
          <w:sz w:val="24"/>
          <w:szCs w:val="24"/>
        </w:rPr>
        <w:t>trust</w:t>
      </w:r>
      <w:r w:rsidRPr="007D600B">
        <w:rPr>
          <w:rFonts w:ascii="Arial" w:hAnsi="Arial" w:cs="Arial"/>
          <w:sz w:val="24"/>
          <w:szCs w:val="24"/>
        </w:rPr>
        <w:t xml:space="preserve">’s training history </w:t>
      </w:r>
      <w:proofErr w:type="gramStart"/>
      <w:r w:rsidRPr="007D600B">
        <w:rPr>
          <w:rFonts w:ascii="Arial" w:hAnsi="Arial" w:cs="Arial"/>
          <w:sz w:val="24"/>
          <w:szCs w:val="24"/>
        </w:rPr>
        <w:t>can be obtained</w:t>
      </w:r>
      <w:proofErr w:type="gramEnd"/>
      <w:r w:rsidRPr="007D600B">
        <w:rPr>
          <w:rFonts w:ascii="Arial" w:hAnsi="Arial" w:cs="Arial"/>
          <w:sz w:val="24"/>
          <w:szCs w:val="24"/>
        </w:rPr>
        <w:t xml:space="preserve"> from the </w:t>
      </w:r>
      <w:r w:rsidR="004252E3">
        <w:rPr>
          <w:rFonts w:ascii="Arial" w:hAnsi="Arial" w:cs="Arial"/>
          <w:sz w:val="24"/>
          <w:szCs w:val="24"/>
        </w:rPr>
        <w:t>trust</w:t>
      </w:r>
      <w:r w:rsidRPr="007D600B">
        <w:rPr>
          <w:rFonts w:ascii="Arial" w:hAnsi="Arial" w:cs="Arial"/>
          <w:sz w:val="24"/>
          <w:szCs w:val="24"/>
        </w:rPr>
        <w:t xml:space="preserve">. </w:t>
      </w:r>
    </w:p>
    <w:p w:rsidR="00EC1821" w:rsidRPr="007D600B" w:rsidRDefault="00EC1821" w:rsidP="007D600B">
      <w:pPr>
        <w:autoSpaceDE w:val="0"/>
        <w:autoSpaceDN w:val="0"/>
        <w:adjustRightInd w:val="0"/>
        <w:jc w:val="left"/>
        <w:rPr>
          <w:rFonts w:ascii="Arial" w:hAnsi="Arial" w:cs="Arial"/>
          <w:sz w:val="24"/>
          <w:szCs w:val="24"/>
        </w:rPr>
      </w:pPr>
    </w:p>
    <w:p w:rsidR="006A5A82" w:rsidRPr="001B2F02" w:rsidRDefault="006A5A82" w:rsidP="007D600B">
      <w:pPr>
        <w:pStyle w:val="ListParagraph"/>
        <w:numPr>
          <w:ilvl w:val="0"/>
          <w:numId w:val="64"/>
        </w:numPr>
        <w:autoSpaceDE w:val="0"/>
        <w:autoSpaceDN w:val="0"/>
        <w:adjustRightInd w:val="0"/>
        <w:jc w:val="left"/>
        <w:rPr>
          <w:rFonts w:ascii="Arial" w:hAnsi="Arial" w:cs="Arial"/>
          <w:color w:val="000000" w:themeColor="text1"/>
          <w:sz w:val="24"/>
          <w:szCs w:val="24"/>
        </w:rPr>
      </w:pPr>
      <w:r w:rsidRPr="007D600B">
        <w:rPr>
          <w:rFonts w:ascii="Arial" w:hAnsi="Arial" w:cs="Arial"/>
          <w:sz w:val="24"/>
          <w:szCs w:val="24"/>
        </w:rPr>
        <w:t>Any training accessed through third party/independ</w:t>
      </w:r>
      <w:r w:rsidR="00591C9D" w:rsidRPr="007D600B">
        <w:rPr>
          <w:rFonts w:ascii="Arial" w:hAnsi="Arial" w:cs="Arial"/>
          <w:sz w:val="24"/>
          <w:szCs w:val="24"/>
        </w:rPr>
        <w:t>ent providers must reflect the DSCB protocols and the D</w:t>
      </w:r>
      <w:r w:rsidRPr="007D600B">
        <w:rPr>
          <w:rFonts w:ascii="Arial" w:hAnsi="Arial" w:cs="Arial"/>
          <w:sz w:val="24"/>
          <w:szCs w:val="24"/>
        </w:rPr>
        <w:t>SCB minimum standards checklist. This training should be recorded by th</w:t>
      </w:r>
      <w:r w:rsidR="00591C9D" w:rsidRPr="007D600B">
        <w:rPr>
          <w:rFonts w:ascii="Arial" w:hAnsi="Arial" w:cs="Arial"/>
          <w:sz w:val="24"/>
          <w:szCs w:val="24"/>
        </w:rPr>
        <w:t xml:space="preserve">e </w:t>
      </w:r>
      <w:r w:rsidR="004252E3">
        <w:rPr>
          <w:rFonts w:ascii="Arial" w:hAnsi="Arial" w:cs="Arial"/>
          <w:sz w:val="24"/>
          <w:szCs w:val="24"/>
        </w:rPr>
        <w:t>trust</w:t>
      </w:r>
      <w:r w:rsidR="00591C9D" w:rsidRPr="007D600B">
        <w:rPr>
          <w:rFonts w:ascii="Arial" w:hAnsi="Arial" w:cs="Arial"/>
          <w:sz w:val="24"/>
          <w:szCs w:val="24"/>
        </w:rPr>
        <w:t xml:space="preserve"> on a separate database and maybe </w:t>
      </w:r>
      <w:proofErr w:type="gramStart"/>
      <w:r w:rsidR="00591C9D" w:rsidRPr="007D600B">
        <w:rPr>
          <w:rFonts w:ascii="Arial" w:hAnsi="Arial" w:cs="Arial"/>
          <w:sz w:val="24"/>
          <w:szCs w:val="24"/>
        </w:rPr>
        <w:t>cross referenced</w:t>
      </w:r>
      <w:proofErr w:type="gramEnd"/>
      <w:r w:rsidR="00591C9D" w:rsidRPr="007D600B">
        <w:rPr>
          <w:rFonts w:ascii="Arial" w:hAnsi="Arial" w:cs="Arial"/>
          <w:sz w:val="24"/>
          <w:szCs w:val="24"/>
        </w:rPr>
        <w:t xml:space="preserve"> to the single central register SCR</w:t>
      </w:r>
      <w:r w:rsidR="00591C9D">
        <w:rPr>
          <w:rFonts w:ascii="Arial" w:hAnsi="Arial" w:cs="Arial"/>
          <w:color w:val="000000" w:themeColor="text1"/>
          <w:sz w:val="24"/>
          <w:szCs w:val="24"/>
        </w:rPr>
        <w:t>.</w:t>
      </w:r>
    </w:p>
    <w:p w:rsidR="006740F3" w:rsidRPr="001B2F02" w:rsidRDefault="006740F3" w:rsidP="0028466F">
      <w:pPr>
        <w:autoSpaceDE w:val="0"/>
        <w:autoSpaceDN w:val="0"/>
        <w:adjustRightInd w:val="0"/>
        <w:ind w:left="720" w:hanging="720"/>
        <w:rPr>
          <w:rFonts w:ascii="Arial" w:hAnsi="Arial" w:cs="Arial"/>
          <w:color w:val="001C3E"/>
          <w:sz w:val="24"/>
          <w:szCs w:val="24"/>
        </w:rPr>
      </w:pPr>
    </w:p>
    <w:p w:rsidR="00FE0CA6" w:rsidRPr="001B2F02" w:rsidRDefault="00FE0CA6" w:rsidP="0028466F">
      <w:pPr>
        <w:autoSpaceDE w:val="0"/>
        <w:autoSpaceDN w:val="0"/>
        <w:adjustRightInd w:val="0"/>
        <w:ind w:left="720" w:hanging="720"/>
        <w:rPr>
          <w:rFonts w:ascii="Arial" w:hAnsi="Arial" w:cs="Arial"/>
          <w:color w:val="001C3E"/>
          <w:sz w:val="24"/>
          <w:szCs w:val="24"/>
        </w:rPr>
      </w:pPr>
    </w:p>
    <w:p w:rsidR="00DC1266" w:rsidRPr="001B2F02" w:rsidRDefault="000413F8" w:rsidP="007D600B">
      <w:pPr>
        <w:autoSpaceDE w:val="0"/>
        <w:autoSpaceDN w:val="0"/>
        <w:adjustRightInd w:val="0"/>
        <w:ind w:left="720" w:hanging="720"/>
        <w:jc w:val="left"/>
        <w:rPr>
          <w:rFonts w:ascii="Arial" w:hAnsi="Arial" w:cs="Arial"/>
          <w:b/>
          <w:color w:val="000000" w:themeColor="text1"/>
          <w:sz w:val="24"/>
          <w:szCs w:val="24"/>
        </w:rPr>
      </w:pPr>
      <w:r w:rsidRPr="001B2F02">
        <w:rPr>
          <w:rFonts w:ascii="Arial" w:hAnsi="Arial" w:cs="Arial"/>
          <w:b/>
          <w:color w:val="000000" w:themeColor="text1"/>
          <w:sz w:val="24"/>
          <w:szCs w:val="24"/>
        </w:rPr>
        <w:t>42</w:t>
      </w:r>
      <w:r w:rsidR="00DC1266" w:rsidRPr="001B2F02">
        <w:rPr>
          <w:rFonts w:ascii="Arial" w:hAnsi="Arial" w:cs="Arial"/>
          <w:color w:val="000000" w:themeColor="text1"/>
          <w:sz w:val="24"/>
          <w:szCs w:val="24"/>
        </w:rPr>
        <w:tab/>
      </w:r>
      <w:r w:rsidR="00DC1266" w:rsidRPr="001B2F02">
        <w:rPr>
          <w:rFonts w:ascii="Arial" w:hAnsi="Arial" w:cs="Arial"/>
          <w:b/>
          <w:color w:val="000000" w:themeColor="text1"/>
          <w:sz w:val="24"/>
          <w:szCs w:val="24"/>
        </w:rPr>
        <w:t>HEALTH &amp; SAFETY</w:t>
      </w:r>
    </w:p>
    <w:p w:rsidR="00DC1266" w:rsidRPr="001B2F02" w:rsidRDefault="00DC1266" w:rsidP="007D600B">
      <w:pPr>
        <w:autoSpaceDE w:val="0"/>
        <w:autoSpaceDN w:val="0"/>
        <w:adjustRightInd w:val="0"/>
        <w:ind w:left="720" w:hanging="720"/>
        <w:jc w:val="left"/>
        <w:rPr>
          <w:rFonts w:ascii="Arial" w:hAnsi="Arial" w:cs="Arial"/>
          <w:color w:val="000000" w:themeColor="text1"/>
          <w:sz w:val="24"/>
          <w:szCs w:val="24"/>
        </w:rPr>
      </w:pPr>
    </w:p>
    <w:p w:rsidR="001B066A" w:rsidRPr="001B2F02" w:rsidRDefault="00DC1266" w:rsidP="007D600B">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Our Health &amp; Safety Policy, set out in a separate document, reflects the consideration we give to the protection of our children both physically within the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environment, and for example in relation to internet use, and when away from the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and when undertaking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trips and visits.</w:t>
      </w:r>
      <w:r w:rsidR="00AE1B9E" w:rsidRPr="001B2F02">
        <w:rPr>
          <w:rFonts w:ascii="Arial" w:hAnsi="Arial" w:cs="Arial"/>
          <w:color w:val="000000" w:themeColor="text1"/>
          <w:sz w:val="24"/>
          <w:szCs w:val="24"/>
        </w:rPr>
        <w:t xml:space="preserve"> There is an adequate first aid risk assessment in place. This includes how to access </w:t>
      </w:r>
      <w:r w:rsidR="001B066A" w:rsidRPr="001B2F02">
        <w:rPr>
          <w:rFonts w:ascii="Arial" w:hAnsi="Arial" w:cs="Arial"/>
          <w:color w:val="000000" w:themeColor="text1"/>
          <w:sz w:val="24"/>
          <w:szCs w:val="24"/>
        </w:rPr>
        <w:t xml:space="preserve">the Emergency </w:t>
      </w:r>
      <w:r w:rsidR="00AE1B9E" w:rsidRPr="001B2F02">
        <w:rPr>
          <w:rFonts w:ascii="Arial" w:hAnsi="Arial" w:cs="Arial"/>
          <w:color w:val="000000" w:themeColor="text1"/>
          <w:sz w:val="24"/>
          <w:szCs w:val="24"/>
        </w:rPr>
        <w:t>C</w:t>
      </w:r>
      <w:r w:rsidR="001B066A" w:rsidRPr="001B2F02">
        <w:rPr>
          <w:rFonts w:ascii="Arial" w:hAnsi="Arial" w:cs="Arial"/>
          <w:color w:val="000000" w:themeColor="text1"/>
          <w:sz w:val="24"/>
          <w:szCs w:val="24"/>
        </w:rPr>
        <w:t xml:space="preserve">are </w:t>
      </w:r>
      <w:r w:rsidR="00AE1B9E" w:rsidRPr="001B2F02">
        <w:rPr>
          <w:rFonts w:ascii="Arial" w:hAnsi="Arial" w:cs="Arial"/>
          <w:color w:val="000000" w:themeColor="text1"/>
          <w:sz w:val="24"/>
          <w:szCs w:val="24"/>
        </w:rPr>
        <w:t>P</w:t>
      </w:r>
      <w:r w:rsidR="001B066A" w:rsidRPr="001B2F02">
        <w:rPr>
          <w:rFonts w:ascii="Arial" w:hAnsi="Arial" w:cs="Arial"/>
          <w:color w:val="000000" w:themeColor="text1"/>
          <w:sz w:val="24"/>
          <w:szCs w:val="24"/>
        </w:rPr>
        <w:t xml:space="preserve">ractitioner Service or </w:t>
      </w:r>
      <w:r w:rsidR="00AE1B9E" w:rsidRPr="001B2F02">
        <w:rPr>
          <w:rFonts w:ascii="Arial" w:hAnsi="Arial" w:cs="Arial"/>
          <w:color w:val="000000" w:themeColor="text1"/>
          <w:sz w:val="24"/>
          <w:szCs w:val="24"/>
        </w:rPr>
        <w:t>999 and when to contact parents/carers.</w:t>
      </w:r>
    </w:p>
    <w:p w:rsidR="005410AC" w:rsidRPr="001B2F02" w:rsidRDefault="005410AC" w:rsidP="007D600B">
      <w:pPr>
        <w:autoSpaceDE w:val="0"/>
        <w:autoSpaceDN w:val="0"/>
        <w:adjustRightInd w:val="0"/>
        <w:jc w:val="left"/>
        <w:rPr>
          <w:rFonts w:ascii="Arial" w:hAnsi="Arial" w:cs="Arial"/>
          <w:color w:val="000000" w:themeColor="text1"/>
          <w:sz w:val="24"/>
          <w:szCs w:val="24"/>
        </w:rPr>
      </w:pPr>
    </w:p>
    <w:p w:rsidR="001B066A" w:rsidRPr="001B2F02" w:rsidRDefault="001B066A" w:rsidP="007D600B">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ECP contact number is 08448 706800 (minor injuries)</w:t>
      </w:r>
    </w:p>
    <w:p w:rsidR="005410AC" w:rsidRPr="001B2F02" w:rsidRDefault="00AE1B9E" w:rsidP="007D600B">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 xml:space="preserve"> </w:t>
      </w:r>
    </w:p>
    <w:p w:rsidR="007D600B" w:rsidRDefault="00AE1B9E" w:rsidP="007D600B">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In line with HSE gu</w:t>
      </w:r>
      <w:r w:rsidR="00046ABE" w:rsidRPr="001B2F02">
        <w:rPr>
          <w:rFonts w:ascii="Arial" w:hAnsi="Arial" w:cs="Arial"/>
          <w:color w:val="000000" w:themeColor="text1"/>
          <w:sz w:val="24"/>
          <w:szCs w:val="24"/>
        </w:rPr>
        <w:t xml:space="preserve">idance for </w:t>
      </w:r>
      <w:r w:rsidR="004252E3">
        <w:rPr>
          <w:rFonts w:ascii="Arial" w:hAnsi="Arial" w:cs="Arial"/>
          <w:color w:val="000000" w:themeColor="text1"/>
          <w:sz w:val="24"/>
          <w:szCs w:val="24"/>
        </w:rPr>
        <w:t>trust</w:t>
      </w:r>
      <w:r w:rsidR="006411D9" w:rsidRPr="001B2F02">
        <w:rPr>
          <w:rFonts w:ascii="Arial" w:hAnsi="Arial" w:cs="Arial"/>
          <w:color w:val="000000" w:themeColor="text1"/>
          <w:sz w:val="24"/>
          <w:szCs w:val="24"/>
        </w:rPr>
        <w:t>s on first aid and R</w:t>
      </w:r>
      <w:r w:rsidR="007D600B">
        <w:rPr>
          <w:rFonts w:ascii="Arial" w:hAnsi="Arial" w:cs="Arial"/>
          <w:color w:val="000000" w:themeColor="text1"/>
          <w:sz w:val="24"/>
          <w:szCs w:val="24"/>
        </w:rPr>
        <w:t xml:space="preserve">IDDOR, staff understand when to </w:t>
      </w:r>
      <w:r w:rsidR="001B066A" w:rsidRPr="001B2F02">
        <w:rPr>
          <w:rFonts w:ascii="Arial" w:hAnsi="Arial" w:cs="Arial"/>
          <w:color w:val="000000" w:themeColor="text1"/>
          <w:sz w:val="24"/>
          <w:szCs w:val="24"/>
        </w:rPr>
        <w:t>compl</w:t>
      </w:r>
      <w:r w:rsidR="00654426" w:rsidRPr="001B2F02">
        <w:rPr>
          <w:rFonts w:ascii="Arial" w:hAnsi="Arial" w:cs="Arial"/>
          <w:color w:val="000000" w:themeColor="text1"/>
          <w:sz w:val="24"/>
          <w:szCs w:val="24"/>
        </w:rPr>
        <w:t>ete AIR1 Forms and will contact</w:t>
      </w:r>
      <w:r w:rsidR="00654426" w:rsidRPr="001B2F02">
        <w:rPr>
          <w:rFonts w:ascii="Arial" w:hAnsi="Arial" w:cs="Arial"/>
          <w:color w:val="001C3E"/>
          <w:sz w:val="24"/>
          <w:szCs w:val="24"/>
        </w:rPr>
        <w:t xml:space="preserve"> </w:t>
      </w:r>
      <w:hyperlink r:id="rId91" w:history="1">
        <w:r w:rsidR="00654426" w:rsidRPr="001B2F02">
          <w:rPr>
            <w:rStyle w:val="Hyperlink"/>
            <w:rFonts w:ascii="Arial" w:hAnsi="Arial" w:cs="Arial"/>
            <w:sz w:val="24"/>
            <w:szCs w:val="24"/>
          </w:rPr>
          <w:t>simon.wade@doncaster.gov.uk</w:t>
        </w:r>
      </w:hyperlink>
      <w:r w:rsidR="00654426" w:rsidRPr="001B2F02">
        <w:rPr>
          <w:rFonts w:ascii="Arial" w:hAnsi="Arial" w:cs="Arial"/>
          <w:color w:val="001C3E"/>
          <w:sz w:val="24"/>
          <w:szCs w:val="24"/>
        </w:rPr>
        <w:t xml:space="preserve"> </w:t>
      </w:r>
      <w:r w:rsidR="00591C9D">
        <w:rPr>
          <w:rFonts w:ascii="Arial" w:hAnsi="Arial" w:cs="Arial"/>
          <w:color w:val="000000" w:themeColor="text1"/>
          <w:sz w:val="24"/>
          <w:szCs w:val="24"/>
        </w:rPr>
        <w:t>or</w:t>
      </w:r>
      <w:r w:rsidR="007D600B">
        <w:rPr>
          <w:rFonts w:ascii="Arial" w:hAnsi="Arial" w:cs="Arial"/>
          <w:color w:val="000000" w:themeColor="text1"/>
          <w:sz w:val="24"/>
          <w:szCs w:val="24"/>
        </w:rPr>
        <w:t xml:space="preserve"> </w:t>
      </w:r>
    </w:p>
    <w:p w:rsidR="00FA1D4E" w:rsidRPr="001B2F02" w:rsidRDefault="007D600B" w:rsidP="007D600B">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I</w:t>
      </w:r>
      <w:r w:rsidR="00654426" w:rsidRPr="001B2F02">
        <w:rPr>
          <w:rFonts w:ascii="Arial" w:hAnsi="Arial" w:cs="Arial"/>
          <w:color w:val="000000" w:themeColor="text1"/>
          <w:sz w:val="24"/>
          <w:szCs w:val="24"/>
        </w:rPr>
        <w:t xml:space="preserve">f </w:t>
      </w:r>
      <w:proofErr w:type="gramStart"/>
      <w:r w:rsidR="00654426" w:rsidRPr="001B2F02">
        <w:rPr>
          <w:rFonts w:ascii="Arial" w:hAnsi="Arial" w:cs="Arial"/>
          <w:color w:val="000000" w:themeColor="text1"/>
          <w:sz w:val="24"/>
          <w:szCs w:val="24"/>
        </w:rPr>
        <w:t>in</w:t>
      </w:r>
      <w:r w:rsidR="001B066A" w:rsidRPr="001B2F02">
        <w:rPr>
          <w:rFonts w:ascii="Arial" w:hAnsi="Arial" w:cs="Arial"/>
          <w:color w:val="000000" w:themeColor="text1"/>
          <w:sz w:val="24"/>
          <w:szCs w:val="24"/>
        </w:rPr>
        <w:t xml:space="preserve"> doubt</w:t>
      </w:r>
      <w:r w:rsidR="006411D9" w:rsidRPr="001B2F02">
        <w:rPr>
          <w:rFonts w:ascii="Arial" w:hAnsi="Arial" w:cs="Arial"/>
          <w:color w:val="000000" w:themeColor="text1"/>
          <w:sz w:val="24"/>
          <w:szCs w:val="24"/>
        </w:rPr>
        <w:t xml:space="preserve"> or to report </w:t>
      </w:r>
      <w:r w:rsidR="001B066A" w:rsidRPr="001B2F02">
        <w:rPr>
          <w:rFonts w:ascii="Arial" w:hAnsi="Arial" w:cs="Arial"/>
          <w:color w:val="000000" w:themeColor="text1"/>
          <w:sz w:val="24"/>
          <w:szCs w:val="24"/>
        </w:rPr>
        <w:t xml:space="preserve">serious </w:t>
      </w:r>
      <w:proofErr w:type="spellStart"/>
      <w:r w:rsidR="006411D9" w:rsidRPr="001B2F02">
        <w:rPr>
          <w:rFonts w:ascii="Arial" w:hAnsi="Arial" w:cs="Arial"/>
          <w:color w:val="000000" w:themeColor="text1"/>
          <w:sz w:val="24"/>
          <w:szCs w:val="24"/>
        </w:rPr>
        <w:t>notifiable</w:t>
      </w:r>
      <w:proofErr w:type="spellEnd"/>
      <w:r w:rsidR="006411D9" w:rsidRPr="001B2F02">
        <w:rPr>
          <w:rFonts w:ascii="Arial" w:hAnsi="Arial" w:cs="Arial"/>
          <w:color w:val="000000" w:themeColor="text1"/>
          <w:sz w:val="24"/>
          <w:szCs w:val="24"/>
        </w:rPr>
        <w:t xml:space="preserve"> </w:t>
      </w:r>
      <w:r w:rsidR="001B066A" w:rsidRPr="001B2F02">
        <w:rPr>
          <w:rFonts w:ascii="Arial" w:hAnsi="Arial" w:cs="Arial"/>
          <w:color w:val="000000" w:themeColor="text1"/>
          <w:sz w:val="24"/>
          <w:szCs w:val="24"/>
        </w:rPr>
        <w:t>injuries</w:t>
      </w:r>
      <w:proofErr w:type="gramEnd"/>
      <w:r w:rsidR="001B066A" w:rsidRPr="001B2F02">
        <w:rPr>
          <w:rFonts w:ascii="Arial" w:hAnsi="Arial" w:cs="Arial"/>
          <w:color w:val="000000" w:themeColor="text1"/>
          <w:sz w:val="24"/>
          <w:szCs w:val="24"/>
        </w:rPr>
        <w:t>.</w:t>
      </w:r>
    </w:p>
    <w:p w:rsidR="003A6B83" w:rsidRPr="001B2F02" w:rsidRDefault="003A6B83" w:rsidP="007D600B">
      <w:pPr>
        <w:autoSpaceDE w:val="0"/>
        <w:autoSpaceDN w:val="0"/>
        <w:adjustRightInd w:val="0"/>
        <w:ind w:left="720" w:hanging="720"/>
        <w:jc w:val="left"/>
        <w:rPr>
          <w:rFonts w:ascii="Arial" w:hAnsi="Arial" w:cs="Arial"/>
          <w:color w:val="000000" w:themeColor="text1"/>
          <w:sz w:val="24"/>
          <w:szCs w:val="24"/>
        </w:rPr>
      </w:pPr>
    </w:p>
    <w:p w:rsidR="00B52EA1" w:rsidRDefault="00B52EA1" w:rsidP="007D600B">
      <w:pPr>
        <w:autoSpaceDE w:val="0"/>
        <w:autoSpaceDN w:val="0"/>
        <w:adjustRightInd w:val="0"/>
        <w:jc w:val="left"/>
        <w:rPr>
          <w:rFonts w:ascii="Arial" w:hAnsi="Arial" w:cs="Arial"/>
          <w:b/>
          <w:color w:val="000000" w:themeColor="text1"/>
          <w:sz w:val="24"/>
          <w:szCs w:val="24"/>
        </w:rPr>
      </w:pPr>
    </w:p>
    <w:p w:rsidR="00B52EA1" w:rsidRDefault="00B52EA1" w:rsidP="007D600B">
      <w:pPr>
        <w:autoSpaceDE w:val="0"/>
        <w:autoSpaceDN w:val="0"/>
        <w:adjustRightInd w:val="0"/>
        <w:jc w:val="left"/>
        <w:rPr>
          <w:rFonts w:ascii="Arial" w:hAnsi="Arial" w:cs="Arial"/>
          <w:b/>
          <w:color w:val="000000" w:themeColor="text1"/>
          <w:sz w:val="24"/>
          <w:szCs w:val="24"/>
        </w:rPr>
      </w:pPr>
    </w:p>
    <w:p w:rsidR="00654426" w:rsidRPr="001B2F02" w:rsidRDefault="000413F8" w:rsidP="007D600B">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t>42</w:t>
      </w:r>
      <w:r w:rsidR="005B02C8" w:rsidRPr="001B2F02">
        <w:rPr>
          <w:rFonts w:ascii="Arial" w:hAnsi="Arial" w:cs="Arial"/>
          <w:b/>
          <w:color w:val="000000" w:themeColor="text1"/>
          <w:sz w:val="24"/>
          <w:szCs w:val="24"/>
        </w:rPr>
        <w:t>.1</w:t>
      </w:r>
      <w:r w:rsidR="005B02C8" w:rsidRPr="001B2F02">
        <w:rPr>
          <w:rFonts w:ascii="Arial" w:hAnsi="Arial" w:cs="Arial"/>
          <w:b/>
          <w:color w:val="000000" w:themeColor="text1"/>
          <w:sz w:val="24"/>
          <w:szCs w:val="24"/>
        </w:rPr>
        <w:tab/>
      </w:r>
      <w:r w:rsidR="005B02C8" w:rsidRPr="001B2F02">
        <w:rPr>
          <w:rFonts w:ascii="Arial" w:hAnsi="Arial" w:cs="Arial"/>
          <w:color w:val="000000" w:themeColor="text1"/>
          <w:sz w:val="24"/>
          <w:szCs w:val="24"/>
        </w:rPr>
        <w:tab/>
      </w:r>
      <w:r w:rsidR="00654426" w:rsidRPr="001B2F02">
        <w:rPr>
          <w:rFonts w:ascii="Arial" w:hAnsi="Arial" w:cs="Arial"/>
          <w:b/>
          <w:color w:val="000000" w:themeColor="text1"/>
          <w:sz w:val="24"/>
          <w:szCs w:val="24"/>
        </w:rPr>
        <w:t>Managing medicines</w:t>
      </w:r>
    </w:p>
    <w:p w:rsidR="00C0619F" w:rsidRPr="001B2F02" w:rsidRDefault="00C0619F" w:rsidP="007D600B">
      <w:pPr>
        <w:autoSpaceDE w:val="0"/>
        <w:autoSpaceDN w:val="0"/>
        <w:adjustRightInd w:val="0"/>
        <w:ind w:left="720" w:hanging="720"/>
        <w:jc w:val="left"/>
        <w:rPr>
          <w:rFonts w:ascii="Arial" w:hAnsi="Arial" w:cs="Arial"/>
          <w:color w:val="000000" w:themeColor="text1"/>
          <w:sz w:val="24"/>
          <w:szCs w:val="24"/>
        </w:rPr>
      </w:pPr>
    </w:p>
    <w:p w:rsidR="006411D9" w:rsidRPr="001B2F02" w:rsidRDefault="006411D9" w:rsidP="007D600B">
      <w:pPr>
        <w:pStyle w:val="ListParagraph"/>
        <w:numPr>
          <w:ilvl w:val="0"/>
          <w:numId w:val="6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Managing Long Term Illness / Managing Medicines - The procedures are outli</w:t>
      </w:r>
      <w:r w:rsidR="001A651D" w:rsidRPr="001B2F02">
        <w:rPr>
          <w:rFonts w:ascii="Arial" w:hAnsi="Arial" w:cs="Arial"/>
          <w:color w:val="000000" w:themeColor="text1"/>
          <w:sz w:val="24"/>
          <w:szCs w:val="24"/>
        </w:rPr>
        <w:t xml:space="preserve">ned in the </w:t>
      </w:r>
      <w:r w:rsidR="008046F6">
        <w:rPr>
          <w:rFonts w:ascii="Arial" w:hAnsi="Arial" w:cs="Arial"/>
          <w:color w:val="000000" w:themeColor="text1"/>
          <w:sz w:val="24"/>
          <w:szCs w:val="24"/>
        </w:rPr>
        <w:t xml:space="preserve">trusts </w:t>
      </w:r>
      <w:r w:rsidR="00433E72" w:rsidRPr="001B2F02">
        <w:rPr>
          <w:rFonts w:ascii="Arial" w:hAnsi="Arial" w:cs="Arial"/>
          <w:color w:val="000000" w:themeColor="text1"/>
          <w:sz w:val="24"/>
          <w:szCs w:val="24"/>
        </w:rPr>
        <w:t>medical conditions/</w:t>
      </w:r>
      <w:r w:rsidR="00C0619F" w:rsidRPr="001B2F02">
        <w:rPr>
          <w:rFonts w:ascii="Arial" w:hAnsi="Arial" w:cs="Arial"/>
          <w:color w:val="000000" w:themeColor="text1"/>
          <w:sz w:val="24"/>
          <w:szCs w:val="24"/>
        </w:rPr>
        <w:t xml:space="preserve">administration of medicines </w:t>
      </w:r>
      <w:r w:rsidR="001A651D" w:rsidRPr="001B2F02">
        <w:rPr>
          <w:rFonts w:ascii="Arial" w:hAnsi="Arial" w:cs="Arial"/>
          <w:color w:val="000000" w:themeColor="text1"/>
          <w:sz w:val="24"/>
          <w:szCs w:val="24"/>
        </w:rPr>
        <w:t>poli</w:t>
      </w:r>
      <w:r w:rsidR="008046F6">
        <w:rPr>
          <w:rFonts w:ascii="Arial" w:hAnsi="Arial" w:cs="Arial"/>
          <w:color w:val="000000" w:themeColor="text1"/>
          <w:sz w:val="24"/>
          <w:szCs w:val="24"/>
        </w:rPr>
        <w:t>cy</w:t>
      </w:r>
      <w:r w:rsidR="00F85F12" w:rsidRPr="001B2F02">
        <w:rPr>
          <w:rFonts w:ascii="Arial" w:hAnsi="Arial" w:cs="Arial"/>
          <w:color w:val="000000" w:themeColor="text1"/>
          <w:sz w:val="24"/>
          <w:szCs w:val="24"/>
        </w:rPr>
        <w:t>. All children with an identified illness have a detail</w:t>
      </w:r>
      <w:r w:rsidR="00E17173" w:rsidRPr="001B2F02">
        <w:rPr>
          <w:rFonts w:ascii="Arial" w:hAnsi="Arial" w:cs="Arial"/>
          <w:color w:val="000000" w:themeColor="text1"/>
          <w:sz w:val="24"/>
          <w:szCs w:val="24"/>
        </w:rPr>
        <w:t>ed</w:t>
      </w:r>
      <w:r w:rsidR="00F85F12" w:rsidRPr="001B2F02">
        <w:rPr>
          <w:rFonts w:ascii="Arial" w:hAnsi="Arial" w:cs="Arial"/>
          <w:color w:val="000000" w:themeColor="text1"/>
          <w:sz w:val="24"/>
          <w:szCs w:val="24"/>
        </w:rPr>
        <w:t xml:space="preserve"> healthcare plan in line with the </w:t>
      </w:r>
      <w:proofErr w:type="spellStart"/>
      <w:r w:rsidR="00F85F12" w:rsidRPr="001B2F02">
        <w:rPr>
          <w:rFonts w:ascii="Arial" w:hAnsi="Arial" w:cs="Arial"/>
          <w:color w:val="000000" w:themeColor="text1"/>
          <w:sz w:val="24"/>
          <w:szCs w:val="24"/>
        </w:rPr>
        <w:t>DfE</w:t>
      </w:r>
      <w:proofErr w:type="spellEnd"/>
      <w:r w:rsidR="00F85F12" w:rsidRPr="001B2F02">
        <w:rPr>
          <w:rFonts w:ascii="Arial" w:hAnsi="Arial" w:cs="Arial"/>
          <w:color w:val="000000" w:themeColor="text1"/>
          <w:sz w:val="24"/>
          <w:szCs w:val="24"/>
        </w:rPr>
        <w:t xml:space="preserve"> requirements.</w:t>
      </w:r>
    </w:p>
    <w:p w:rsidR="00EC1821" w:rsidRPr="001B2F02" w:rsidRDefault="00EC1821" w:rsidP="007D600B">
      <w:pPr>
        <w:autoSpaceDE w:val="0"/>
        <w:autoSpaceDN w:val="0"/>
        <w:adjustRightInd w:val="0"/>
        <w:jc w:val="left"/>
        <w:rPr>
          <w:rFonts w:ascii="Arial" w:hAnsi="Arial" w:cs="Arial"/>
          <w:color w:val="000000" w:themeColor="text1"/>
          <w:sz w:val="24"/>
          <w:szCs w:val="24"/>
        </w:rPr>
      </w:pPr>
    </w:p>
    <w:p w:rsidR="00E11B0D" w:rsidRPr="001B2F02" w:rsidRDefault="00E11B0D" w:rsidP="00DC1266">
      <w:pPr>
        <w:autoSpaceDE w:val="0"/>
        <w:autoSpaceDN w:val="0"/>
        <w:adjustRightInd w:val="0"/>
        <w:rPr>
          <w:rFonts w:ascii="Arial" w:hAnsi="Arial" w:cs="Arial"/>
          <w:color w:val="000000" w:themeColor="text1"/>
          <w:sz w:val="24"/>
          <w:szCs w:val="24"/>
        </w:rPr>
      </w:pPr>
    </w:p>
    <w:p w:rsidR="00DC1266" w:rsidRPr="001B2F02" w:rsidRDefault="000413F8" w:rsidP="007D600B">
      <w:pPr>
        <w:autoSpaceDE w:val="0"/>
        <w:autoSpaceDN w:val="0"/>
        <w:adjustRightInd w:val="0"/>
        <w:jc w:val="left"/>
        <w:rPr>
          <w:rFonts w:ascii="Arial" w:hAnsi="Arial" w:cs="Arial"/>
          <w:color w:val="000000" w:themeColor="text1"/>
          <w:sz w:val="24"/>
          <w:szCs w:val="24"/>
        </w:rPr>
      </w:pPr>
      <w:proofErr w:type="gramStart"/>
      <w:r w:rsidRPr="001B2F02">
        <w:rPr>
          <w:rFonts w:ascii="Arial" w:hAnsi="Arial" w:cs="Arial"/>
          <w:b/>
          <w:color w:val="000000" w:themeColor="text1"/>
          <w:sz w:val="24"/>
          <w:szCs w:val="24"/>
        </w:rPr>
        <w:t>43</w:t>
      </w:r>
      <w:proofErr w:type="gramEnd"/>
      <w:r w:rsidR="005032F1" w:rsidRPr="001B2F02">
        <w:rPr>
          <w:rFonts w:ascii="Arial" w:hAnsi="Arial" w:cs="Arial"/>
          <w:color w:val="000000" w:themeColor="text1"/>
          <w:sz w:val="24"/>
          <w:szCs w:val="24"/>
        </w:rPr>
        <w:tab/>
      </w:r>
      <w:r w:rsidR="00DC1266" w:rsidRPr="001B2F02">
        <w:rPr>
          <w:rFonts w:ascii="Arial" w:hAnsi="Arial" w:cs="Arial"/>
          <w:color w:val="000000" w:themeColor="text1"/>
          <w:sz w:val="24"/>
          <w:szCs w:val="24"/>
        </w:rPr>
        <w:tab/>
      </w:r>
      <w:r w:rsidR="00DC1266" w:rsidRPr="001B2F02">
        <w:rPr>
          <w:rFonts w:ascii="Arial" w:hAnsi="Arial" w:cs="Arial"/>
          <w:b/>
          <w:color w:val="000000" w:themeColor="text1"/>
          <w:sz w:val="24"/>
          <w:szCs w:val="24"/>
        </w:rPr>
        <w:t>MONITORING AND EVALUATION</w:t>
      </w:r>
    </w:p>
    <w:p w:rsidR="00DC1266" w:rsidRPr="001B2F02" w:rsidRDefault="00DC1266" w:rsidP="007D600B">
      <w:pPr>
        <w:autoSpaceDE w:val="0"/>
        <w:autoSpaceDN w:val="0"/>
        <w:adjustRightInd w:val="0"/>
        <w:jc w:val="left"/>
        <w:rPr>
          <w:rFonts w:ascii="Arial" w:hAnsi="Arial" w:cs="Arial"/>
          <w:color w:val="000000" w:themeColor="text1"/>
          <w:sz w:val="24"/>
          <w:szCs w:val="24"/>
        </w:rPr>
      </w:pPr>
    </w:p>
    <w:p w:rsidR="00DC1266" w:rsidRPr="001B2F02" w:rsidRDefault="00DC1266" w:rsidP="007D600B">
      <w:pPr>
        <w:pStyle w:val="ListParagraph"/>
        <w:numPr>
          <w:ilvl w:val="0"/>
          <w:numId w:val="6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Safeguarding ‘</w:t>
      </w:r>
      <w:r w:rsidRPr="007D600B">
        <w:rPr>
          <w:rFonts w:ascii="Arial" w:hAnsi="Arial" w:cs="Arial"/>
          <w:sz w:val="24"/>
          <w:szCs w:val="24"/>
        </w:rPr>
        <w:t>Keeping Children Safe in Education</w:t>
      </w:r>
      <w:r w:rsidR="00591C9D" w:rsidRPr="007D600B">
        <w:rPr>
          <w:rFonts w:ascii="Arial" w:hAnsi="Arial" w:cs="Arial"/>
          <w:sz w:val="24"/>
          <w:szCs w:val="24"/>
        </w:rPr>
        <w:t xml:space="preserve"> 2018</w:t>
      </w:r>
      <w:r w:rsidRPr="007D600B">
        <w:rPr>
          <w:rFonts w:ascii="Arial" w:hAnsi="Arial" w:cs="Arial"/>
          <w:sz w:val="24"/>
          <w:szCs w:val="24"/>
        </w:rPr>
        <w:t>’</w:t>
      </w:r>
      <w:r w:rsidR="00C227EF" w:rsidRPr="007D600B">
        <w:rPr>
          <w:rFonts w:ascii="Arial" w:hAnsi="Arial" w:cs="Arial"/>
          <w:sz w:val="24"/>
          <w:szCs w:val="24"/>
        </w:rPr>
        <w:t xml:space="preserve"> procedures will be monitored and evaluated by:</w:t>
      </w:r>
    </w:p>
    <w:p w:rsidR="00F85F12" w:rsidRPr="001B2F02" w:rsidRDefault="00F85F12"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S175/157 action plan </w:t>
      </w:r>
    </w:p>
    <w:p w:rsidR="00F85F12" w:rsidRPr="001B2F02" w:rsidRDefault="00F85F12"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SEF/Governors toolkit linked to personal development, behaviour and safeguarding</w:t>
      </w:r>
    </w:p>
    <w:p w:rsidR="00F85F12" w:rsidRPr="001B2F02" w:rsidRDefault="00F85F12"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Prevent risk assessment</w:t>
      </w:r>
    </w:p>
    <w:p w:rsidR="00F85F12" w:rsidRPr="001B2F02" w:rsidRDefault="00F85F12"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Training and development (section 3 s175)</w:t>
      </w:r>
    </w:p>
    <w:p w:rsidR="00F85F12" w:rsidRPr="001B2F02" w:rsidRDefault="00F85F12"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Complaints linked to safeguarding concerns</w:t>
      </w:r>
    </w:p>
    <w:p w:rsidR="00F85F12" w:rsidRPr="001B2F02" w:rsidRDefault="00F85F12"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CP case file auditing</w:t>
      </w:r>
    </w:p>
    <w:p w:rsidR="006740F3" w:rsidRPr="001B2F02" w:rsidRDefault="006740F3" w:rsidP="007D600B">
      <w:pPr>
        <w:pStyle w:val="ListParagraph"/>
        <w:numPr>
          <w:ilvl w:val="0"/>
          <w:numId w:val="7"/>
        </w:numPr>
        <w:autoSpaceDE w:val="0"/>
        <w:autoSpaceDN w:val="0"/>
        <w:adjustRightInd w:val="0"/>
        <w:jc w:val="left"/>
        <w:rPr>
          <w:rFonts w:ascii="Arial" w:hAnsi="Arial" w:cs="Arial"/>
          <w:color w:val="000000" w:themeColor="text1"/>
          <w:sz w:val="24"/>
          <w:szCs w:val="24"/>
        </w:rPr>
      </w:pPr>
      <w:proofErr w:type="spellStart"/>
      <w:r w:rsidRPr="001B2F02">
        <w:rPr>
          <w:rFonts w:ascii="Arial" w:hAnsi="Arial" w:cs="Arial"/>
          <w:color w:val="000000" w:themeColor="text1"/>
          <w:sz w:val="24"/>
          <w:szCs w:val="24"/>
        </w:rPr>
        <w:t>Ofsted</w:t>
      </w:r>
      <w:proofErr w:type="spellEnd"/>
      <w:r w:rsidRPr="001B2F02">
        <w:rPr>
          <w:rFonts w:ascii="Arial" w:hAnsi="Arial" w:cs="Arial"/>
          <w:color w:val="000000" w:themeColor="text1"/>
          <w:sz w:val="24"/>
          <w:szCs w:val="24"/>
        </w:rPr>
        <w:t xml:space="preserve"> `quantifiable complaints` </w:t>
      </w:r>
      <w:proofErr w:type="spellStart"/>
      <w:r w:rsidRPr="001B2F02">
        <w:rPr>
          <w:rFonts w:ascii="Arial" w:hAnsi="Arial" w:cs="Arial"/>
          <w:color w:val="000000" w:themeColor="text1"/>
          <w:sz w:val="24"/>
          <w:szCs w:val="24"/>
        </w:rPr>
        <w:t>Ofsted</w:t>
      </w:r>
      <w:proofErr w:type="spellEnd"/>
      <w:r w:rsidRPr="001B2F02">
        <w:rPr>
          <w:rFonts w:ascii="Arial" w:hAnsi="Arial" w:cs="Arial"/>
          <w:color w:val="000000" w:themeColor="text1"/>
          <w:sz w:val="24"/>
          <w:szCs w:val="24"/>
        </w:rPr>
        <w:t xml:space="preserve"> parental complaints received via the LA</w:t>
      </w:r>
    </w:p>
    <w:p w:rsidR="00B5282D" w:rsidRPr="001B2F02" w:rsidRDefault="00591C9D" w:rsidP="007D600B">
      <w:pPr>
        <w:pStyle w:val="ListParagraph"/>
        <w:numPr>
          <w:ilvl w:val="0"/>
          <w:numId w:val="7"/>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Using the new </w:t>
      </w:r>
      <w:proofErr w:type="spellStart"/>
      <w:r>
        <w:rPr>
          <w:rFonts w:ascii="Arial" w:hAnsi="Arial" w:cs="Arial"/>
          <w:color w:val="000000" w:themeColor="text1"/>
          <w:sz w:val="24"/>
          <w:szCs w:val="24"/>
        </w:rPr>
        <w:t>Ofsted</w:t>
      </w:r>
      <w:proofErr w:type="spellEnd"/>
      <w:r w:rsidR="00B5282D" w:rsidRPr="001B2F02">
        <w:rPr>
          <w:rFonts w:ascii="Arial" w:hAnsi="Arial" w:cs="Arial"/>
          <w:color w:val="000000" w:themeColor="text1"/>
          <w:sz w:val="24"/>
          <w:szCs w:val="24"/>
        </w:rPr>
        <w:t xml:space="preserve"> Inspection Handbook to review what constitutes </w:t>
      </w:r>
      <w:r>
        <w:rPr>
          <w:rFonts w:ascii="Arial" w:hAnsi="Arial" w:cs="Arial"/>
          <w:color w:val="000000" w:themeColor="text1"/>
          <w:sz w:val="24"/>
          <w:szCs w:val="24"/>
        </w:rPr>
        <w:t>`</w:t>
      </w:r>
      <w:r w:rsidR="00B5282D" w:rsidRPr="001B2F02">
        <w:rPr>
          <w:rFonts w:ascii="Arial" w:hAnsi="Arial" w:cs="Arial"/>
          <w:color w:val="000000" w:themeColor="text1"/>
          <w:sz w:val="24"/>
          <w:szCs w:val="24"/>
        </w:rPr>
        <w:t>outstanding in safeguarding</w:t>
      </w:r>
      <w:r>
        <w:rPr>
          <w:rFonts w:ascii="Arial" w:hAnsi="Arial" w:cs="Arial"/>
          <w:color w:val="000000" w:themeColor="text1"/>
          <w:sz w:val="24"/>
          <w:szCs w:val="24"/>
        </w:rPr>
        <w:t>`</w:t>
      </w:r>
    </w:p>
    <w:p w:rsidR="006740F3" w:rsidRPr="001B2F02" w:rsidRDefault="006740F3" w:rsidP="007D600B">
      <w:pPr>
        <w:pStyle w:val="ListParagraph"/>
        <w:numPr>
          <w:ilvl w:val="0"/>
          <w:numId w:val="7"/>
        </w:numPr>
        <w:autoSpaceDE w:val="0"/>
        <w:autoSpaceDN w:val="0"/>
        <w:adjustRightInd w:val="0"/>
        <w:jc w:val="left"/>
        <w:rPr>
          <w:rFonts w:ascii="Arial" w:hAnsi="Arial" w:cs="Arial"/>
          <w:color w:val="000000" w:themeColor="text1"/>
          <w:sz w:val="24"/>
          <w:szCs w:val="24"/>
        </w:rPr>
      </w:pPr>
      <w:proofErr w:type="spellStart"/>
      <w:r w:rsidRPr="001B2F02">
        <w:rPr>
          <w:rFonts w:ascii="Arial" w:hAnsi="Arial" w:cs="Arial"/>
          <w:color w:val="000000" w:themeColor="text1"/>
          <w:sz w:val="24"/>
          <w:szCs w:val="24"/>
        </w:rPr>
        <w:t>Ofsted</w:t>
      </w:r>
      <w:proofErr w:type="spellEnd"/>
      <w:r w:rsidRPr="001B2F02">
        <w:rPr>
          <w:rFonts w:ascii="Arial" w:hAnsi="Arial" w:cs="Arial"/>
          <w:color w:val="000000" w:themeColor="text1"/>
          <w:sz w:val="24"/>
          <w:szCs w:val="24"/>
        </w:rPr>
        <w:t xml:space="preserve"> parental dashboard</w:t>
      </w:r>
    </w:p>
    <w:p w:rsidR="00C227EF" w:rsidRPr="001B2F02" w:rsidRDefault="00D94A9E"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Governing Body visits to the </w:t>
      </w:r>
      <w:r w:rsidR="004252E3">
        <w:rPr>
          <w:rFonts w:ascii="Arial" w:hAnsi="Arial" w:cs="Arial"/>
          <w:color w:val="000000" w:themeColor="text1"/>
          <w:sz w:val="24"/>
          <w:szCs w:val="24"/>
        </w:rPr>
        <w:t>trust</w:t>
      </w:r>
    </w:p>
    <w:p w:rsidR="006411D9" w:rsidRPr="001B2F02" w:rsidRDefault="006411D9"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Safeguarding audit tools</w:t>
      </w:r>
    </w:p>
    <w:p w:rsidR="006411D9" w:rsidRPr="001B2F02" w:rsidRDefault="006411D9"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Anti-Bullying audit tools</w:t>
      </w:r>
      <w:r w:rsidR="00F85F12" w:rsidRPr="001B2F02">
        <w:rPr>
          <w:rFonts w:ascii="Arial" w:hAnsi="Arial" w:cs="Arial"/>
          <w:color w:val="000000" w:themeColor="text1"/>
          <w:sz w:val="24"/>
          <w:szCs w:val="24"/>
        </w:rPr>
        <w:t xml:space="preserve"> (ABA website)</w:t>
      </w:r>
    </w:p>
    <w:p w:rsidR="00F85F12" w:rsidRPr="001B2F02" w:rsidRDefault="00F85F12"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CPOMS data (if applicable)</w:t>
      </w:r>
    </w:p>
    <w:p w:rsidR="00D94A9E" w:rsidRPr="001B2F02" w:rsidRDefault="00D94A9E"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SLT ‘drop ins’ and discussions with children and staff</w:t>
      </w:r>
      <w:r w:rsidR="00001AAF" w:rsidRPr="001B2F02">
        <w:rPr>
          <w:rFonts w:ascii="Arial" w:hAnsi="Arial" w:cs="Arial"/>
          <w:color w:val="000000" w:themeColor="text1"/>
          <w:sz w:val="24"/>
          <w:szCs w:val="24"/>
        </w:rPr>
        <w:t>:</w:t>
      </w:r>
    </w:p>
    <w:p w:rsidR="00D94A9E" w:rsidRPr="001B2F02" w:rsidRDefault="00D94A9E"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Pupil surveys and questionnaires</w:t>
      </w:r>
    </w:p>
    <w:p w:rsidR="00D94A9E" w:rsidRPr="001B2F02" w:rsidRDefault="00D94A9E"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Scrutiny of Attendance data</w:t>
      </w:r>
    </w:p>
    <w:p w:rsidR="00D94A9E" w:rsidRPr="001B2F02" w:rsidRDefault="00D94A9E"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Scrutiny of range of risk assessments</w:t>
      </w:r>
    </w:p>
    <w:p w:rsidR="00D94A9E" w:rsidRPr="001B2F02" w:rsidRDefault="00D94A9E"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Scrutiny of GB minutes</w:t>
      </w:r>
    </w:p>
    <w:p w:rsidR="00D94A9E" w:rsidRPr="001B2F02" w:rsidRDefault="00D94A9E"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Logs of bullying</w:t>
      </w:r>
      <w:r w:rsidR="005032F1" w:rsidRPr="001B2F02">
        <w:rPr>
          <w:rFonts w:ascii="Arial" w:hAnsi="Arial" w:cs="Arial"/>
          <w:color w:val="000000" w:themeColor="text1"/>
          <w:sz w:val="24"/>
          <w:szCs w:val="24"/>
        </w:rPr>
        <w:t xml:space="preserve"> (including homophobic)</w:t>
      </w:r>
      <w:r w:rsidRPr="001B2F02">
        <w:rPr>
          <w:rFonts w:ascii="Arial" w:hAnsi="Arial" w:cs="Arial"/>
          <w:color w:val="000000" w:themeColor="text1"/>
          <w:sz w:val="24"/>
          <w:szCs w:val="24"/>
        </w:rPr>
        <w:t>/racist/behaviour incidents for SLT and GB to monitor</w:t>
      </w:r>
    </w:p>
    <w:p w:rsidR="00D94A9E" w:rsidRPr="001B2F02" w:rsidRDefault="00D94A9E"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Review of parental concerns and parent questionnaires</w:t>
      </w:r>
      <w:r w:rsidR="00FA1D4E" w:rsidRPr="001B2F02">
        <w:rPr>
          <w:rFonts w:ascii="Arial" w:hAnsi="Arial" w:cs="Arial"/>
          <w:color w:val="000000" w:themeColor="text1"/>
          <w:sz w:val="24"/>
          <w:szCs w:val="24"/>
        </w:rPr>
        <w:t>.</w:t>
      </w:r>
    </w:p>
    <w:p w:rsidR="00D94A9E" w:rsidRPr="001B2F02" w:rsidRDefault="00D94A9E"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Review of the use of nurture room and fun club at lunchtime</w:t>
      </w:r>
      <w:r w:rsidR="00FA1D4E" w:rsidRPr="001B2F02">
        <w:rPr>
          <w:rFonts w:ascii="Arial" w:hAnsi="Arial" w:cs="Arial"/>
          <w:color w:val="000000" w:themeColor="text1"/>
          <w:sz w:val="24"/>
          <w:szCs w:val="24"/>
        </w:rPr>
        <w:t>.</w:t>
      </w:r>
    </w:p>
    <w:p w:rsidR="006411D9" w:rsidRPr="001B2F02" w:rsidRDefault="006411D9"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Reviewing risk assessments for holiday club activities run on </w:t>
      </w:r>
      <w:r w:rsidR="004252E3">
        <w:rPr>
          <w:rFonts w:ascii="Arial" w:hAnsi="Arial" w:cs="Arial"/>
          <w:color w:val="000000" w:themeColor="text1"/>
          <w:sz w:val="24"/>
          <w:szCs w:val="24"/>
        </w:rPr>
        <w:t>trust</w:t>
      </w:r>
      <w:r w:rsidRPr="001B2F02">
        <w:rPr>
          <w:rFonts w:ascii="Arial" w:hAnsi="Arial" w:cs="Arial"/>
          <w:color w:val="000000" w:themeColor="text1"/>
          <w:sz w:val="24"/>
          <w:szCs w:val="24"/>
        </w:rPr>
        <w:t xml:space="preserve"> sites</w:t>
      </w:r>
    </w:p>
    <w:p w:rsidR="00F85F12" w:rsidRPr="001B2F02" w:rsidRDefault="00F85F12" w:rsidP="007D600B">
      <w:pPr>
        <w:pStyle w:val="ListParagraph"/>
        <w:numPr>
          <w:ilvl w:val="0"/>
          <w:numId w:val="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First aid procedures and health care plans</w:t>
      </w:r>
    </w:p>
    <w:p w:rsidR="00DC1266" w:rsidRPr="001B2F02" w:rsidRDefault="00DC1266" w:rsidP="007D600B">
      <w:pPr>
        <w:autoSpaceDE w:val="0"/>
        <w:autoSpaceDN w:val="0"/>
        <w:adjustRightInd w:val="0"/>
        <w:jc w:val="left"/>
        <w:rPr>
          <w:rFonts w:ascii="Arial" w:hAnsi="Arial" w:cs="Arial"/>
          <w:color w:val="001C3E"/>
          <w:sz w:val="24"/>
          <w:szCs w:val="24"/>
        </w:rPr>
      </w:pPr>
    </w:p>
    <w:p w:rsidR="00140467" w:rsidRPr="001B2F02" w:rsidRDefault="000413F8" w:rsidP="007D600B">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t>43</w:t>
      </w:r>
      <w:r w:rsidR="005B02C8" w:rsidRPr="001B2F02">
        <w:rPr>
          <w:rFonts w:ascii="Arial" w:hAnsi="Arial" w:cs="Arial"/>
          <w:b/>
          <w:color w:val="000000" w:themeColor="text1"/>
          <w:sz w:val="24"/>
          <w:szCs w:val="24"/>
        </w:rPr>
        <w:t>.1</w:t>
      </w:r>
      <w:r w:rsidR="005B02C8" w:rsidRPr="001B2F02">
        <w:rPr>
          <w:rFonts w:ascii="Arial" w:hAnsi="Arial" w:cs="Arial"/>
          <w:b/>
          <w:color w:val="000000" w:themeColor="text1"/>
          <w:sz w:val="24"/>
          <w:szCs w:val="24"/>
        </w:rPr>
        <w:tab/>
      </w:r>
      <w:r w:rsidR="00140467" w:rsidRPr="001B2F02">
        <w:rPr>
          <w:rFonts w:ascii="Arial" w:hAnsi="Arial" w:cs="Arial"/>
          <w:b/>
          <w:color w:val="000000" w:themeColor="text1"/>
          <w:sz w:val="24"/>
          <w:szCs w:val="24"/>
        </w:rPr>
        <w:t xml:space="preserve">This </w:t>
      </w:r>
      <w:r w:rsidR="006411D9" w:rsidRPr="001B2F02">
        <w:rPr>
          <w:rFonts w:ascii="Arial" w:hAnsi="Arial" w:cs="Arial"/>
          <w:b/>
          <w:color w:val="000000" w:themeColor="text1"/>
          <w:sz w:val="24"/>
          <w:szCs w:val="24"/>
        </w:rPr>
        <w:t xml:space="preserve">safeguarding </w:t>
      </w:r>
      <w:r w:rsidR="00140467" w:rsidRPr="001B2F02">
        <w:rPr>
          <w:rFonts w:ascii="Arial" w:hAnsi="Arial" w:cs="Arial"/>
          <w:b/>
          <w:color w:val="000000" w:themeColor="text1"/>
          <w:sz w:val="24"/>
          <w:szCs w:val="24"/>
        </w:rPr>
        <w:t>policy also links to our policies on:</w:t>
      </w:r>
      <w:r w:rsidR="006411D9" w:rsidRPr="001B2F02">
        <w:rPr>
          <w:rFonts w:ascii="Arial" w:hAnsi="Arial" w:cs="Arial"/>
          <w:b/>
          <w:color w:val="000000" w:themeColor="text1"/>
          <w:sz w:val="24"/>
          <w:szCs w:val="24"/>
        </w:rPr>
        <w:t xml:space="preserve"> </w:t>
      </w:r>
    </w:p>
    <w:p w:rsidR="006411D9" w:rsidRPr="001B2F02" w:rsidRDefault="006411D9" w:rsidP="00B71FE2">
      <w:pPr>
        <w:autoSpaceDE w:val="0"/>
        <w:autoSpaceDN w:val="0"/>
        <w:adjustRightInd w:val="0"/>
        <w:rPr>
          <w:rFonts w:ascii="Arial" w:hAnsi="Arial" w:cs="Arial"/>
          <w:color w:val="000000" w:themeColor="text1"/>
          <w:sz w:val="24"/>
          <w:szCs w:val="24"/>
        </w:rPr>
      </w:pPr>
    </w:p>
    <w:p w:rsidR="00AB7A4A" w:rsidRPr="001B2F02" w:rsidRDefault="0094511C"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Complaints policy</w:t>
      </w:r>
    </w:p>
    <w:p w:rsidR="00AB7A4A" w:rsidRPr="001B2F02" w:rsidRDefault="00046ABE"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 xml:space="preserve">Staff Recruitment and retention – safer recruitment </w:t>
      </w:r>
    </w:p>
    <w:p w:rsidR="00AB7A4A" w:rsidRPr="001B2F02" w:rsidRDefault="00E26873"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Managing long term medical conditions</w:t>
      </w:r>
      <w:r w:rsidR="00011945" w:rsidRPr="001B2F02">
        <w:rPr>
          <w:rFonts w:ascii="Arial" w:hAnsi="Arial" w:cs="Arial"/>
          <w:color w:val="000000" w:themeColor="text1"/>
          <w:sz w:val="24"/>
          <w:szCs w:val="24"/>
        </w:rPr>
        <w:t>/</w:t>
      </w:r>
      <w:r w:rsidRPr="001B2F02">
        <w:rPr>
          <w:rFonts w:ascii="Arial" w:hAnsi="Arial" w:cs="Arial"/>
          <w:color w:val="000000" w:themeColor="text1"/>
          <w:sz w:val="24"/>
          <w:szCs w:val="24"/>
        </w:rPr>
        <w:t>medical conditions</w:t>
      </w:r>
    </w:p>
    <w:p w:rsidR="00AB7A4A" w:rsidRPr="001B2F02" w:rsidRDefault="00140467"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Behaviour</w:t>
      </w:r>
    </w:p>
    <w:p w:rsidR="00AB7A4A" w:rsidRPr="001B2F02" w:rsidRDefault="005032F1"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Staff Behaviour/</w:t>
      </w:r>
      <w:r w:rsidR="00140467" w:rsidRPr="001B2F02">
        <w:rPr>
          <w:rFonts w:ascii="Arial" w:hAnsi="Arial" w:cs="Arial"/>
          <w:color w:val="000000" w:themeColor="text1"/>
          <w:sz w:val="24"/>
          <w:szCs w:val="24"/>
        </w:rPr>
        <w:t>Code of Conduct</w:t>
      </w:r>
    </w:p>
    <w:p w:rsidR="00AB7A4A" w:rsidRPr="001B2F02" w:rsidRDefault="00046ABE"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Social Media</w:t>
      </w:r>
    </w:p>
    <w:p w:rsidR="00AB7A4A" w:rsidRPr="001B2F02" w:rsidRDefault="003C6697"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E-Safety Policy</w:t>
      </w:r>
      <w:r w:rsidR="00591C9D">
        <w:rPr>
          <w:rFonts w:ascii="Arial" w:hAnsi="Arial" w:cs="Arial"/>
          <w:color w:val="000000" w:themeColor="text1"/>
          <w:sz w:val="24"/>
          <w:szCs w:val="24"/>
        </w:rPr>
        <w:t xml:space="preserve"> – on line protection</w:t>
      </w:r>
    </w:p>
    <w:p w:rsidR="00AB7A4A" w:rsidRPr="001B2F02" w:rsidRDefault="00046ABE"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Children Missing Education</w:t>
      </w:r>
    </w:p>
    <w:p w:rsidR="00AB7A4A" w:rsidRPr="001B2F02" w:rsidRDefault="00140467"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proofErr w:type="spellStart"/>
      <w:r w:rsidRPr="001B2F02">
        <w:rPr>
          <w:rFonts w:ascii="Arial" w:hAnsi="Arial" w:cs="Arial"/>
          <w:color w:val="000000" w:themeColor="text1"/>
          <w:sz w:val="24"/>
          <w:szCs w:val="24"/>
        </w:rPr>
        <w:t>Whistleblowing</w:t>
      </w:r>
      <w:proofErr w:type="spellEnd"/>
    </w:p>
    <w:p w:rsidR="00AB7A4A" w:rsidRPr="001B2F02" w:rsidRDefault="00140467"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Anti-bullying</w:t>
      </w:r>
    </w:p>
    <w:p w:rsidR="00AB7A4A" w:rsidRPr="001B2F02" w:rsidRDefault="00140467"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Health &amp; Safety</w:t>
      </w:r>
    </w:p>
    <w:p w:rsidR="00AB7A4A" w:rsidRPr="001B2F02" w:rsidRDefault="00140467"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Allegations against staff</w:t>
      </w:r>
    </w:p>
    <w:p w:rsidR="00AB7A4A" w:rsidRPr="001B2F02" w:rsidRDefault="004A4D1A"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Parental concerns</w:t>
      </w:r>
      <w:r w:rsidR="00011945" w:rsidRPr="001B2F02">
        <w:rPr>
          <w:rFonts w:ascii="Arial" w:hAnsi="Arial" w:cs="Arial"/>
          <w:color w:val="000000" w:themeColor="text1"/>
          <w:sz w:val="24"/>
          <w:szCs w:val="24"/>
        </w:rPr>
        <w:t>/</w:t>
      </w:r>
      <w:r w:rsidR="0095228E" w:rsidRPr="001B2F02">
        <w:rPr>
          <w:rFonts w:ascii="Arial" w:hAnsi="Arial" w:cs="Arial"/>
          <w:color w:val="000000" w:themeColor="text1"/>
          <w:sz w:val="24"/>
          <w:szCs w:val="24"/>
        </w:rPr>
        <w:t>Complaints</w:t>
      </w:r>
    </w:p>
    <w:p w:rsidR="00AB7A4A" w:rsidRPr="001B2F02" w:rsidRDefault="004A4D1A"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lastRenderedPageBreak/>
        <w:t>Attendance</w:t>
      </w:r>
    </w:p>
    <w:p w:rsidR="00AB7A4A" w:rsidRPr="001B2F02" w:rsidRDefault="00B5282D"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 xml:space="preserve">Safeguarding </w:t>
      </w:r>
      <w:r w:rsidR="004A4D1A" w:rsidRPr="001B2F02">
        <w:rPr>
          <w:rFonts w:ascii="Arial" w:hAnsi="Arial" w:cs="Arial"/>
          <w:color w:val="000000" w:themeColor="text1"/>
          <w:sz w:val="24"/>
          <w:szCs w:val="24"/>
        </w:rPr>
        <w:t>Curriculum</w:t>
      </w:r>
    </w:p>
    <w:p w:rsidR="00AB7A4A" w:rsidRPr="001B2F02" w:rsidRDefault="004A4D1A"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PSH</w:t>
      </w:r>
      <w:r w:rsidR="0095228E" w:rsidRPr="001B2F02">
        <w:rPr>
          <w:rFonts w:ascii="Arial" w:hAnsi="Arial" w:cs="Arial"/>
          <w:color w:val="000000" w:themeColor="text1"/>
          <w:sz w:val="24"/>
          <w:szCs w:val="24"/>
        </w:rPr>
        <w:t>C</w:t>
      </w:r>
      <w:r w:rsidRPr="001B2F02">
        <w:rPr>
          <w:rFonts w:ascii="Arial" w:hAnsi="Arial" w:cs="Arial"/>
          <w:color w:val="000000" w:themeColor="text1"/>
          <w:sz w:val="24"/>
          <w:szCs w:val="24"/>
        </w:rPr>
        <w:t>E</w:t>
      </w:r>
    </w:p>
    <w:p w:rsidR="00AB7A4A" w:rsidRPr="001B2F02" w:rsidRDefault="0095228E"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SMSC – Including Fundamental British Values</w:t>
      </w:r>
    </w:p>
    <w:p w:rsidR="00AB7A4A" w:rsidRPr="001B2F02" w:rsidRDefault="004A4D1A"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Teaching and Learning</w:t>
      </w:r>
    </w:p>
    <w:p w:rsidR="00AB7A4A" w:rsidRPr="001B2F02" w:rsidRDefault="004A4D1A"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Administration of medicines</w:t>
      </w:r>
    </w:p>
    <w:p w:rsidR="00AB7A4A" w:rsidRPr="001B2F02" w:rsidRDefault="004A4D1A"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Drug</w:t>
      </w:r>
      <w:r w:rsidR="00046ABE" w:rsidRPr="001B2F02">
        <w:rPr>
          <w:rFonts w:ascii="Arial" w:hAnsi="Arial" w:cs="Arial"/>
          <w:color w:val="000000" w:themeColor="text1"/>
          <w:sz w:val="24"/>
          <w:szCs w:val="24"/>
        </w:rPr>
        <w:t>/alcohol/substance misuse</w:t>
      </w:r>
    </w:p>
    <w:p w:rsidR="00AB7A4A" w:rsidRPr="001B2F02" w:rsidRDefault="0085450B"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Hidden Harm</w:t>
      </w:r>
    </w:p>
    <w:p w:rsidR="00AB7A4A" w:rsidRPr="001B2F02" w:rsidRDefault="004A4D1A"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Relationships</w:t>
      </w:r>
      <w:r w:rsidR="0095228E" w:rsidRPr="001B2F02">
        <w:rPr>
          <w:rFonts w:ascii="Arial" w:hAnsi="Arial" w:cs="Arial"/>
          <w:color w:val="000000" w:themeColor="text1"/>
          <w:sz w:val="24"/>
          <w:szCs w:val="24"/>
        </w:rPr>
        <w:t xml:space="preserve"> and Sex</w:t>
      </w:r>
      <w:r w:rsidRPr="001B2F02">
        <w:rPr>
          <w:rFonts w:ascii="Arial" w:hAnsi="Arial" w:cs="Arial"/>
          <w:color w:val="000000" w:themeColor="text1"/>
          <w:sz w:val="24"/>
          <w:szCs w:val="24"/>
        </w:rPr>
        <w:t xml:space="preserve"> Education</w:t>
      </w:r>
    </w:p>
    <w:p w:rsidR="00AB7A4A" w:rsidRPr="001B2F02" w:rsidRDefault="004A4D1A"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Physical intervention</w:t>
      </w:r>
    </w:p>
    <w:p w:rsidR="00AB7A4A" w:rsidRPr="001B2F02" w:rsidRDefault="0094511C"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Social Media Policy</w:t>
      </w:r>
    </w:p>
    <w:p w:rsidR="00AB7A4A" w:rsidRPr="001B2F02" w:rsidRDefault="004A4D1A"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Risk Assessment</w:t>
      </w:r>
    </w:p>
    <w:p w:rsidR="00AB7A4A" w:rsidRPr="001B2F02" w:rsidRDefault="004A4D1A"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Recruitment and Selection</w:t>
      </w:r>
    </w:p>
    <w:p w:rsidR="00AB7A4A" w:rsidRPr="001B2F02" w:rsidRDefault="00E26873"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Child Sexual Exploi</w:t>
      </w:r>
      <w:r w:rsidR="004A4D1A" w:rsidRPr="001B2F02">
        <w:rPr>
          <w:rFonts w:ascii="Arial" w:hAnsi="Arial" w:cs="Arial"/>
          <w:color w:val="000000" w:themeColor="text1"/>
          <w:sz w:val="24"/>
          <w:szCs w:val="24"/>
        </w:rPr>
        <w:t>tation</w:t>
      </w:r>
    </w:p>
    <w:p w:rsidR="0094511C" w:rsidRPr="001B2F02" w:rsidRDefault="00011945"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C</w:t>
      </w:r>
      <w:r w:rsidR="0094511C" w:rsidRPr="001B2F02">
        <w:rPr>
          <w:rFonts w:ascii="Arial" w:hAnsi="Arial" w:cs="Arial"/>
          <w:color w:val="000000" w:themeColor="text1"/>
          <w:sz w:val="24"/>
          <w:szCs w:val="24"/>
        </w:rPr>
        <w:t>hildren Missing Education</w:t>
      </w:r>
    </w:p>
    <w:p w:rsidR="002561E0" w:rsidRPr="001B2F02" w:rsidRDefault="002561E0"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Part time Timetables</w:t>
      </w:r>
    </w:p>
    <w:p w:rsidR="002561E0" w:rsidRPr="001B2F02" w:rsidRDefault="002561E0" w:rsidP="007D600B">
      <w:pPr>
        <w:pStyle w:val="ListParagraph"/>
        <w:numPr>
          <w:ilvl w:val="0"/>
          <w:numId w:val="8"/>
        </w:numPr>
        <w:autoSpaceDE w:val="0"/>
        <w:autoSpaceDN w:val="0"/>
        <w:adjustRightInd w:val="0"/>
        <w:ind w:left="1069"/>
        <w:jc w:val="left"/>
        <w:rPr>
          <w:rFonts w:ascii="Arial" w:hAnsi="Arial" w:cs="Arial"/>
          <w:color w:val="000000" w:themeColor="text1"/>
          <w:sz w:val="24"/>
          <w:szCs w:val="24"/>
        </w:rPr>
      </w:pPr>
      <w:r w:rsidRPr="001B2F02">
        <w:rPr>
          <w:rFonts w:ascii="Arial" w:hAnsi="Arial" w:cs="Arial"/>
          <w:color w:val="000000" w:themeColor="text1"/>
          <w:sz w:val="24"/>
          <w:szCs w:val="24"/>
        </w:rPr>
        <w:t>Inclusion</w:t>
      </w:r>
    </w:p>
    <w:p w:rsidR="00A24A65" w:rsidRPr="00902BAC" w:rsidRDefault="002561E0" w:rsidP="00011945">
      <w:pPr>
        <w:pStyle w:val="ListParagraph"/>
        <w:numPr>
          <w:ilvl w:val="0"/>
          <w:numId w:val="8"/>
        </w:numPr>
        <w:autoSpaceDE w:val="0"/>
        <w:autoSpaceDN w:val="0"/>
        <w:adjustRightInd w:val="0"/>
        <w:ind w:left="1069"/>
        <w:jc w:val="left"/>
        <w:rPr>
          <w:rFonts w:ascii="Arial" w:hAnsi="Arial" w:cs="Arial"/>
          <w:color w:val="000000" w:themeColor="text1"/>
          <w:sz w:val="24"/>
          <w:szCs w:val="24"/>
        </w:rPr>
        <w:sectPr w:rsidR="00A24A65" w:rsidRPr="00902BAC" w:rsidSect="001C6073">
          <w:footerReference w:type="default" r:id="rId92"/>
          <w:footerReference w:type="first" r:id="rId93"/>
          <w:pgSz w:w="11906" w:h="16838" w:code="9"/>
          <w:pgMar w:top="1134" w:right="1134" w:bottom="1134" w:left="1134" w:header="709" w:footer="454" w:gutter="0"/>
          <w:pgNumType w:start="1"/>
          <w:cols w:space="708"/>
          <w:docGrid w:linePitch="360"/>
        </w:sectPr>
      </w:pPr>
      <w:r w:rsidRPr="001B2F02">
        <w:rPr>
          <w:rFonts w:ascii="Arial" w:hAnsi="Arial" w:cs="Arial"/>
          <w:color w:val="000000" w:themeColor="text1"/>
          <w:sz w:val="24"/>
          <w:szCs w:val="24"/>
        </w:rPr>
        <w:t>Emergency Plan</w:t>
      </w:r>
    </w:p>
    <w:p w:rsidR="00864D9E" w:rsidRDefault="00864D9E" w:rsidP="00A44E0C">
      <w:pPr>
        <w:rPr>
          <w:rFonts w:ascii="Trebuchet MS" w:hAnsi="Trebuchet MS"/>
        </w:rPr>
      </w:pPr>
    </w:p>
    <w:sectPr w:rsidR="00864D9E" w:rsidSect="001C6073">
      <w:headerReference w:type="even" r:id="rId94"/>
      <w:headerReference w:type="default" r:id="rId95"/>
      <w:footerReference w:type="default" r:id="rId96"/>
      <w:headerReference w:type="first" r:id="rId97"/>
      <w:pgSz w:w="12240" w:h="15840"/>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79DF" w:rsidRDefault="00CF79DF" w:rsidP="008F50DE">
      <w:r>
        <w:separator/>
      </w:r>
    </w:p>
  </w:endnote>
  <w:endnote w:type="continuationSeparator" w:id="0">
    <w:p w:rsidR="00CF79DF" w:rsidRDefault="00CF79DF" w:rsidP="008F50D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2744459"/>
      <w:docPartObj>
        <w:docPartGallery w:val="Page Numbers (Bottom of Page)"/>
        <w:docPartUnique/>
      </w:docPartObj>
    </w:sdtPr>
    <w:sdtEndPr>
      <w:rPr>
        <w:noProof/>
      </w:rPr>
    </w:sdtEndPr>
    <w:sdtContent>
      <w:p w:rsidR="00CF79DF" w:rsidRDefault="00297C97">
        <w:pPr>
          <w:pStyle w:val="Footer"/>
          <w:jc w:val="right"/>
        </w:pPr>
        <w:r w:rsidRPr="00306DCB">
          <w:rPr>
            <w:rFonts w:ascii="Arial" w:hAnsi="Arial" w:cs="Arial"/>
            <w:sz w:val="20"/>
            <w:szCs w:val="20"/>
          </w:rPr>
          <w:fldChar w:fldCharType="begin"/>
        </w:r>
        <w:r w:rsidR="00CF79DF" w:rsidRPr="00306DCB">
          <w:rPr>
            <w:rFonts w:ascii="Arial" w:hAnsi="Arial" w:cs="Arial"/>
            <w:sz w:val="20"/>
            <w:szCs w:val="20"/>
          </w:rPr>
          <w:instrText xml:space="preserve"> PAGE   \* MERGEFORMAT </w:instrText>
        </w:r>
        <w:r w:rsidRPr="00306DCB">
          <w:rPr>
            <w:rFonts w:ascii="Arial" w:hAnsi="Arial" w:cs="Arial"/>
            <w:sz w:val="20"/>
            <w:szCs w:val="20"/>
          </w:rPr>
          <w:fldChar w:fldCharType="separate"/>
        </w:r>
        <w:r w:rsidR="00902BAC">
          <w:rPr>
            <w:rFonts w:ascii="Arial" w:hAnsi="Arial" w:cs="Arial"/>
            <w:noProof/>
            <w:sz w:val="20"/>
            <w:szCs w:val="20"/>
          </w:rPr>
          <w:t>1</w:t>
        </w:r>
        <w:r w:rsidRPr="00306DCB">
          <w:rPr>
            <w:rFonts w:ascii="Arial" w:hAnsi="Arial" w:cs="Arial"/>
            <w:noProof/>
            <w:sz w:val="20"/>
            <w:szCs w:val="20"/>
          </w:rPr>
          <w:fldChar w:fldCharType="end"/>
        </w:r>
      </w:p>
    </w:sdtContent>
  </w:sdt>
  <w:p w:rsidR="00CF79DF" w:rsidRDefault="00CF79D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9DF" w:rsidRDefault="00CF79DF">
    <w:pPr>
      <w:pStyle w:val="Footer"/>
      <w:jc w:val="right"/>
    </w:pPr>
  </w:p>
  <w:p w:rsidR="00CF79DF" w:rsidRDefault="00CF79D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9DF" w:rsidRDefault="00CF79DF">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79DF" w:rsidRDefault="00CF79DF" w:rsidP="008F50DE">
      <w:r>
        <w:separator/>
      </w:r>
    </w:p>
  </w:footnote>
  <w:footnote w:type="continuationSeparator" w:id="0">
    <w:p w:rsidR="00CF79DF" w:rsidRDefault="00CF79DF" w:rsidP="008F50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9DF" w:rsidRDefault="00CF79D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9DF" w:rsidRDefault="00CF79D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9DF" w:rsidRDefault="00CF79D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5175"/>
    <w:multiLevelType w:val="hybridMultilevel"/>
    <w:tmpl w:val="32C4F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E04802"/>
    <w:multiLevelType w:val="hybridMultilevel"/>
    <w:tmpl w:val="877E6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BD6A13"/>
    <w:multiLevelType w:val="hybridMultilevel"/>
    <w:tmpl w:val="4F422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2F76CC7"/>
    <w:multiLevelType w:val="hybridMultilevel"/>
    <w:tmpl w:val="C464B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645522"/>
    <w:multiLevelType w:val="hybridMultilevel"/>
    <w:tmpl w:val="72A46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5802A0E"/>
    <w:multiLevelType w:val="hybridMultilevel"/>
    <w:tmpl w:val="E04A062C"/>
    <w:lvl w:ilvl="0" w:tplc="0809000B">
      <w:start w:val="1"/>
      <w:numFmt w:val="bullet"/>
      <w:lvlText w:val=""/>
      <w:lvlJc w:val="left"/>
      <w:pPr>
        <w:ind w:left="1720" w:hanging="360"/>
      </w:pPr>
      <w:rPr>
        <w:rFonts w:ascii="Wingdings" w:hAnsi="Wingdings" w:hint="default"/>
      </w:rPr>
    </w:lvl>
    <w:lvl w:ilvl="1" w:tplc="08090003" w:tentative="1">
      <w:start w:val="1"/>
      <w:numFmt w:val="bullet"/>
      <w:lvlText w:val="o"/>
      <w:lvlJc w:val="left"/>
      <w:pPr>
        <w:ind w:left="2440" w:hanging="360"/>
      </w:pPr>
      <w:rPr>
        <w:rFonts w:ascii="Courier New" w:hAnsi="Courier New" w:cs="Courier New" w:hint="default"/>
      </w:rPr>
    </w:lvl>
    <w:lvl w:ilvl="2" w:tplc="08090005" w:tentative="1">
      <w:start w:val="1"/>
      <w:numFmt w:val="bullet"/>
      <w:lvlText w:val=""/>
      <w:lvlJc w:val="left"/>
      <w:pPr>
        <w:ind w:left="3160" w:hanging="360"/>
      </w:pPr>
      <w:rPr>
        <w:rFonts w:ascii="Wingdings" w:hAnsi="Wingdings" w:hint="default"/>
      </w:rPr>
    </w:lvl>
    <w:lvl w:ilvl="3" w:tplc="08090001" w:tentative="1">
      <w:start w:val="1"/>
      <w:numFmt w:val="bullet"/>
      <w:lvlText w:val=""/>
      <w:lvlJc w:val="left"/>
      <w:pPr>
        <w:ind w:left="3880" w:hanging="360"/>
      </w:pPr>
      <w:rPr>
        <w:rFonts w:ascii="Symbol" w:hAnsi="Symbol" w:hint="default"/>
      </w:rPr>
    </w:lvl>
    <w:lvl w:ilvl="4" w:tplc="08090003" w:tentative="1">
      <w:start w:val="1"/>
      <w:numFmt w:val="bullet"/>
      <w:lvlText w:val="o"/>
      <w:lvlJc w:val="left"/>
      <w:pPr>
        <w:ind w:left="4600" w:hanging="360"/>
      </w:pPr>
      <w:rPr>
        <w:rFonts w:ascii="Courier New" w:hAnsi="Courier New" w:cs="Courier New" w:hint="default"/>
      </w:rPr>
    </w:lvl>
    <w:lvl w:ilvl="5" w:tplc="08090005" w:tentative="1">
      <w:start w:val="1"/>
      <w:numFmt w:val="bullet"/>
      <w:lvlText w:val=""/>
      <w:lvlJc w:val="left"/>
      <w:pPr>
        <w:ind w:left="5320" w:hanging="360"/>
      </w:pPr>
      <w:rPr>
        <w:rFonts w:ascii="Wingdings" w:hAnsi="Wingdings" w:hint="default"/>
      </w:rPr>
    </w:lvl>
    <w:lvl w:ilvl="6" w:tplc="08090001" w:tentative="1">
      <w:start w:val="1"/>
      <w:numFmt w:val="bullet"/>
      <w:lvlText w:val=""/>
      <w:lvlJc w:val="left"/>
      <w:pPr>
        <w:ind w:left="6040" w:hanging="360"/>
      </w:pPr>
      <w:rPr>
        <w:rFonts w:ascii="Symbol" w:hAnsi="Symbol" w:hint="default"/>
      </w:rPr>
    </w:lvl>
    <w:lvl w:ilvl="7" w:tplc="08090003" w:tentative="1">
      <w:start w:val="1"/>
      <w:numFmt w:val="bullet"/>
      <w:lvlText w:val="o"/>
      <w:lvlJc w:val="left"/>
      <w:pPr>
        <w:ind w:left="6760" w:hanging="360"/>
      </w:pPr>
      <w:rPr>
        <w:rFonts w:ascii="Courier New" w:hAnsi="Courier New" w:cs="Courier New" w:hint="default"/>
      </w:rPr>
    </w:lvl>
    <w:lvl w:ilvl="8" w:tplc="08090005" w:tentative="1">
      <w:start w:val="1"/>
      <w:numFmt w:val="bullet"/>
      <w:lvlText w:val=""/>
      <w:lvlJc w:val="left"/>
      <w:pPr>
        <w:ind w:left="7480" w:hanging="360"/>
      </w:pPr>
      <w:rPr>
        <w:rFonts w:ascii="Wingdings" w:hAnsi="Wingdings" w:hint="default"/>
      </w:rPr>
    </w:lvl>
  </w:abstractNum>
  <w:abstractNum w:abstractNumId="6">
    <w:nsid w:val="0588700D"/>
    <w:multiLevelType w:val="hybridMultilevel"/>
    <w:tmpl w:val="00507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6CF646F"/>
    <w:multiLevelType w:val="hybridMultilevel"/>
    <w:tmpl w:val="428EA19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07310065"/>
    <w:multiLevelType w:val="hybridMultilevel"/>
    <w:tmpl w:val="632E66A8"/>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D0A58E0"/>
    <w:multiLevelType w:val="hybridMultilevel"/>
    <w:tmpl w:val="83060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DAD69E8"/>
    <w:multiLevelType w:val="hybridMultilevel"/>
    <w:tmpl w:val="8D0C7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E272328"/>
    <w:multiLevelType w:val="hybridMultilevel"/>
    <w:tmpl w:val="2794B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274277D"/>
    <w:multiLevelType w:val="hybridMultilevel"/>
    <w:tmpl w:val="10B097D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7443C3C"/>
    <w:multiLevelType w:val="hybridMultilevel"/>
    <w:tmpl w:val="28CC6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7457495"/>
    <w:multiLevelType w:val="hybridMultilevel"/>
    <w:tmpl w:val="87542A26"/>
    <w:lvl w:ilvl="0" w:tplc="A652326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8FA6351"/>
    <w:multiLevelType w:val="hybridMultilevel"/>
    <w:tmpl w:val="C3F65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B0551BC"/>
    <w:multiLevelType w:val="hybridMultilevel"/>
    <w:tmpl w:val="AF921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B694D1C"/>
    <w:multiLevelType w:val="hybridMultilevel"/>
    <w:tmpl w:val="5F6065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C5340C7"/>
    <w:multiLevelType w:val="hybridMultilevel"/>
    <w:tmpl w:val="1C32F3AC"/>
    <w:lvl w:ilvl="0" w:tplc="970AC95A">
      <w:start w:val="1"/>
      <w:numFmt w:val="bullet"/>
      <w:lvlText w:val=""/>
      <w:lvlJc w:val="left"/>
      <w:pPr>
        <w:tabs>
          <w:tab w:val="num" w:pos="360"/>
        </w:tabs>
        <w:ind w:left="360" w:hanging="360"/>
      </w:pPr>
      <w:rPr>
        <w:rFonts w:ascii="Symbol" w:hAnsi="Symbol"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1C6F13BB"/>
    <w:multiLevelType w:val="hybridMultilevel"/>
    <w:tmpl w:val="41E2D710"/>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CD2506E"/>
    <w:multiLevelType w:val="hybridMultilevel"/>
    <w:tmpl w:val="8FC056DA"/>
    <w:lvl w:ilvl="0" w:tplc="818EC08C">
      <w:start w:val="1"/>
      <w:numFmt w:val="bullet"/>
      <w:lvlText w:val=""/>
      <w:lvlJc w:val="left"/>
      <w:pPr>
        <w:tabs>
          <w:tab w:val="num" w:pos="360"/>
        </w:tabs>
        <w:ind w:left="360" w:hanging="360"/>
      </w:pPr>
      <w:rPr>
        <w:rFonts w:ascii="Symbol" w:hAnsi="Symbol"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1F9C513A"/>
    <w:multiLevelType w:val="hybridMultilevel"/>
    <w:tmpl w:val="AB64C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11564D9"/>
    <w:multiLevelType w:val="hybridMultilevel"/>
    <w:tmpl w:val="59AA214A"/>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5AD1666"/>
    <w:multiLevelType w:val="hybridMultilevel"/>
    <w:tmpl w:val="9A507D3A"/>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61105C4"/>
    <w:multiLevelType w:val="multilevel"/>
    <w:tmpl w:val="C2E43E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nsid w:val="265950F9"/>
    <w:multiLevelType w:val="hybridMultilevel"/>
    <w:tmpl w:val="C9C4D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76F76D4"/>
    <w:multiLevelType w:val="hybridMultilevel"/>
    <w:tmpl w:val="A18AA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7F055C1"/>
    <w:multiLevelType w:val="hybridMultilevel"/>
    <w:tmpl w:val="16D093E0"/>
    <w:lvl w:ilvl="0" w:tplc="A652326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A3B57B9"/>
    <w:multiLevelType w:val="hybridMultilevel"/>
    <w:tmpl w:val="4D38E382"/>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C2D73EF"/>
    <w:multiLevelType w:val="hybridMultilevel"/>
    <w:tmpl w:val="C14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C8811F2"/>
    <w:multiLevelType w:val="hybridMultilevel"/>
    <w:tmpl w:val="61E60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CCF354F"/>
    <w:multiLevelType w:val="hybridMultilevel"/>
    <w:tmpl w:val="04BCF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CE91CFB"/>
    <w:multiLevelType w:val="hybridMultilevel"/>
    <w:tmpl w:val="E1A4CD8C"/>
    <w:lvl w:ilvl="0" w:tplc="5D142C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D402B55"/>
    <w:multiLevelType w:val="hybridMultilevel"/>
    <w:tmpl w:val="00DC6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D750C23"/>
    <w:multiLevelType w:val="hybridMultilevel"/>
    <w:tmpl w:val="232CA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0BD0072"/>
    <w:multiLevelType w:val="hybridMultilevel"/>
    <w:tmpl w:val="76FC2F32"/>
    <w:lvl w:ilvl="0" w:tplc="F8A454A4">
      <w:start w:val="1"/>
      <w:numFmt w:val="bullet"/>
      <w:lvlText w:val=""/>
      <w:lvlJc w:val="left"/>
      <w:pPr>
        <w:tabs>
          <w:tab w:val="num" w:pos="360"/>
        </w:tabs>
        <w:ind w:left="360" w:hanging="360"/>
      </w:pPr>
      <w:rPr>
        <w:rFonts w:ascii="Symbol" w:hAnsi="Symbol"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30E03BC0"/>
    <w:multiLevelType w:val="hybridMultilevel"/>
    <w:tmpl w:val="674A1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55F30AB"/>
    <w:multiLevelType w:val="hybridMultilevel"/>
    <w:tmpl w:val="96908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71A0F80"/>
    <w:multiLevelType w:val="hybridMultilevel"/>
    <w:tmpl w:val="FBC67FB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376D08A5"/>
    <w:multiLevelType w:val="hybridMultilevel"/>
    <w:tmpl w:val="65DC1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7CD6C72"/>
    <w:multiLevelType w:val="hybridMultilevel"/>
    <w:tmpl w:val="D68AFBC8"/>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9925DDA"/>
    <w:multiLevelType w:val="hybridMultilevel"/>
    <w:tmpl w:val="93C45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A035714"/>
    <w:multiLevelType w:val="hybridMultilevel"/>
    <w:tmpl w:val="C26C3B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AAF0867"/>
    <w:multiLevelType w:val="hybridMultilevel"/>
    <w:tmpl w:val="71E02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C752572"/>
    <w:multiLevelType w:val="hybridMultilevel"/>
    <w:tmpl w:val="8B7CABE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nsid w:val="3D6465BD"/>
    <w:multiLevelType w:val="hybridMultilevel"/>
    <w:tmpl w:val="C4CEC1A6"/>
    <w:lvl w:ilvl="0" w:tplc="0809000B">
      <w:start w:val="1"/>
      <w:numFmt w:val="bullet"/>
      <w:lvlText w:val=""/>
      <w:lvlJc w:val="left"/>
      <w:pPr>
        <w:ind w:left="1720" w:hanging="360"/>
      </w:pPr>
      <w:rPr>
        <w:rFonts w:ascii="Wingdings" w:hAnsi="Wingdings" w:hint="default"/>
      </w:rPr>
    </w:lvl>
    <w:lvl w:ilvl="1" w:tplc="08090003" w:tentative="1">
      <w:start w:val="1"/>
      <w:numFmt w:val="bullet"/>
      <w:lvlText w:val="o"/>
      <w:lvlJc w:val="left"/>
      <w:pPr>
        <w:ind w:left="2440" w:hanging="360"/>
      </w:pPr>
      <w:rPr>
        <w:rFonts w:ascii="Courier New" w:hAnsi="Courier New" w:cs="Courier New" w:hint="default"/>
      </w:rPr>
    </w:lvl>
    <w:lvl w:ilvl="2" w:tplc="08090005" w:tentative="1">
      <w:start w:val="1"/>
      <w:numFmt w:val="bullet"/>
      <w:lvlText w:val=""/>
      <w:lvlJc w:val="left"/>
      <w:pPr>
        <w:ind w:left="3160" w:hanging="360"/>
      </w:pPr>
      <w:rPr>
        <w:rFonts w:ascii="Wingdings" w:hAnsi="Wingdings" w:hint="default"/>
      </w:rPr>
    </w:lvl>
    <w:lvl w:ilvl="3" w:tplc="08090001" w:tentative="1">
      <w:start w:val="1"/>
      <w:numFmt w:val="bullet"/>
      <w:lvlText w:val=""/>
      <w:lvlJc w:val="left"/>
      <w:pPr>
        <w:ind w:left="3880" w:hanging="360"/>
      </w:pPr>
      <w:rPr>
        <w:rFonts w:ascii="Symbol" w:hAnsi="Symbol" w:hint="default"/>
      </w:rPr>
    </w:lvl>
    <w:lvl w:ilvl="4" w:tplc="08090003" w:tentative="1">
      <w:start w:val="1"/>
      <w:numFmt w:val="bullet"/>
      <w:lvlText w:val="o"/>
      <w:lvlJc w:val="left"/>
      <w:pPr>
        <w:ind w:left="4600" w:hanging="360"/>
      </w:pPr>
      <w:rPr>
        <w:rFonts w:ascii="Courier New" w:hAnsi="Courier New" w:cs="Courier New" w:hint="default"/>
      </w:rPr>
    </w:lvl>
    <w:lvl w:ilvl="5" w:tplc="08090005" w:tentative="1">
      <w:start w:val="1"/>
      <w:numFmt w:val="bullet"/>
      <w:lvlText w:val=""/>
      <w:lvlJc w:val="left"/>
      <w:pPr>
        <w:ind w:left="5320" w:hanging="360"/>
      </w:pPr>
      <w:rPr>
        <w:rFonts w:ascii="Wingdings" w:hAnsi="Wingdings" w:hint="default"/>
      </w:rPr>
    </w:lvl>
    <w:lvl w:ilvl="6" w:tplc="08090001" w:tentative="1">
      <w:start w:val="1"/>
      <w:numFmt w:val="bullet"/>
      <w:lvlText w:val=""/>
      <w:lvlJc w:val="left"/>
      <w:pPr>
        <w:ind w:left="6040" w:hanging="360"/>
      </w:pPr>
      <w:rPr>
        <w:rFonts w:ascii="Symbol" w:hAnsi="Symbol" w:hint="default"/>
      </w:rPr>
    </w:lvl>
    <w:lvl w:ilvl="7" w:tplc="08090003" w:tentative="1">
      <w:start w:val="1"/>
      <w:numFmt w:val="bullet"/>
      <w:lvlText w:val="o"/>
      <w:lvlJc w:val="left"/>
      <w:pPr>
        <w:ind w:left="6760" w:hanging="360"/>
      </w:pPr>
      <w:rPr>
        <w:rFonts w:ascii="Courier New" w:hAnsi="Courier New" w:cs="Courier New" w:hint="default"/>
      </w:rPr>
    </w:lvl>
    <w:lvl w:ilvl="8" w:tplc="08090005" w:tentative="1">
      <w:start w:val="1"/>
      <w:numFmt w:val="bullet"/>
      <w:lvlText w:val=""/>
      <w:lvlJc w:val="left"/>
      <w:pPr>
        <w:ind w:left="7480" w:hanging="360"/>
      </w:pPr>
      <w:rPr>
        <w:rFonts w:ascii="Wingdings" w:hAnsi="Wingdings" w:hint="default"/>
      </w:rPr>
    </w:lvl>
  </w:abstractNum>
  <w:abstractNum w:abstractNumId="46">
    <w:nsid w:val="41105062"/>
    <w:multiLevelType w:val="hybridMultilevel"/>
    <w:tmpl w:val="A2589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1E94EB7"/>
    <w:multiLevelType w:val="multilevel"/>
    <w:tmpl w:val="16727ADC"/>
    <w:lvl w:ilvl="0">
      <w:start w:val="1"/>
      <w:numFmt w:val="decimal"/>
      <w:lvlText w:val="%1."/>
      <w:lvlJc w:val="left"/>
      <w:pPr>
        <w:ind w:left="720" w:hanging="360"/>
      </w:pPr>
      <w:rPr>
        <w:rFonts w:ascii="Arial" w:eastAsia="Arial" w:hAnsi="Arial" w:cs="Arial"/>
        <w:b/>
      </w:rPr>
    </w:lvl>
    <w:lvl w:ilvl="1">
      <w:start w:val="1"/>
      <w:numFmt w:val="decimal"/>
      <w:isLgl/>
      <w:lvlText w:val="%1.%2"/>
      <w:lvlJc w:val="left"/>
      <w:pPr>
        <w:ind w:left="1365" w:hanging="64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8">
    <w:nsid w:val="42A878E5"/>
    <w:multiLevelType w:val="hybridMultilevel"/>
    <w:tmpl w:val="6E66CDA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nsid w:val="46986B2A"/>
    <w:multiLevelType w:val="hybridMultilevel"/>
    <w:tmpl w:val="9EAA7D88"/>
    <w:lvl w:ilvl="0" w:tplc="0809000B">
      <w:start w:val="1"/>
      <w:numFmt w:val="bullet"/>
      <w:lvlText w:val=""/>
      <w:lvlJc w:val="left"/>
      <w:pPr>
        <w:ind w:left="1257" w:hanging="360"/>
      </w:pPr>
      <w:rPr>
        <w:rFonts w:ascii="Wingdings" w:hAnsi="Wingdings" w:hint="default"/>
      </w:rPr>
    </w:lvl>
    <w:lvl w:ilvl="1" w:tplc="08090003" w:tentative="1">
      <w:start w:val="1"/>
      <w:numFmt w:val="bullet"/>
      <w:lvlText w:val="o"/>
      <w:lvlJc w:val="left"/>
      <w:pPr>
        <w:ind w:left="1977" w:hanging="360"/>
      </w:pPr>
      <w:rPr>
        <w:rFonts w:ascii="Courier New" w:hAnsi="Courier New" w:cs="Courier New" w:hint="default"/>
      </w:rPr>
    </w:lvl>
    <w:lvl w:ilvl="2" w:tplc="08090005" w:tentative="1">
      <w:start w:val="1"/>
      <w:numFmt w:val="bullet"/>
      <w:lvlText w:val=""/>
      <w:lvlJc w:val="left"/>
      <w:pPr>
        <w:ind w:left="2697" w:hanging="360"/>
      </w:pPr>
      <w:rPr>
        <w:rFonts w:ascii="Wingdings" w:hAnsi="Wingdings" w:hint="default"/>
      </w:rPr>
    </w:lvl>
    <w:lvl w:ilvl="3" w:tplc="08090001" w:tentative="1">
      <w:start w:val="1"/>
      <w:numFmt w:val="bullet"/>
      <w:lvlText w:val=""/>
      <w:lvlJc w:val="left"/>
      <w:pPr>
        <w:ind w:left="3417" w:hanging="360"/>
      </w:pPr>
      <w:rPr>
        <w:rFonts w:ascii="Symbol" w:hAnsi="Symbol" w:hint="default"/>
      </w:rPr>
    </w:lvl>
    <w:lvl w:ilvl="4" w:tplc="08090003" w:tentative="1">
      <w:start w:val="1"/>
      <w:numFmt w:val="bullet"/>
      <w:lvlText w:val="o"/>
      <w:lvlJc w:val="left"/>
      <w:pPr>
        <w:ind w:left="4137" w:hanging="360"/>
      </w:pPr>
      <w:rPr>
        <w:rFonts w:ascii="Courier New" w:hAnsi="Courier New" w:cs="Courier New" w:hint="default"/>
      </w:rPr>
    </w:lvl>
    <w:lvl w:ilvl="5" w:tplc="08090005" w:tentative="1">
      <w:start w:val="1"/>
      <w:numFmt w:val="bullet"/>
      <w:lvlText w:val=""/>
      <w:lvlJc w:val="left"/>
      <w:pPr>
        <w:ind w:left="4857" w:hanging="360"/>
      </w:pPr>
      <w:rPr>
        <w:rFonts w:ascii="Wingdings" w:hAnsi="Wingdings" w:hint="default"/>
      </w:rPr>
    </w:lvl>
    <w:lvl w:ilvl="6" w:tplc="08090001" w:tentative="1">
      <w:start w:val="1"/>
      <w:numFmt w:val="bullet"/>
      <w:lvlText w:val=""/>
      <w:lvlJc w:val="left"/>
      <w:pPr>
        <w:ind w:left="5577" w:hanging="360"/>
      </w:pPr>
      <w:rPr>
        <w:rFonts w:ascii="Symbol" w:hAnsi="Symbol" w:hint="default"/>
      </w:rPr>
    </w:lvl>
    <w:lvl w:ilvl="7" w:tplc="08090003" w:tentative="1">
      <w:start w:val="1"/>
      <w:numFmt w:val="bullet"/>
      <w:lvlText w:val="o"/>
      <w:lvlJc w:val="left"/>
      <w:pPr>
        <w:ind w:left="6297" w:hanging="360"/>
      </w:pPr>
      <w:rPr>
        <w:rFonts w:ascii="Courier New" w:hAnsi="Courier New" w:cs="Courier New" w:hint="default"/>
      </w:rPr>
    </w:lvl>
    <w:lvl w:ilvl="8" w:tplc="08090005" w:tentative="1">
      <w:start w:val="1"/>
      <w:numFmt w:val="bullet"/>
      <w:lvlText w:val=""/>
      <w:lvlJc w:val="left"/>
      <w:pPr>
        <w:ind w:left="7017" w:hanging="360"/>
      </w:pPr>
      <w:rPr>
        <w:rFonts w:ascii="Wingdings" w:hAnsi="Wingdings" w:hint="default"/>
      </w:rPr>
    </w:lvl>
  </w:abstractNum>
  <w:abstractNum w:abstractNumId="50">
    <w:nsid w:val="49F20173"/>
    <w:multiLevelType w:val="hybridMultilevel"/>
    <w:tmpl w:val="A94AF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CE373FC"/>
    <w:multiLevelType w:val="hybridMultilevel"/>
    <w:tmpl w:val="6B74B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E32274B"/>
    <w:multiLevelType w:val="hybridMultilevel"/>
    <w:tmpl w:val="3C04C3A2"/>
    <w:lvl w:ilvl="0" w:tplc="B98A5A2E">
      <w:start w:val="1"/>
      <w:numFmt w:val="bullet"/>
      <w:lvlText w:val=""/>
      <w:lvlJc w:val="left"/>
      <w:pPr>
        <w:tabs>
          <w:tab w:val="num" w:pos="360"/>
        </w:tabs>
        <w:ind w:left="360" w:hanging="360"/>
      </w:pPr>
      <w:rPr>
        <w:rFonts w:ascii="Symbol" w:hAnsi="Symbol"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4E794273"/>
    <w:multiLevelType w:val="hybridMultilevel"/>
    <w:tmpl w:val="A4A6F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4ED47313"/>
    <w:multiLevelType w:val="hybridMultilevel"/>
    <w:tmpl w:val="A5C87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F4D0B24"/>
    <w:multiLevelType w:val="hybridMultilevel"/>
    <w:tmpl w:val="31CE0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25A1FCF"/>
    <w:multiLevelType w:val="hybridMultilevel"/>
    <w:tmpl w:val="E0B2BA0E"/>
    <w:lvl w:ilvl="0" w:tplc="0809000B">
      <w:start w:val="1"/>
      <w:numFmt w:val="bullet"/>
      <w:lvlText w:val=""/>
      <w:lvlJc w:val="left"/>
      <w:pPr>
        <w:ind w:left="1720" w:hanging="360"/>
      </w:pPr>
      <w:rPr>
        <w:rFonts w:ascii="Wingdings" w:hAnsi="Wingdings" w:hint="default"/>
      </w:rPr>
    </w:lvl>
    <w:lvl w:ilvl="1" w:tplc="08090003" w:tentative="1">
      <w:start w:val="1"/>
      <w:numFmt w:val="bullet"/>
      <w:lvlText w:val="o"/>
      <w:lvlJc w:val="left"/>
      <w:pPr>
        <w:ind w:left="2440" w:hanging="360"/>
      </w:pPr>
      <w:rPr>
        <w:rFonts w:ascii="Courier New" w:hAnsi="Courier New" w:cs="Courier New" w:hint="default"/>
      </w:rPr>
    </w:lvl>
    <w:lvl w:ilvl="2" w:tplc="08090005" w:tentative="1">
      <w:start w:val="1"/>
      <w:numFmt w:val="bullet"/>
      <w:lvlText w:val=""/>
      <w:lvlJc w:val="left"/>
      <w:pPr>
        <w:ind w:left="3160" w:hanging="360"/>
      </w:pPr>
      <w:rPr>
        <w:rFonts w:ascii="Wingdings" w:hAnsi="Wingdings" w:hint="default"/>
      </w:rPr>
    </w:lvl>
    <w:lvl w:ilvl="3" w:tplc="08090001" w:tentative="1">
      <w:start w:val="1"/>
      <w:numFmt w:val="bullet"/>
      <w:lvlText w:val=""/>
      <w:lvlJc w:val="left"/>
      <w:pPr>
        <w:ind w:left="3880" w:hanging="360"/>
      </w:pPr>
      <w:rPr>
        <w:rFonts w:ascii="Symbol" w:hAnsi="Symbol" w:hint="default"/>
      </w:rPr>
    </w:lvl>
    <w:lvl w:ilvl="4" w:tplc="08090003" w:tentative="1">
      <w:start w:val="1"/>
      <w:numFmt w:val="bullet"/>
      <w:lvlText w:val="o"/>
      <w:lvlJc w:val="left"/>
      <w:pPr>
        <w:ind w:left="4600" w:hanging="360"/>
      </w:pPr>
      <w:rPr>
        <w:rFonts w:ascii="Courier New" w:hAnsi="Courier New" w:cs="Courier New" w:hint="default"/>
      </w:rPr>
    </w:lvl>
    <w:lvl w:ilvl="5" w:tplc="08090005" w:tentative="1">
      <w:start w:val="1"/>
      <w:numFmt w:val="bullet"/>
      <w:lvlText w:val=""/>
      <w:lvlJc w:val="left"/>
      <w:pPr>
        <w:ind w:left="5320" w:hanging="360"/>
      </w:pPr>
      <w:rPr>
        <w:rFonts w:ascii="Wingdings" w:hAnsi="Wingdings" w:hint="default"/>
      </w:rPr>
    </w:lvl>
    <w:lvl w:ilvl="6" w:tplc="08090001" w:tentative="1">
      <w:start w:val="1"/>
      <w:numFmt w:val="bullet"/>
      <w:lvlText w:val=""/>
      <w:lvlJc w:val="left"/>
      <w:pPr>
        <w:ind w:left="6040" w:hanging="360"/>
      </w:pPr>
      <w:rPr>
        <w:rFonts w:ascii="Symbol" w:hAnsi="Symbol" w:hint="default"/>
      </w:rPr>
    </w:lvl>
    <w:lvl w:ilvl="7" w:tplc="08090003" w:tentative="1">
      <w:start w:val="1"/>
      <w:numFmt w:val="bullet"/>
      <w:lvlText w:val="o"/>
      <w:lvlJc w:val="left"/>
      <w:pPr>
        <w:ind w:left="6760" w:hanging="360"/>
      </w:pPr>
      <w:rPr>
        <w:rFonts w:ascii="Courier New" w:hAnsi="Courier New" w:cs="Courier New" w:hint="default"/>
      </w:rPr>
    </w:lvl>
    <w:lvl w:ilvl="8" w:tplc="08090005" w:tentative="1">
      <w:start w:val="1"/>
      <w:numFmt w:val="bullet"/>
      <w:lvlText w:val=""/>
      <w:lvlJc w:val="left"/>
      <w:pPr>
        <w:ind w:left="7480" w:hanging="360"/>
      </w:pPr>
      <w:rPr>
        <w:rFonts w:ascii="Wingdings" w:hAnsi="Wingdings" w:hint="default"/>
      </w:rPr>
    </w:lvl>
  </w:abstractNum>
  <w:abstractNum w:abstractNumId="57">
    <w:nsid w:val="56967D25"/>
    <w:multiLevelType w:val="hybridMultilevel"/>
    <w:tmpl w:val="6A3ACE70"/>
    <w:lvl w:ilvl="0" w:tplc="CBEE00A4">
      <w:start w:val="1"/>
      <w:numFmt w:val="bullet"/>
      <w:lvlText w:val=""/>
      <w:lvlJc w:val="center"/>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56BA6A0E"/>
    <w:multiLevelType w:val="hybridMultilevel"/>
    <w:tmpl w:val="9B9A1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D432783"/>
    <w:multiLevelType w:val="hybridMultilevel"/>
    <w:tmpl w:val="8E68B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E6048AD"/>
    <w:multiLevelType w:val="hybridMultilevel"/>
    <w:tmpl w:val="1AFCB3D6"/>
    <w:lvl w:ilvl="0" w:tplc="A652326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F5A50E7"/>
    <w:multiLevelType w:val="hybridMultilevel"/>
    <w:tmpl w:val="DDC69AD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5FBC0374"/>
    <w:multiLevelType w:val="hybridMultilevel"/>
    <w:tmpl w:val="63169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00436C5"/>
    <w:multiLevelType w:val="hybridMultilevel"/>
    <w:tmpl w:val="DB32A944"/>
    <w:lvl w:ilvl="0" w:tplc="0809000B">
      <w:start w:val="1"/>
      <w:numFmt w:val="bullet"/>
      <w:lvlText w:val=""/>
      <w:lvlJc w:val="left"/>
      <w:pPr>
        <w:ind w:left="1400" w:hanging="360"/>
      </w:pPr>
      <w:rPr>
        <w:rFonts w:ascii="Wingdings" w:hAnsi="Wingdings"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64">
    <w:nsid w:val="61AF3500"/>
    <w:multiLevelType w:val="multilevel"/>
    <w:tmpl w:val="22F201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nsid w:val="62662179"/>
    <w:multiLevelType w:val="hybridMultilevel"/>
    <w:tmpl w:val="A1FCE71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nsid w:val="62FB00BD"/>
    <w:multiLevelType w:val="hybridMultilevel"/>
    <w:tmpl w:val="EA008976"/>
    <w:lvl w:ilvl="0" w:tplc="0809000B">
      <w:start w:val="1"/>
      <w:numFmt w:val="bullet"/>
      <w:lvlText w:val=""/>
      <w:lvlJc w:val="left"/>
      <w:pPr>
        <w:ind w:left="1429" w:hanging="360"/>
      </w:pPr>
      <w:rPr>
        <w:rFonts w:ascii="Wingdings" w:hAnsi="Wingdings"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7">
    <w:nsid w:val="631037B4"/>
    <w:multiLevelType w:val="hybridMultilevel"/>
    <w:tmpl w:val="9B4AE9A2"/>
    <w:lvl w:ilvl="0" w:tplc="91EA2806">
      <w:start w:val="1"/>
      <w:numFmt w:val="bullet"/>
      <w:lvlText w:val=""/>
      <w:lvlJc w:val="left"/>
      <w:pPr>
        <w:ind w:left="720" w:hanging="360"/>
      </w:pPr>
      <w:rPr>
        <w:rFonts w:ascii="Symbol" w:hAnsi="Symbol" w:hint="default"/>
        <w:color w:val="800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37662DB"/>
    <w:multiLevelType w:val="hybridMultilevel"/>
    <w:tmpl w:val="0E868A6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nsid w:val="63B44A37"/>
    <w:multiLevelType w:val="hybridMultilevel"/>
    <w:tmpl w:val="1A86E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63F6257D"/>
    <w:multiLevelType w:val="hybridMultilevel"/>
    <w:tmpl w:val="55AAB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63FD2130"/>
    <w:multiLevelType w:val="hybridMultilevel"/>
    <w:tmpl w:val="4AE6B9DE"/>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67A278ED"/>
    <w:multiLevelType w:val="hybridMultilevel"/>
    <w:tmpl w:val="F292946E"/>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686F36EE"/>
    <w:multiLevelType w:val="hybridMultilevel"/>
    <w:tmpl w:val="229893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68B534B0"/>
    <w:multiLevelType w:val="hybridMultilevel"/>
    <w:tmpl w:val="EEE8C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6A8B2E4A"/>
    <w:multiLevelType w:val="hybridMultilevel"/>
    <w:tmpl w:val="E620D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6ACD15FC"/>
    <w:multiLevelType w:val="hybridMultilevel"/>
    <w:tmpl w:val="A18E471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7">
    <w:nsid w:val="6CE431A7"/>
    <w:multiLevelType w:val="multilevel"/>
    <w:tmpl w:val="FC40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E562498"/>
    <w:multiLevelType w:val="hybridMultilevel"/>
    <w:tmpl w:val="363619B6"/>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6F810880"/>
    <w:multiLevelType w:val="hybridMultilevel"/>
    <w:tmpl w:val="DC261C2C"/>
    <w:lvl w:ilvl="0" w:tplc="EF3EA38C">
      <w:start w:val="2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701B1087"/>
    <w:multiLevelType w:val="hybridMultilevel"/>
    <w:tmpl w:val="F1AE2B38"/>
    <w:lvl w:ilvl="0" w:tplc="08090001">
      <w:start w:val="1"/>
      <w:numFmt w:val="bullet"/>
      <w:lvlText w:val=""/>
      <w:lvlJc w:val="left"/>
      <w:pPr>
        <w:ind w:left="720" w:hanging="360"/>
      </w:pPr>
      <w:rPr>
        <w:rFonts w:ascii="Symbol" w:hAnsi="Symbol" w:hint="default"/>
      </w:rPr>
    </w:lvl>
    <w:lvl w:ilvl="1" w:tplc="84A651AC">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0E83AB8"/>
    <w:multiLevelType w:val="hybridMultilevel"/>
    <w:tmpl w:val="CA940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16C1AF0"/>
    <w:multiLevelType w:val="hybridMultilevel"/>
    <w:tmpl w:val="C3229A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nsid w:val="72FB4FB9"/>
    <w:multiLevelType w:val="hybridMultilevel"/>
    <w:tmpl w:val="88EA1300"/>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73833A2E"/>
    <w:multiLevelType w:val="hybridMultilevel"/>
    <w:tmpl w:val="87CC3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747A4594"/>
    <w:multiLevelType w:val="hybridMultilevel"/>
    <w:tmpl w:val="087A7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75493B88"/>
    <w:multiLevelType w:val="multilevel"/>
    <w:tmpl w:val="36D4D5B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87">
    <w:nsid w:val="761D1375"/>
    <w:multiLevelType w:val="hybridMultilevel"/>
    <w:tmpl w:val="522CB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78302086"/>
    <w:multiLevelType w:val="hybridMultilevel"/>
    <w:tmpl w:val="B3BA8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7A09782F"/>
    <w:multiLevelType w:val="hybridMultilevel"/>
    <w:tmpl w:val="0DA86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7A350352"/>
    <w:multiLevelType w:val="multilevel"/>
    <w:tmpl w:val="20FE05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1">
    <w:nsid w:val="7BC21964"/>
    <w:multiLevelType w:val="hybridMultilevel"/>
    <w:tmpl w:val="A77A74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2">
    <w:nsid w:val="7C88342C"/>
    <w:multiLevelType w:val="hybridMultilevel"/>
    <w:tmpl w:val="0478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7DFC1070"/>
    <w:multiLevelType w:val="hybridMultilevel"/>
    <w:tmpl w:val="87B245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7"/>
  </w:num>
  <w:num w:numId="2">
    <w:abstractNumId w:val="78"/>
  </w:num>
  <w:num w:numId="3">
    <w:abstractNumId w:val="68"/>
  </w:num>
  <w:num w:numId="4">
    <w:abstractNumId w:val="44"/>
  </w:num>
  <w:num w:numId="5">
    <w:abstractNumId w:val="48"/>
  </w:num>
  <w:num w:numId="6">
    <w:abstractNumId w:val="23"/>
  </w:num>
  <w:num w:numId="7">
    <w:abstractNumId w:val="83"/>
  </w:num>
  <w:num w:numId="8">
    <w:abstractNumId w:val="66"/>
  </w:num>
  <w:num w:numId="9">
    <w:abstractNumId w:val="85"/>
  </w:num>
  <w:num w:numId="10">
    <w:abstractNumId w:val="26"/>
  </w:num>
  <w:num w:numId="11">
    <w:abstractNumId w:val="50"/>
  </w:num>
  <w:num w:numId="12">
    <w:abstractNumId w:val="35"/>
  </w:num>
  <w:num w:numId="13">
    <w:abstractNumId w:val="20"/>
  </w:num>
  <w:num w:numId="14">
    <w:abstractNumId w:val="52"/>
  </w:num>
  <w:num w:numId="15">
    <w:abstractNumId w:val="18"/>
  </w:num>
  <w:num w:numId="16">
    <w:abstractNumId w:val="67"/>
  </w:num>
  <w:num w:numId="17">
    <w:abstractNumId w:val="64"/>
  </w:num>
  <w:num w:numId="18">
    <w:abstractNumId w:val="24"/>
  </w:num>
  <w:num w:numId="19">
    <w:abstractNumId w:val="90"/>
  </w:num>
  <w:num w:numId="20">
    <w:abstractNumId w:val="91"/>
  </w:num>
  <w:num w:numId="21">
    <w:abstractNumId w:val="87"/>
  </w:num>
  <w:num w:numId="22">
    <w:abstractNumId w:val="59"/>
  </w:num>
  <w:num w:numId="23">
    <w:abstractNumId w:val="13"/>
  </w:num>
  <w:num w:numId="24">
    <w:abstractNumId w:val="38"/>
  </w:num>
  <w:num w:numId="25">
    <w:abstractNumId w:val="31"/>
  </w:num>
  <w:num w:numId="26">
    <w:abstractNumId w:val="41"/>
  </w:num>
  <w:num w:numId="27">
    <w:abstractNumId w:val="53"/>
  </w:num>
  <w:num w:numId="28">
    <w:abstractNumId w:val="93"/>
  </w:num>
  <w:num w:numId="29">
    <w:abstractNumId w:val="56"/>
  </w:num>
  <w:num w:numId="30">
    <w:abstractNumId w:val="42"/>
  </w:num>
  <w:num w:numId="31">
    <w:abstractNumId w:val="11"/>
  </w:num>
  <w:num w:numId="32">
    <w:abstractNumId w:val="17"/>
  </w:num>
  <w:num w:numId="33">
    <w:abstractNumId w:val="58"/>
  </w:num>
  <w:num w:numId="34">
    <w:abstractNumId w:val="36"/>
  </w:num>
  <w:num w:numId="35">
    <w:abstractNumId w:val="63"/>
  </w:num>
  <w:num w:numId="36">
    <w:abstractNumId w:val="0"/>
  </w:num>
  <w:num w:numId="37">
    <w:abstractNumId w:val="39"/>
  </w:num>
  <w:num w:numId="38">
    <w:abstractNumId w:val="7"/>
  </w:num>
  <w:num w:numId="39">
    <w:abstractNumId w:val="51"/>
  </w:num>
  <w:num w:numId="40">
    <w:abstractNumId w:val="15"/>
  </w:num>
  <w:num w:numId="41">
    <w:abstractNumId w:val="33"/>
  </w:num>
  <w:num w:numId="42">
    <w:abstractNumId w:val="73"/>
  </w:num>
  <w:num w:numId="43">
    <w:abstractNumId w:val="74"/>
  </w:num>
  <w:num w:numId="44">
    <w:abstractNumId w:val="30"/>
  </w:num>
  <w:num w:numId="45">
    <w:abstractNumId w:val="81"/>
  </w:num>
  <w:num w:numId="46">
    <w:abstractNumId w:val="75"/>
  </w:num>
  <w:num w:numId="47">
    <w:abstractNumId w:val="76"/>
  </w:num>
  <w:num w:numId="48">
    <w:abstractNumId w:val="88"/>
  </w:num>
  <w:num w:numId="49">
    <w:abstractNumId w:val="65"/>
  </w:num>
  <w:num w:numId="50">
    <w:abstractNumId w:val="34"/>
  </w:num>
  <w:num w:numId="51">
    <w:abstractNumId w:val="19"/>
  </w:num>
  <w:num w:numId="52">
    <w:abstractNumId w:val="71"/>
  </w:num>
  <w:num w:numId="53">
    <w:abstractNumId w:val="80"/>
  </w:num>
  <w:num w:numId="54">
    <w:abstractNumId w:val="49"/>
  </w:num>
  <w:num w:numId="55">
    <w:abstractNumId w:val="21"/>
  </w:num>
  <w:num w:numId="56">
    <w:abstractNumId w:val="82"/>
  </w:num>
  <w:num w:numId="57">
    <w:abstractNumId w:val="2"/>
  </w:num>
  <w:num w:numId="58">
    <w:abstractNumId w:val="5"/>
  </w:num>
  <w:num w:numId="59">
    <w:abstractNumId w:val="6"/>
  </w:num>
  <w:num w:numId="60">
    <w:abstractNumId w:val="54"/>
  </w:num>
  <w:num w:numId="61">
    <w:abstractNumId w:val="4"/>
  </w:num>
  <w:num w:numId="62">
    <w:abstractNumId w:val="46"/>
  </w:num>
  <w:num w:numId="63">
    <w:abstractNumId w:val="45"/>
  </w:num>
  <w:num w:numId="64">
    <w:abstractNumId w:val="8"/>
  </w:num>
  <w:num w:numId="65">
    <w:abstractNumId w:val="40"/>
  </w:num>
  <w:num w:numId="66">
    <w:abstractNumId w:val="22"/>
  </w:num>
  <w:num w:numId="67">
    <w:abstractNumId w:val="92"/>
  </w:num>
  <w:num w:numId="68">
    <w:abstractNumId w:val="89"/>
  </w:num>
  <w:num w:numId="69">
    <w:abstractNumId w:val="3"/>
  </w:num>
  <w:num w:numId="70">
    <w:abstractNumId w:val="43"/>
  </w:num>
  <w:num w:numId="71">
    <w:abstractNumId w:val="1"/>
  </w:num>
  <w:num w:numId="72">
    <w:abstractNumId w:val="69"/>
  </w:num>
  <w:num w:numId="73">
    <w:abstractNumId w:val="37"/>
  </w:num>
  <w:num w:numId="74">
    <w:abstractNumId w:val="25"/>
  </w:num>
  <w:num w:numId="75">
    <w:abstractNumId w:val="84"/>
  </w:num>
  <w:num w:numId="76">
    <w:abstractNumId w:val="55"/>
  </w:num>
  <w:num w:numId="77">
    <w:abstractNumId w:val="29"/>
  </w:num>
  <w:num w:numId="78">
    <w:abstractNumId w:val="10"/>
  </w:num>
  <w:num w:numId="79">
    <w:abstractNumId w:val="9"/>
  </w:num>
  <w:num w:numId="80">
    <w:abstractNumId w:val="12"/>
  </w:num>
  <w:num w:numId="81">
    <w:abstractNumId w:val="79"/>
  </w:num>
  <w:num w:numId="82">
    <w:abstractNumId w:val="62"/>
  </w:num>
  <w:num w:numId="83">
    <w:abstractNumId w:val="47"/>
  </w:num>
  <w:num w:numId="84">
    <w:abstractNumId w:val="61"/>
  </w:num>
  <w:num w:numId="85">
    <w:abstractNumId w:val="32"/>
  </w:num>
  <w:num w:numId="86">
    <w:abstractNumId w:val="14"/>
  </w:num>
  <w:num w:numId="87">
    <w:abstractNumId w:val="27"/>
  </w:num>
  <w:num w:numId="88">
    <w:abstractNumId w:val="60"/>
  </w:num>
  <w:num w:numId="89">
    <w:abstractNumId w:val="70"/>
  </w:num>
  <w:num w:numId="90">
    <w:abstractNumId w:val="86"/>
  </w:num>
  <w:num w:numId="91">
    <w:abstractNumId w:val="77"/>
  </w:num>
  <w:num w:numId="92">
    <w:abstractNumId w:val="72"/>
  </w:num>
  <w:num w:numId="93">
    <w:abstractNumId w:val="16"/>
  </w:num>
  <w:num w:numId="94">
    <w:abstractNumId w:val="28"/>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8"/>
  <w:activeWritingStyle w:appName="MSWord" w:lang="en-GB" w:vendorID="64" w:dllVersion="131078" w:nlCheck="1" w:checkStyle="0"/>
  <w:activeWritingStyle w:appName="MSWord" w:lang="en-US" w:vendorID="64" w:dllVersion="131078" w:nlCheck="1" w:checkStyle="0"/>
  <w:proofState w:spelling="clean" w:grammar="clean"/>
  <w:defaultTabStop w:val="340"/>
  <w:characterSpacingControl w:val="doNotCompress"/>
  <w:hdrShapeDefaults>
    <o:shapedefaults v:ext="edit" spidmax="2055"/>
  </w:hdrShapeDefaults>
  <w:footnotePr>
    <w:footnote w:id="-1"/>
    <w:footnote w:id="0"/>
  </w:footnotePr>
  <w:endnotePr>
    <w:endnote w:id="-1"/>
    <w:endnote w:id="0"/>
  </w:endnotePr>
  <w:compat/>
  <w:rsids>
    <w:rsidRoot w:val="005B72CC"/>
    <w:rsid w:val="00001AAF"/>
    <w:rsid w:val="0000250C"/>
    <w:rsid w:val="0000496C"/>
    <w:rsid w:val="000104C7"/>
    <w:rsid w:val="0001074F"/>
    <w:rsid w:val="00011945"/>
    <w:rsid w:val="00011A89"/>
    <w:rsid w:val="000127BB"/>
    <w:rsid w:val="00015E27"/>
    <w:rsid w:val="00017D2E"/>
    <w:rsid w:val="00021DEF"/>
    <w:rsid w:val="000224A6"/>
    <w:rsid w:val="00023D3A"/>
    <w:rsid w:val="00024283"/>
    <w:rsid w:val="000243CE"/>
    <w:rsid w:val="00027F31"/>
    <w:rsid w:val="00027F5C"/>
    <w:rsid w:val="00030A29"/>
    <w:rsid w:val="0003244E"/>
    <w:rsid w:val="00032712"/>
    <w:rsid w:val="00032BF5"/>
    <w:rsid w:val="0003534B"/>
    <w:rsid w:val="00040A03"/>
    <w:rsid w:val="00040DD2"/>
    <w:rsid w:val="000410BF"/>
    <w:rsid w:val="000413F8"/>
    <w:rsid w:val="000429F7"/>
    <w:rsid w:val="000442D1"/>
    <w:rsid w:val="00044BBF"/>
    <w:rsid w:val="00044FFE"/>
    <w:rsid w:val="00046ABE"/>
    <w:rsid w:val="000500F6"/>
    <w:rsid w:val="00050F29"/>
    <w:rsid w:val="000516E4"/>
    <w:rsid w:val="000558C2"/>
    <w:rsid w:val="00055971"/>
    <w:rsid w:val="00056725"/>
    <w:rsid w:val="000664AC"/>
    <w:rsid w:val="00074A2D"/>
    <w:rsid w:val="00080E24"/>
    <w:rsid w:val="00081678"/>
    <w:rsid w:val="00082DF6"/>
    <w:rsid w:val="000915CD"/>
    <w:rsid w:val="0009209F"/>
    <w:rsid w:val="00092123"/>
    <w:rsid w:val="00092957"/>
    <w:rsid w:val="000956C8"/>
    <w:rsid w:val="000958BA"/>
    <w:rsid w:val="00095C25"/>
    <w:rsid w:val="00096167"/>
    <w:rsid w:val="00096EA0"/>
    <w:rsid w:val="000A050C"/>
    <w:rsid w:val="000A0D03"/>
    <w:rsid w:val="000A11A5"/>
    <w:rsid w:val="000A136D"/>
    <w:rsid w:val="000A25F5"/>
    <w:rsid w:val="000A27F1"/>
    <w:rsid w:val="000A3B16"/>
    <w:rsid w:val="000A50B1"/>
    <w:rsid w:val="000A6F09"/>
    <w:rsid w:val="000B096C"/>
    <w:rsid w:val="000B4BD2"/>
    <w:rsid w:val="000C4CEA"/>
    <w:rsid w:val="000C64A5"/>
    <w:rsid w:val="000C740B"/>
    <w:rsid w:val="000C7F22"/>
    <w:rsid w:val="000D055D"/>
    <w:rsid w:val="000D1B25"/>
    <w:rsid w:val="000E0CFD"/>
    <w:rsid w:val="000E26E5"/>
    <w:rsid w:val="000E64B7"/>
    <w:rsid w:val="000E723C"/>
    <w:rsid w:val="000E753F"/>
    <w:rsid w:val="000F6E61"/>
    <w:rsid w:val="00100120"/>
    <w:rsid w:val="001022DE"/>
    <w:rsid w:val="00104747"/>
    <w:rsid w:val="0010478D"/>
    <w:rsid w:val="00106CB3"/>
    <w:rsid w:val="0011475E"/>
    <w:rsid w:val="00115D1B"/>
    <w:rsid w:val="001231E9"/>
    <w:rsid w:val="001245ED"/>
    <w:rsid w:val="00126D70"/>
    <w:rsid w:val="0013448C"/>
    <w:rsid w:val="001347EB"/>
    <w:rsid w:val="00140467"/>
    <w:rsid w:val="0014124F"/>
    <w:rsid w:val="00142F72"/>
    <w:rsid w:val="0014322F"/>
    <w:rsid w:val="00143FC4"/>
    <w:rsid w:val="00144EE9"/>
    <w:rsid w:val="00152DF2"/>
    <w:rsid w:val="00154969"/>
    <w:rsid w:val="001558CC"/>
    <w:rsid w:val="001572AE"/>
    <w:rsid w:val="00162CAE"/>
    <w:rsid w:val="00162F5C"/>
    <w:rsid w:val="001652CC"/>
    <w:rsid w:val="00166B83"/>
    <w:rsid w:val="001674B2"/>
    <w:rsid w:val="001707B6"/>
    <w:rsid w:val="00174D90"/>
    <w:rsid w:val="00177455"/>
    <w:rsid w:val="00181FAB"/>
    <w:rsid w:val="001834C2"/>
    <w:rsid w:val="001854F1"/>
    <w:rsid w:val="001868D8"/>
    <w:rsid w:val="00193CD1"/>
    <w:rsid w:val="001A0EF6"/>
    <w:rsid w:val="001A1FE6"/>
    <w:rsid w:val="001A5276"/>
    <w:rsid w:val="001A651D"/>
    <w:rsid w:val="001A685F"/>
    <w:rsid w:val="001A75FC"/>
    <w:rsid w:val="001B066A"/>
    <w:rsid w:val="001B066C"/>
    <w:rsid w:val="001B2F02"/>
    <w:rsid w:val="001B5DB0"/>
    <w:rsid w:val="001B619A"/>
    <w:rsid w:val="001B710E"/>
    <w:rsid w:val="001B793D"/>
    <w:rsid w:val="001C1926"/>
    <w:rsid w:val="001C27FD"/>
    <w:rsid w:val="001C38A3"/>
    <w:rsid w:val="001C606F"/>
    <w:rsid w:val="001C6073"/>
    <w:rsid w:val="001D6EEA"/>
    <w:rsid w:val="001E0112"/>
    <w:rsid w:val="001E14AB"/>
    <w:rsid w:val="001E2159"/>
    <w:rsid w:val="001E33F6"/>
    <w:rsid w:val="001E4602"/>
    <w:rsid w:val="001E5CCC"/>
    <w:rsid w:val="001F1898"/>
    <w:rsid w:val="001F3CF8"/>
    <w:rsid w:val="001F474D"/>
    <w:rsid w:val="001F4CC8"/>
    <w:rsid w:val="00201EB4"/>
    <w:rsid w:val="0020562F"/>
    <w:rsid w:val="002119B9"/>
    <w:rsid w:val="00214DB6"/>
    <w:rsid w:val="00217F65"/>
    <w:rsid w:val="00220B5F"/>
    <w:rsid w:val="00220FE6"/>
    <w:rsid w:val="00221239"/>
    <w:rsid w:val="0022206D"/>
    <w:rsid w:val="002223F0"/>
    <w:rsid w:val="0022266C"/>
    <w:rsid w:val="0022379E"/>
    <w:rsid w:val="00224C2A"/>
    <w:rsid w:val="00224FF9"/>
    <w:rsid w:val="00227943"/>
    <w:rsid w:val="00230AF6"/>
    <w:rsid w:val="00240807"/>
    <w:rsid w:val="0024102B"/>
    <w:rsid w:val="002431DA"/>
    <w:rsid w:val="00243E46"/>
    <w:rsid w:val="00244912"/>
    <w:rsid w:val="00245B09"/>
    <w:rsid w:val="00246215"/>
    <w:rsid w:val="00246BB7"/>
    <w:rsid w:val="00254E23"/>
    <w:rsid w:val="002557AF"/>
    <w:rsid w:val="002561E0"/>
    <w:rsid w:val="002623B1"/>
    <w:rsid w:val="00262F7B"/>
    <w:rsid w:val="00273E1F"/>
    <w:rsid w:val="00274852"/>
    <w:rsid w:val="00280DEE"/>
    <w:rsid w:val="002826F6"/>
    <w:rsid w:val="00282B5C"/>
    <w:rsid w:val="0028466F"/>
    <w:rsid w:val="00287C31"/>
    <w:rsid w:val="00290247"/>
    <w:rsid w:val="00293E29"/>
    <w:rsid w:val="00297C97"/>
    <w:rsid w:val="002A0ABD"/>
    <w:rsid w:val="002A68E7"/>
    <w:rsid w:val="002B04DB"/>
    <w:rsid w:val="002B202A"/>
    <w:rsid w:val="002B2BB0"/>
    <w:rsid w:val="002B33D3"/>
    <w:rsid w:val="002B48B7"/>
    <w:rsid w:val="002B5CEE"/>
    <w:rsid w:val="002C0954"/>
    <w:rsid w:val="002C5CCD"/>
    <w:rsid w:val="002C5E73"/>
    <w:rsid w:val="002C6F99"/>
    <w:rsid w:val="002D05F8"/>
    <w:rsid w:val="002D2296"/>
    <w:rsid w:val="002D348D"/>
    <w:rsid w:val="002D49E3"/>
    <w:rsid w:val="002D6731"/>
    <w:rsid w:val="002E36B4"/>
    <w:rsid w:val="002F4730"/>
    <w:rsid w:val="002F7219"/>
    <w:rsid w:val="00300FA5"/>
    <w:rsid w:val="003047D6"/>
    <w:rsid w:val="00306DCB"/>
    <w:rsid w:val="00307646"/>
    <w:rsid w:val="00311932"/>
    <w:rsid w:val="00313003"/>
    <w:rsid w:val="0031757E"/>
    <w:rsid w:val="003203E4"/>
    <w:rsid w:val="00324808"/>
    <w:rsid w:val="00324925"/>
    <w:rsid w:val="00333D3A"/>
    <w:rsid w:val="00335376"/>
    <w:rsid w:val="00336EF9"/>
    <w:rsid w:val="00340F80"/>
    <w:rsid w:val="0034220E"/>
    <w:rsid w:val="00344748"/>
    <w:rsid w:val="0034563F"/>
    <w:rsid w:val="00350B82"/>
    <w:rsid w:val="00350C34"/>
    <w:rsid w:val="00356C71"/>
    <w:rsid w:val="00362649"/>
    <w:rsid w:val="00362ECF"/>
    <w:rsid w:val="003639FB"/>
    <w:rsid w:val="00367090"/>
    <w:rsid w:val="0036725D"/>
    <w:rsid w:val="00370658"/>
    <w:rsid w:val="00377796"/>
    <w:rsid w:val="00380569"/>
    <w:rsid w:val="003811E6"/>
    <w:rsid w:val="00382997"/>
    <w:rsid w:val="00383DAF"/>
    <w:rsid w:val="00386811"/>
    <w:rsid w:val="00386D40"/>
    <w:rsid w:val="0038702E"/>
    <w:rsid w:val="0039216C"/>
    <w:rsid w:val="00395E21"/>
    <w:rsid w:val="003A0DB1"/>
    <w:rsid w:val="003A2E20"/>
    <w:rsid w:val="003A6B48"/>
    <w:rsid w:val="003A6B83"/>
    <w:rsid w:val="003B0375"/>
    <w:rsid w:val="003B0D53"/>
    <w:rsid w:val="003B349F"/>
    <w:rsid w:val="003B38B6"/>
    <w:rsid w:val="003B466D"/>
    <w:rsid w:val="003C01CA"/>
    <w:rsid w:val="003C6697"/>
    <w:rsid w:val="003C776B"/>
    <w:rsid w:val="003C79AA"/>
    <w:rsid w:val="003D73A3"/>
    <w:rsid w:val="003E2D33"/>
    <w:rsid w:val="003E4219"/>
    <w:rsid w:val="003E7780"/>
    <w:rsid w:val="003F1670"/>
    <w:rsid w:val="003F1EE4"/>
    <w:rsid w:val="003F2092"/>
    <w:rsid w:val="003F32F9"/>
    <w:rsid w:val="003F3AEE"/>
    <w:rsid w:val="003F4AE8"/>
    <w:rsid w:val="004054DB"/>
    <w:rsid w:val="004252E3"/>
    <w:rsid w:val="00426011"/>
    <w:rsid w:val="00427A46"/>
    <w:rsid w:val="00433E72"/>
    <w:rsid w:val="0044218C"/>
    <w:rsid w:val="004437EB"/>
    <w:rsid w:val="004447B7"/>
    <w:rsid w:val="00446A9A"/>
    <w:rsid w:val="00446D0E"/>
    <w:rsid w:val="00447AEA"/>
    <w:rsid w:val="0045234D"/>
    <w:rsid w:val="004558E6"/>
    <w:rsid w:val="00456071"/>
    <w:rsid w:val="00457F0D"/>
    <w:rsid w:val="00461659"/>
    <w:rsid w:val="00461750"/>
    <w:rsid w:val="0046243D"/>
    <w:rsid w:val="00462EF9"/>
    <w:rsid w:val="00463352"/>
    <w:rsid w:val="00463573"/>
    <w:rsid w:val="004635D8"/>
    <w:rsid w:val="0047635A"/>
    <w:rsid w:val="004826D5"/>
    <w:rsid w:val="00483099"/>
    <w:rsid w:val="00483A82"/>
    <w:rsid w:val="00490944"/>
    <w:rsid w:val="00491B61"/>
    <w:rsid w:val="00495294"/>
    <w:rsid w:val="00495951"/>
    <w:rsid w:val="004A0F85"/>
    <w:rsid w:val="004A1D3F"/>
    <w:rsid w:val="004A4D1A"/>
    <w:rsid w:val="004A7241"/>
    <w:rsid w:val="004B10B5"/>
    <w:rsid w:val="004B2458"/>
    <w:rsid w:val="004B350C"/>
    <w:rsid w:val="004B4B86"/>
    <w:rsid w:val="004C2405"/>
    <w:rsid w:val="004C38A6"/>
    <w:rsid w:val="004C4B8F"/>
    <w:rsid w:val="004C7CB6"/>
    <w:rsid w:val="004D4969"/>
    <w:rsid w:val="004D7429"/>
    <w:rsid w:val="004D7594"/>
    <w:rsid w:val="004E0882"/>
    <w:rsid w:val="004E151B"/>
    <w:rsid w:val="004E393B"/>
    <w:rsid w:val="004F1141"/>
    <w:rsid w:val="004F2853"/>
    <w:rsid w:val="004F4BDB"/>
    <w:rsid w:val="004F5AD4"/>
    <w:rsid w:val="005032F1"/>
    <w:rsid w:val="0050768C"/>
    <w:rsid w:val="00510AF7"/>
    <w:rsid w:val="005126FE"/>
    <w:rsid w:val="00512BBB"/>
    <w:rsid w:val="00517E56"/>
    <w:rsid w:val="00520339"/>
    <w:rsid w:val="0052410F"/>
    <w:rsid w:val="0052416C"/>
    <w:rsid w:val="00524944"/>
    <w:rsid w:val="00526398"/>
    <w:rsid w:val="00533C4B"/>
    <w:rsid w:val="00535332"/>
    <w:rsid w:val="005410AC"/>
    <w:rsid w:val="00541AD0"/>
    <w:rsid w:val="00544FCA"/>
    <w:rsid w:val="00552D08"/>
    <w:rsid w:val="00553FE0"/>
    <w:rsid w:val="00555140"/>
    <w:rsid w:val="00555411"/>
    <w:rsid w:val="00556A32"/>
    <w:rsid w:val="00556A8F"/>
    <w:rsid w:val="0055754B"/>
    <w:rsid w:val="00566A15"/>
    <w:rsid w:val="00575239"/>
    <w:rsid w:val="005752FE"/>
    <w:rsid w:val="005757B0"/>
    <w:rsid w:val="0058073A"/>
    <w:rsid w:val="005814FC"/>
    <w:rsid w:val="0058616A"/>
    <w:rsid w:val="00591C9D"/>
    <w:rsid w:val="0059344B"/>
    <w:rsid w:val="00593A35"/>
    <w:rsid w:val="00594A2F"/>
    <w:rsid w:val="005A601F"/>
    <w:rsid w:val="005A7E88"/>
    <w:rsid w:val="005B02C8"/>
    <w:rsid w:val="005B0690"/>
    <w:rsid w:val="005B16B7"/>
    <w:rsid w:val="005B6519"/>
    <w:rsid w:val="005B6CB3"/>
    <w:rsid w:val="005B72CC"/>
    <w:rsid w:val="005C11B0"/>
    <w:rsid w:val="005C2F0F"/>
    <w:rsid w:val="005C5B40"/>
    <w:rsid w:val="005D0DE8"/>
    <w:rsid w:val="005D140C"/>
    <w:rsid w:val="005D31D0"/>
    <w:rsid w:val="005D4D9C"/>
    <w:rsid w:val="005E0B44"/>
    <w:rsid w:val="005E17FC"/>
    <w:rsid w:val="005E259A"/>
    <w:rsid w:val="0060039A"/>
    <w:rsid w:val="00603F36"/>
    <w:rsid w:val="00604E07"/>
    <w:rsid w:val="006050C0"/>
    <w:rsid w:val="006104A5"/>
    <w:rsid w:val="006112DA"/>
    <w:rsid w:val="0061358A"/>
    <w:rsid w:val="00613866"/>
    <w:rsid w:val="00615C89"/>
    <w:rsid w:val="0061611B"/>
    <w:rsid w:val="00623608"/>
    <w:rsid w:val="006307BF"/>
    <w:rsid w:val="006311A8"/>
    <w:rsid w:val="0063402A"/>
    <w:rsid w:val="00636848"/>
    <w:rsid w:val="00640CDD"/>
    <w:rsid w:val="006411D9"/>
    <w:rsid w:val="00641C45"/>
    <w:rsid w:val="006458AD"/>
    <w:rsid w:val="00646103"/>
    <w:rsid w:val="00651513"/>
    <w:rsid w:val="0065330D"/>
    <w:rsid w:val="00654426"/>
    <w:rsid w:val="0065587F"/>
    <w:rsid w:val="00666278"/>
    <w:rsid w:val="00666B55"/>
    <w:rsid w:val="006670DA"/>
    <w:rsid w:val="006720B8"/>
    <w:rsid w:val="00672304"/>
    <w:rsid w:val="006740F3"/>
    <w:rsid w:val="006821CF"/>
    <w:rsid w:val="00684880"/>
    <w:rsid w:val="00686D05"/>
    <w:rsid w:val="00687BF2"/>
    <w:rsid w:val="00690025"/>
    <w:rsid w:val="006903AF"/>
    <w:rsid w:val="00695532"/>
    <w:rsid w:val="00696BEA"/>
    <w:rsid w:val="006A2966"/>
    <w:rsid w:val="006A322B"/>
    <w:rsid w:val="006A5A82"/>
    <w:rsid w:val="006A694A"/>
    <w:rsid w:val="006B0450"/>
    <w:rsid w:val="006B1620"/>
    <w:rsid w:val="006B2691"/>
    <w:rsid w:val="006B3CB0"/>
    <w:rsid w:val="006C00A9"/>
    <w:rsid w:val="006C39E6"/>
    <w:rsid w:val="006D0507"/>
    <w:rsid w:val="006D4A66"/>
    <w:rsid w:val="006D6BEA"/>
    <w:rsid w:val="006E2314"/>
    <w:rsid w:val="006E577C"/>
    <w:rsid w:val="006E6717"/>
    <w:rsid w:val="006E7AC5"/>
    <w:rsid w:val="006F356B"/>
    <w:rsid w:val="006F54D8"/>
    <w:rsid w:val="006F6B7F"/>
    <w:rsid w:val="006F70DC"/>
    <w:rsid w:val="0070081E"/>
    <w:rsid w:val="007109D3"/>
    <w:rsid w:val="00715068"/>
    <w:rsid w:val="007175A1"/>
    <w:rsid w:val="00720B6D"/>
    <w:rsid w:val="007224DD"/>
    <w:rsid w:val="00722DB6"/>
    <w:rsid w:val="007304E7"/>
    <w:rsid w:val="0074163B"/>
    <w:rsid w:val="00751197"/>
    <w:rsid w:val="00753CEE"/>
    <w:rsid w:val="007624C7"/>
    <w:rsid w:val="007679BD"/>
    <w:rsid w:val="007737CD"/>
    <w:rsid w:val="00776428"/>
    <w:rsid w:val="00777AEB"/>
    <w:rsid w:val="00784574"/>
    <w:rsid w:val="00785D69"/>
    <w:rsid w:val="00786144"/>
    <w:rsid w:val="00790D42"/>
    <w:rsid w:val="00791941"/>
    <w:rsid w:val="007921B9"/>
    <w:rsid w:val="00795A7F"/>
    <w:rsid w:val="007A1E27"/>
    <w:rsid w:val="007A4A9C"/>
    <w:rsid w:val="007A4E54"/>
    <w:rsid w:val="007A5FDB"/>
    <w:rsid w:val="007A67CC"/>
    <w:rsid w:val="007B04AC"/>
    <w:rsid w:val="007B06ED"/>
    <w:rsid w:val="007B10FC"/>
    <w:rsid w:val="007B2B8B"/>
    <w:rsid w:val="007B6803"/>
    <w:rsid w:val="007B6E4E"/>
    <w:rsid w:val="007C5C3E"/>
    <w:rsid w:val="007D004E"/>
    <w:rsid w:val="007D0565"/>
    <w:rsid w:val="007D0CDA"/>
    <w:rsid w:val="007D0EC3"/>
    <w:rsid w:val="007D151B"/>
    <w:rsid w:val="007D600B"/>
    <w:rsid w:val="007E0E5C"/>
    <w:rsid w:val="007E24A5"/>
    <w:rsid w:val="007E25A4"/>
    <w:rsid w:val="007E6836"/>
    <w:rsid w:val="007F2ADB"/>
    <w:rsid w:val="007F3C96"/>
    <w:rsid w:val="007F4A0D"/>
    <w:rsid w:val="0080092A"/>
    <w:rsid w:val="00802C45"/>
    <w:rsid w:val="0080367E"/>
    <w:rsid w:val="0080379B"/>
    <w:rsid w:val="008046F6"/>
    <w:rsid w:val="00805AB7"/>
    <w:rsid w:val="00807751"/>
    <w:rsid w:val="00811F2C"/>
    <w:rsid w:val="00815F05"/>
    <w:rsid w:val="00817A42"/>
    <w:rsid w:val="00827245"/>
    <w:rsid w:val="008273EB"/>
    <w:rsid w:val="008351AC"/>
    <w:rsid w:val="00836D5F"/>
    <w:rsid w:val="00847239"/>
    <w:rsid w:val="008474F7"/>
    <w:rsid w:val="00847B66"/>
    <w:rsid w:val="00850C78"/>
    <w:rsid w:val="0085450B"/>
    <w:rsid w:val="008632A4"/>
    <w:rsid w:val="00864D9E"/>
    <w:rsid w:val="0086668D"/>
    <w:rsid w:val="00870177"/>
    <w:rsid w:val="00871964"/>
    <w:rsid w:val="00873DE7"/>
    <w:rsid w:val="00875505"/>
    <w:rsid w:val="00875881"/>
    <w:rsid w:val="008769E9"/>
    <w:rsid w:val="00880024"/>
    <w:rsid w:val="00880DC4"/>
    <w:rsid w:val="008828DD"/>
    <w:rsid w:val="00885573"/>
    <w:rsid w:val="008A358A"/>
    <w:rsid w:val="008A7C3D"/>
    <w:rsid w:val="008B227C"/>
    <w:rsid w:val="008B2711"/>
    <w:rsid w:val="008B3414"/>
    <w:rsid w:val="008B478F"/>
    <w:rsid w:val="008B5616"/>
    <w:rsid w:val="008B799B"/>
    <w:rsid w:val="008B7DD7"/>
    <w:rsid w:val="008C15A4"/>
    <w:rsid w:val="008C2836"/>
    <w:rsid w:val="008C2C67"/>
    <w:rsid w:val="008C5A56"/>
    <w:rsid w:val="008C782D"/>
    <w:rsid w:val="008D41ED"/>
    <w:rsid w:val="008D505C"/>
    <w:rsid w:val="008D6010"/>
    <w:rsid w:val="008D6542"/>
    <w:rsid w:val="008E0D64"/>
    <w:rsid w:val="008F02B1"/>
    <w:rsid w:val="008F39C6"/>
    <w:rsid w:val="008F3A55"/>
    <w:rsid w:val="008F50DE"/>
    <w:rsid w:val="008F51BB"/>
    <w:rsid w:val="00901788"/>
    <w:rsid w:val="00902BAC"/>
    <w:rsid w:val="009114A5"/>
    <w:rsid w:val="00911862"/>
    <w:rsid w:val="00912BB5"/>
    <w:rsid w:val="009216FC"/>
    <w:rsid w:val="0092269D"/>
    <w:rsid w:val="00924C38"/>
    <w:rsid w:val="0093125C"/>
    <w:rsid w:val="0093186F"/>
    <w:rsid w:val="00935370"/>
    <w:rsid w:val="009376D2"/>
    <w:rsid w:val="00940A92"/>
    <w:rsid w:val="00942FA0"/>
    <w:rsid w:val="0094511C"/>
    <w:rsid w:val="00946C29"/>
    <w:rsid w:val="0094721D"/>
    <w:rsid w:val="0095228E"/>
    <w:rsid w:val="00952C37"/>
    <w:rsid w:val="0096347C"/>
    <w:rsid w:val="00964A87"/>
    <w:rsid w:val="00966DA8"/>
    <w:rsid w:val="0096779C"/>
    <w:rsid w:val="0097179F"/>
    <w:rsid w:val="00972308"/>
    <w:rsid w:val="00973A37"/>
    <w:rsid w:val="00974AAD"/>
    <w:rsid w:val="00991D2B"/>
    <w:rsid w:val="0099388D"/>
    <w:rsid w:val="00993A58"/>
    <w:rsid w:val="009A0165"/>
    <w:rsid w:val="009A14C7"/>
    <w:rsid w:val="009A4D51"/>
    <w:rsid w:val="009A569A"/>
    <w:rsid w:val="009A692D"/>
    <w:rsid w:val="009A6DDF"/>
    <w:rsid w:val="009B0D43"/>
    <w:rsid w:val="009B136B"/>
    <w:rsid w:val="009B1AC2"/>
    <w:rsid w:val="009B7ED0"/>
    <w:rsid w:val="009C0EAA"/>
    <w:rsid w:val="009C28B7"/>
    <w:rsid w:val="009C3152"/>
    <w:rsid w:val="009C3963"/>
    <w:rsid w:val="009C3B66"/>
    <w:rsid w:val="009D2D47"/>
    <w:rsid w:val="009D600E"/>
    <w:rsid w:val="009D71B8"/>
    <w:rsid w:val="009D7C2D"/>
    <w:rsid w:val="009E27D6"/>
    <w:rsid w:val="009E35F0"/>
    <w:rsid w:val="009E36C1"/>
    <w:rsid w:val="009F6EE1"/>
    <w:rsid w:val="00A02141"/>
    <w:rsid w:val="00A0676E"/>
    <w:rsid w:val="00A078FB"/>
    <w:rsid w:val="00A14ECB"/>
    <w:rsid w:val="00A150F4"/>
    <w:rsid w:val="00A17B4B"/>
    <w:rsid w:val="00A202B9"/>
    <w:rsid w:val="00A20A7F"/>
    <w:rsid w:val="00A21DD3"/>
    <w:rsid w:val="00A24A65"/>
    <w:rsid w:val="00A30216"/>
    <w:rsid w:val="00A3576D"/>
    <w:rsid w:val="00A40F5E"/>
    <w:rsid w:val="00A411DB"/>
    <w:rsid w:val="00A41B18"/>
    <w:rsid w:val="00A44B52"/>
    <w:rsid w:val="00A44C8D"/>
    <w:rsid w:val="00A44CE6"/>
    <w:rsid w:val="00A44E0C"/>
    <w:rsid w:val="00A467B9"/>
    <w:rsid w:val="00A5680C"/>
    <w:rsid w:val="00A66F1E"/>
    <w:rsid w:val="00A67F57"/>
    <w:rsid w:val="00A75557"/>
    <w:rsid w:val="00A76853"/>
    <w:rsid w:val="00A76FA4"/>
    <w:rsid w:val="00A7739C"/>
    <w:rsid w:val="00A82383"/>
    <w:rsid w:val="00A85D4C"/>
    <w:rsid w:val="00A91A41"/>
    <w:rsid w:val="00A9201F"/>
    <w:rsid w:val="00A958DF"/>
    <w:rsid w:val="00A96A72"/>
    <w:rsid w:val="00A96BBD"/>
    <w:rsid w:val="00AA0CA3"/>
    <w:rsid w:val="00AA3D63"/>
    <w:rsid w:val="00AA6F05"/>
    <w:rsid w:val="00AA7DB3"/>
    <w:rsid w:val="00AB1683"/>
    <w:rsid w:val="00AB742D"/>
    <w:rsid w:val="00AB7877"/>
    <w:rsid w:val="00AB7A4A"/>
    <w:rsid w:val="00AC21A6"/>
    <w:rsid w:val="00AC6432"/>
    <w:rsid w:val="00AC66CA"/>
    <w:rsid w:val="00AD619C"/>
    <w:rsid w:val="00AE1B9E"/>
    <w:rsid w:val="00AF3F66"/>
    <w:rsid w:val="00B017F9"/>
    <w:rsid w:val="00B04502"/>
    <w:rsid w:val="00B0699D"/>
    <w:rsid w:val="00B06AF5"/>
    <w:rsid w:val="00B13B8E"/>
    <w:rsid w:val="00B15DD5"/>
    <w:rsid w:val="00B2124D"/>
    <w:rsid w:val="00B25EF0"/>
    <w:rsid w:val="00B3271D"/>
    <w:rsid w:val="00B36A51"/>
    <w:rsid w:val="00B40A01"/>
    <w:rsid w:val="00B44570"/>
    <w:rsid w:val="00B50C0B"/>
    <w:rsid w:val="00B5168C"/>
    <w:rsid w:val="00B52518"/>
    <w:rsid w:val="00B5282D"/>
    <w:rsid w:val="00B52EA1"/>
    <w:rsid w:val="00B54FC3"/>
    <w:rsid w:val="00B561F2"/>
    <w:rsid w:val="00B56AF3"/>
    <w:rsid w:val="00B600DE"/>
    <w:rsid w:val="00B6285D"/>
    <w:rsid w:val="00B64573"/>
    <w:rsid w:val="00B653C4"/>
    <w:rsid w:val="00B704B7"/>
    <w:rsid w:val="00B71E83"/>
    <w:rsid w:val="00B71FE2"/>
    <w:rsid w:val="00B73B6E"/>
    <w:rsid w:val="00B76A84"/>
    <w:rsid w:val="00B80EFC"/>
    <w:rsid w:val="00B81D36"/>
    <w:rsid w:val="00B828CA"/>
    <w:rsid w:val="00B83516"/>
    <w:rsid w:val="00B86A88"/>
    <w:rsid w:val="00B87498"/>
    <w:rsid w:val="00B90C7F"/>
    <w:rsid w:val="00B90E5D"/>
    <w:rsid w:val="00B9163A"/>
    <w:rsid w:val="00B9476B"/>
    <w:rsid w:val="00B94DCB"/>
    <w:rsid w:val="00B96D76"/>
    <w:rsid w:val="00B97159"/>
    <w:rsid w:val="00B97304"/>
    <w:rsid w:val="00BA6749"/>
    <w:rsid w:val="00BA7632"/>
    <w:rsid w:val="00BB2F0F"/>
    <w:rsid w:val="00BB56F4"/>
    <w:rsid w:val="00BC10C6"/>
    <w:rsid w:val="00BC1FB5"/>
    <w:rsid w:val="00BC2D20"/>
    <w:rsid w:val="00BC2D78"/>
    <w:rsid w:val="00BC4DAD"/>
    <w:rsid w:val="00BC74AB"/>
    <w:rsid w:val="00BD4063"/>
    <w:rsid w:val="00BD57E0"/>
    <w:rsid w:val="00BD5A7D"/>
    <w:rsid w:val="00BE1D60"/>
    <w:rsid w:val="00BE51F3"/>
    <w:rsid w:val="00BE642B"/>
    <w:rsid w:val="00BE7661"/>
    <w:rsid w:val="00BF0B9F"/>
    <w:rsid w:val="00BF47B1"/>
    <w:rsid w:val="00BF5D4B"/>
    <w:rsid w:val="00C00486"/>
    <w:rsid w:val="00C00BE7"/>
    <w:rsid w:val="00C0138B"/>
    <w:rsid w:val="00C03550"/>
    <w:rsid w:val="00C0619F"/>
    <w:rsid w:val="00C0708B"/>
    <w:rsid w:val="00C11DC5"/>
    <w:rsid w:val="00C14ECA"/>
    <w:rsid w:val="00C1735E"/>
    <w:rsid w:val="00C17E70"/>
    <w:rsid w:val="00C212AB"/>
    <w:rsid w:val="00C227EF"/>
    <w:rsid w:val="00C401B2"/>
    <w:rsid w:val="00C409DC"/>
    <w:rsid w:val="00C44CF7"/>
    <w:rsid w:val="00C46CB5"/>
    <w:rsid w:val="00C4760A"/>
    <w:rsid w:val="00C501B8"/>
    <w:rsid w:val="00C56AFF"/>
    <w:rsid w:val="00C60830"/>
    <w:rsid w:val="00C62A88"/>
    <w:rsid w:val="00C633B9"/>
    <w:rsid w:val="00C664CE"/>
    <w:rsid w:val="00C71B53"/>
    <w:rsid w:val="00C72338"/>
    <w:rsid w:val="00C74AAE"/>
    <w:rsid w:val="00C75D09"/>
    <w:rsid w:val="00C772FF"/>
    <w:rsid w:val="00C77433"/>
    <w:rsid w:val="00C81084"/>
    <w:rsid w:val="00C8261A"/>
    <w:rsid w:val="00C86DF4"/>
    <w:rsid w:val="00C87513"/>
    <w:rsid w:val="00C923D4"/>
    <w:rsid w:val="00C92B8D"/>
    <w:rsid w:val="00C93753"/>
    <w:rsid w:val="00CA16F5"/>
    <w:rsid w:val="00CA171A"/>
    <w:rsid w:val="00CA2764"/>
    <w:rsid w:val="00CA4F17"/>
    <w:rsid w:val="00CA5AFB"/>
    <w:rsid w:val="00CA7BD2"/>
    <w:rsid w:val="00CB0B62"/>
    <w:rsid w:val="00CB3E2E"/>
    <w:rsid w:val="00CC16D9"/>
    <w:rsid w:val="00CC19AF"/>
    <w:rsid w:val="00CC1AC4"/>
    <w:rsid w:val="00CC2440"/>
    <w:rsid w:val="00CC30CA"/>
    <w:rsid w:val="00CC3BC0"/>
    <w:rsid w:val="00CC76DE"/>
    <w:rsid w:val="00CD18B9"/>
    <w:rsid w:val="00CD3F22"/>
    <w:rsid w:val="00CD4229"/>
    <w:rsid w:val="00CD4DD1"/>
    <w:rsid w:val="00CE76A9"/>
    <w:rsid w:val="00CE7F4C"/>
    <w:rsid w:val="00CF61B0"/>
    <w:rsid w:val="00CF668C"/>
    <w:rsid w:val="00CF745D"/>
    <w:rsid w:val="00CF79DF"/>
    <w:rsid w:val="00D044FE"/>
    <w:rsid w:val="00D0574C"/>
    <w:rsid w:val="00D05941"/>
    <w:rsid w:val="00D06024"/>
    <w:rsid w:val="00D10408"/>
    <w:rsid w:val="00D110E0"/>
    <w:rsid w:val="00D17E7F"/>
    <w:rsid w:val="00D2230C"/>
    <w:rsid w:val="00D244BC"/>
    <w:rsid w:val="00D309DE"/>
    <w:rsid w:val="00D357B0"/>
    <w:rsid w:val="00D364E2"/>
    <w:rsid w:val="00D41D0A"/>
    <w:rsid w:val="00D4597C"/>
    <w:rsid w:val="00D461D7"/>
    <w:rsid w:val="00D47B0F"/>
    <w:rsid w:val="00D52CC5"/>
    <w:rsid w:val="00D54340"/>
    <w:rsid w:val="00D54A8A"/>
    <w:rsid w:val="00D60275"/>
    <w:rsid w:val="00D64DAA"/>
    <w:rsid w:val="00D706FC"/>
    <w:rsid w:val="00D718D4"/>
    <w:rsid w:val="00D7697F"/>
    <w:rsid w:val="00D77994"/>
    <w:rsid w:val="00D80600"/>
    <w:rsid w:val="00D80890"/>
    <w:rsid w:val="00D80AAD"/>
    <w:rsid w:val="00D82EEA"/>
    <w:rsid w:val="00D90A8D"/>
    <w:rsid w:val="00D9258B"/>
    <w:rsid w:val="00D94A9E"/>
    <w:rsid w:val="00D94C07"/>
    <w:rsid w:val="00D97CCD"/>
    <w:rsid w:val="00DA1254"/>
    <w:rsid w:val="00DA686A"/>
    <w:rsid w:val="00DA74A6"/>
    <w:rsid w:val="00DB0309"/>
    <w:rsid w:val="00DB0BCA"/>
    <w:rsid w:val="00DB2CD3"/>
    <w:rsid w:val="00DB60A4"/>
    <w:rsid w:val="00DC1266"/>
    <w:rsid w:val="00DC2012"/>
    <w:rsid w:val="00DC2136"/>
    <w:rsid w:val="00DC403A"/>
    <w:rsid w:val="00DC49C3"/>
    <w:rsid w:val="00DC6B7A"/>
    <w:rsid w:val="00DD2089"/>
    <w:rsid w:val="00DD2DDC"/>
    <w:rsid w:val="00DD50B8"/>
    <w:rsid w:val="00DD55FE"/>
    <w:rsid w:val="00DD7957"/>
    <w:rsid w:val="00DE4210"/>
    <w:rsid w:val="00DE5E6E"/>
    <w:rsid w:val="00DE6B33"/>
    <w:rsid w:val="00DF4202"/>
    <w:rsid w:val="00DF5598"/>
    <w:rsid w:val="00DF5668"/>
    <w:rsid w:val="00DF5C1E"/>
    <w:rsid w:val="00DF6860"/>
    <w:rsid w:val="00DF73FF"/>
    <w:rsid w:val="00DF7828"/>
    <w:rsid w:val="00DF7CF6"/>
    <w:rsid w:val="00E04F36"/>
    <w:rsid w:val="00E06A9B"/>
    <w:rsid w:val="00E11B0D"/>
    <w:rsid w:val="00E13C03"/>
    <w:rsid w:val="00E14E48"/>
    <w:rsid w:val="00E17173"/>
    <w:rsid w:val="00E17A21"/>
    <w:rsid w:val="00E21EB8"/>
    <w:rsid w:val="00E21EF4"/>
    <w:rsid w:val="00E22AA1"/>
    <w:rsid w:val="00E25030"/>
    <w:rsid w:val="00E26873"/>
    <w:rsid w:val="00E3309C"/>
    <w:rsid w:val="00E37674"/>
    <w:rsid w:val="00E43CEE"/>
    <w:rsid w:val="00E43DEE"/>
    <w:rsid w:val="00E44E41"/>
    <w:rsid w:val="00E50178"/>
    <w:rsid w:val="00E51B70"/>
    <w:rsid w:val="00E533CC"/>
    <w:rsid w:val="00E56B2E"/>
    <w:rsid w:val="00E614F6"/>
    <w:rsid w:val="00E61BCB"/>
    <w:rsid w:val="00E61E15"/>
    <w:rsid w:val="00E6263C"/>
    <w:rsid w:val="00E704DF"/>
    <w:rsid w:val="00E70643"/>
    <w:rsid w:val="00E73F00"/>
    <w:rsid w:val="00E8379C"/>
    <w:rsid w:val="00E83F15"/>
    <w:rsid w:val="00E84FE1"/>
    <w:rsid w:val="00E94671"/>
    <w:rsid w:val="00EA61A2"/>
    <w:rsid w:val="00EA62D4"/>
    <w:rsid w:val="00EB556C"/>
    <w:rsid w:val="00EB68B8"/>
    <w:rsid w:val="00EC1821"/>
    <w:rsid w:val="00EC4BD2"/>
    <w:rsid w:val="00EC7872"/>
    <w:rsid w:val="00ED1032"/>
    <w:rsid w:val="00ED6CEA"/>
    <w:rsid w:val="00ED6F05"/>
    <w:rsid w:val="00ED798C"/>
    <w:rsid w:val="00ED7A43"/>
    <w:rsid w:val="00F03542"/>
    <w:rsid w:val="00F04251"/>
    <w:rsid w:val="00F0425E"/>
    <w:rsid w:val="00F06263"/>
    <w:rsid w:val="00F06BDF"/>
    <w:rsid w:val="00F131B5"/>
    <w:rsid w:val="00F17E14"/>
    <w:rsid w:val="00F21A20"/>
    <w:rsid w:val="00F22DBE"/>
    <w:rsid w:val="00F2664F"/>
    <w:rsid w:val="00F3124C"/>
    <w:rsid w:val="00F322F3"/>
    <w:rsid w:val="00F33716"/>
    <w:rsid w:val="00F36626"/>
    <w:rsid w:val="00F42042"/>
    <w:rsid w:val="00F4245D"/>
    <w:rsid w:val="00F50178"/>
    <w:rsid w:val="00F532F6"/>
    <w:rsid w:val="00F54034"/>
    <w:rsid w:val="00F54FEF"/>
    <w:rsid w:val="00F550C6"/>
    <w:rsid w:val="00F57A6A"/>
    <w:rsid w:val="00F610EA"/>
    <w:rsid w:val="00F61F2F"/>
    <w:rsid w:val="00F700C4"/>
    <w:rsid w:val="00F726F4"/>
    <w:rsid w:val="00F72F5E"/>
    <w:rsid w:val="00F73B60"/>
    <w:rsid w:val="00F82B35"/>
    <w:rsid w:val="00F85F12"/>
    <w:rsid w:val="00F87438"/>
    <w:rsid w:val="00F91A9C"/>
    <w:rsid w:val="00F929A2"/>
    <w:rsid w:val="00F94B08"/>
    <w:rsid w:val="00F971C6"/>
    <w:rsid w:val="00FA1A86"/>
    <w:rsid w:val="00FA1D4E"/>
    <w:rsid w:val="00FA426C"/>
    <w:rsid w:val="00FA79BA"/>
    <w:rsid w:val="00FB04E9"/>
    <w:rsid w:val="00FB2CF9"/>
    <w:rsid w:val="00FB40F1"/>
    <w:rsid w:val="00FB4A36"/>
    <w:rsid w:val="00FC3983"/>
    <w:rsid w:val="00FC44D3"/>
    <w:rsid w:val="00FC6E63"/>
    <w:rsid w:val="00FC6FBC"/>
    <w:rsid w:val="00FD5015"/>
    <w:rsid w:val="00FE0CA6"/>
    <w:rsid w:val="00FE0F76"/>
    <w:rsid w:val="00FE154E"/>
    <w:rsid w:val="00FE1C2A"/>
    <w:rsid w:val="00FE28E1"/>
    <w:rsid w:val="00FE6875"/>
    <w:rsid w:val="00FF1367"/>
    <w:rsid w:val="00FF623D"/>
    <w:rsid w:val="00FF68A1"/>
    <w:rsid w:val="00FF7C7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rules v:ext="edit">
        <o:r id="V:Rule7" type="connector" idref="#Straight Arrow Connector 14"/>
        <o:r id="V:Rule8" type="connector" idref="#Straight Arrow Connector 19"/>
        <o:r id="V:Rule9" type="connector" idref="#Straight Arrow Connector 20"/>
        <o:r id="V:Rule10" type="connector" idref="#Straight Arrow Connector 18"/>
        <o:r id="V:Rule11" type="connector" idref="#Straight Arrow Connector 17"/>
        <o:r id="V:Rule12" type="connector" idref="#Straight Arrow Connector 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2853"/>
  </w:style>
  <w:style w:type="paragraph" w:styleId="Heading1">
    <w:name w:val="heading 1"/>
    <w:basedOn w:val="Normal"/>
    <w:link w:val="Heading1Char"/>
    <w:uiPriority w:val="1"/>
    <w:qFormat/>
    <w:rsid w:val="00791941"/>
    <w:pPr>
      <w:widowControl w:val="0"/>
      <w:ind w:left="118"/>
      <w:outlineLvl w:val="0"/>
    </w:pPr>
    <w:rPr>
      <w:rFonts w:ascii="Arial" w:eastAsia="Arial" w:hAnsi="Arial" w:cs="Arial"/>
      <w:b/>
      <w:bCs/>
      <w:sz w:val="28"/>
      <w:szCs w:val="28"/>
      <w:lang w:val="en-US"/>
    </w:rPr>
  </w:style>
  <w:style w:type="paragraph" w:styleId="Heading2">
    <w:name w:val="heading 2"/>
    <w:basedOn w:val="Normal"/>
    <w:next w:val="Normal"/>
    <w:link w:val="Heading2Char"/>
    <w:uiPriority w:val="9"/>
    <w:unhideWhenUsed/>
    <w:qFormat/>
    <w:rsid w:val="001D6EE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769E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58AD"/>
    <w:pPr>
      <w:ind w:left="720"/>
      <w:contextualSpacing/>
    </w:pPr>
  </w:style>
  <w:style w:type="paragraph" w:styleId="BalloonText">
    <w:name w:val="Balloon Text"/>
    <w:basedOn w:val="Normal"/>
    <w:link w:val="BalloonTextChar"/>
    <w:uiPriority w:val="99"/>
    <w:semiHidden/>
    <w:unhideWhenUsed/>
    <w:rsid w:val="008F50DE"/>
    <w:rPr>
      <w:rFonts w:ascii="Tahoma" w:hAnsi="Tahoma" w:cs="Tahoma"/>
      <w:sz w:val="16"/>
      <w:szCs w:val="16"/>
    </w:rPr>
  </w:style>
  <w:style w:type="character" w:customStyle="1" w:styleId="BalloonTextChar">
    <w:name w:val="Balloon Text Char"/>
    <w:basedOn w:val="DefaultParagraphFont"/>
    <w:link w:val="BalloonText"/>
    <w:uiPriority w:val="99"/>
    <w:semiHidden/>
    <w:rsid w:val="008F50DE"/>
    <w:rPr>
      <w:rFonts w:ascii="Tahoma" w:hAnsi="Tahoma" w:cs="Tahoma"/>
      <w:sz w:val="16"/>
      <w:szCs w:val="16"/>
    </w:rPr>
  </w:style>
  <w:style w:type="paragraph" w:styleId="Header">
    <w:name w:val="header"/>
    <w:basedOn w:val="Normal"/>
    <w:link w:val="HeaderChar"/>
    <w:uiPriority w:val="99"/>
    <w:unhideWhenUsed/>
    <w:rsid w:val="008F50DE"/>
    <w:pPr>
      <w:tabs>
        <w:tab w:val="center" w:pos="4513"/>
        <w:tab w:val="right" w:pos="9026"/>
      </w:tabs>
    </w:pPr>
  </w:style>
  <w:style w:type="character" w:customStyle="1" w:styleId="HeaderChar">
    <w:name w:val="Header Char"/>
    <w:basedOn w:val="DefaultParagraphFont"/>
    <w:link w:val="Header"/>
    <w:uiPriority w:val="99"/>
    <w:rsid w:val="008F50DE"/>
  </w:style>
  <w:style w:type="paragraph" w:styleId="Footer">
    <w:name w:val="footer"/>
    <w:basedOn w:val="Normal"/>
    <w:link w:val="FooterChar"/>
    <w:uiPriority w:val="99"/>
    <w:unhideWhenUsed/>
    <w:rsid w:val="008F50DE"/>
    <w:pPr>
      <w:tabs>
        <w:tab w:val="center" w:pos="4513"/>
        <w:tab w:val="right" w:pos="9026"/>
      </w:tabs>
    </w:pPr>
  </w:style>
  <w:style w:type="character" w:customStyle="1" w:styleId="FooterChar">
    <w:name w:val="Footer Char"/>
    <w:basedOn w:val="DefaultParagraphFont"/>
    <w:link w:val="Footer"/>
    <w:uiPriority w:val="99"/>
    <w:rsid w:val="008F50DE"/>
  </w:style>
  <w:style w:type="character" w:styleId="Hyperlink">
    <w:name w:val="Hyperlink"/>
    <w:basedOn w:val="DefaultParagraphFont"/>
    <w:uiPriority w:val="99"/>
    <w:unhideWhenUsed/>
    <w:rsid w:val="00177455"/>
    <w:rPr>
      <w:color w:val="0000FF" w:themeColor="hyperlink"/>
      <w:u w:val="single"/>
    </w:rPr>
  </w:style>
  <w:style w:type="table" w:styleId="TableGrid">
    <w:name w:val="Table Grid"/>
    <w:basedOn w:val="TableNormal"/>
    <w:uiPriority w:val="59"/>
    <w:rsid w:val="00B06A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1E0112"/>
    <w:rPr>
      <w:b/>
      <w:bCs/>
    </w:rPr>
  </w:style>
  <w:style w:type="paragraph" w:styleId="NoSpacing">
    <w:name w:val="No Spacing"/>
    <w:uiPriority w:val="1"/>
    <w:qFormat/>
    <w:rsid w:val="007D0EC3"/>
  </w:style>
  <w:style w:type="paragraph" w:customStyle="1" w:styleId="Default">
    <w:name w:val="Default"/>
    <w:rsid w:val="001E2159"/>
    <w:pPr>
      <w:autoSpaceDE w:val="0"/>
      <w:autoSpaceDN w:val="0"/>
      <w:adjustRightInd w:val="0"/>
    </w:pPr>
    <w:rPr>
      <w:rFonts w:ascii="Century Schoolbook" w:eastAsia="Times New Roman" w:hAnsi="Century Schoolbook" w:cs="Century Schoolbook"/>
      <w:color w:val="000000"/>
      <w:sz w:val="24"/>
      <w:szCs w:val="24"/>
      <w:lang w:eastAsia="en-GB"/>
    </w:rPr>
  </w:style>
  <w:style w:type="character" w:customStyle="1" w:styleId="Heading1Char">
    <w:name w:val="Heading 1 Char"/>
    <w:basedOn w:val="DefaultParagraphFont"/>
    <w:link w:val="Heading1"/>
    <w:uiPriority w:val="1"/>
    <w:rsid w:val="00791941"/>
    <w:rPr>
      <w:rFonts w:ascii="Arial" w:eastAsia="Arial" w:hAnsi="Arial" w:cs="Arial"/>
      <w:b/>
      <w:bCs/>
      <w:sz w:val="28"/>
      <w:szCs w:val="28"/>
      <w:lang w:val="en-US"/>
    </w:rPr>
  </w:style>
  <w:style w:type="paragraph" w:styleId="TOC1">
    <w:name w:val="toc 1"/>
    <w:basedOn w:val="Normal"/>
    <w:uiPriority w:val="1"/>
    <w:qFormat/>
    <w:rsid w:val="00791941"/>
    <w:pPr>
      <w:widowControl w:val="0"/>
      <w:spacing w:before="156"/>
      <w:ind w:left="118"/>
    </w:pPr>
    <w:rPr>
      <w:rFonts w:ascii="Calibri" w:eastAsia="Calibri" w:hAnsi="Calibri" w:cs="Calibri"/>
      <w:b/>
      <w:bCs/>
      <w:sz w:val="20"/>
      <w:szCs w:val="20"/>
      <w:lang w:val="en-US"/>
    </w:rPr>
  </w:style>
  <w:style w:type="paragraph" w:styleId="TOC2">
    <w:name w:val="toc 2"/>
    <w:basedOn w:val="Normal"/>
    <w:uiPriority w:val="1"/>
    <w:qFormat/>
    <w:rsid w:val="00791941"/>
    <w:pPr>
      <w:widowControl w:val="0"/>
      <w:spacing w:before="36"/>
      <w:ind w:left="338" w:hanging="440"/>
    </w:pPr>
    <w:rPr>
      <w:rFonts w:ascii="Calibri" w:eastAsia="Calibri" w:hAnsi="Calibri" w:cs="Calibri"/>
      <w:sz w:val="16"/>
      <w:szCs w:val="16"/>
      <w:lang w:val="en-US"/>
    </w:rPr>
  </w:style>
  <w:style w:type="paragraph" w:styleId="TOC3">
    <w:name w:val="toc 3"/>
    <w:basedOn w:val="Normal"/>
    <w:uiPriority w:val="1"/>
    <w:qFormat/>
    <w:rsid w:val="00791941"/>
    <w:pPr>
      <w:widowControl w:val="0"/>
      <w:spacing w:before="36"/>
      <w:ind w:left="338"/>
    </w:pPr>
    <w:rPr>
      <w:rFonts w:ascii="Calibri" w:eastAsia="Calibri" w:hAnsi="Calibri" w:cs="Calibri"/>
      <w:b/>
      <w:bCs/>
      <w:i/>
      <w:lang w:val="en-US"/>
    </w:rPr>
  </w:style>
  <w:style w:type="paragraph" w:styleId="TOC4">
    <w:name w:val="toc 4"/>
    <w:basedOn w:val="Normal"/>
    <w:uiPriority w:val="1"/>
    <w:qFormat/>
    <w:rsid w:val="00791941"/>
    <w:pPr>
      <w:widowControl w:val="0"/>
      <w:spacing w:before="36"/>
      <w:ind w:left="1217" w:hanging="660"/>
    </w:pPr>
    <w:rPr>
      <w:rFonts w:ascii="Calibri" w:eastAsia="Calibri" w:hAnsi="Calibri" w:cs="Calibri"/>
      <w:i/>
      <w:sz w:val="20"/>
      <w:szCs w:val="20"/>
      <w:lang w:val="en-US"/>
    </w:rPr>
  </w:style>
  <w:style w:type="paragraph" w:styleId="BodyText">
    <w:name w:val="Body Text"/>
    <w:basedOn w:val="Normal"/>
    <w:link w:val="BodyTextChar"/>
    <w:uiPriority w:val="1"/>
    <w:qFormat/>
    <w:rsid w:val="00791941"/>
    <w:pPr>
      <w:widowControl w:val="0"/>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791941"/>
    <w:rPr>
      <w:rFonts w:ascii="Arial" w:eastAsia="Arial" w:hAnsi="Arial" w:cs="Arial"/>
      <w:sz w:val="24"/>
      <w:szCs w:val="24"/>
      <w:lang w:val="en-US"/>
    </w:rPr>
  </w:style>
  <w:style w:type="character" w:customStyle="1" w:styleId="Heading3Char">
    <w:name w:val="Heading 3 Char"/>
    <w:basedOn w:val="DefaultParagraphFont"/>
    <w:link w:val="Heading3"/>
    <w:uiPriority w:val="9"/>
    <w:rsid w:val="008769E9"/>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1D6EEA"/>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1D6EEA"/>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50C78"/>
    <w:rPr>
      <w:color w:val="800080" w:themeColor="followedHyperlink"/>
      <w:u w:val="single"/>
    </w:rPr>
  </w:style>
  <w:style w:type="character" w:styleId="Emphasis">
    <w:name w:val="Emphasis"/>
    <w:basedOn w:val="DefaultParagraphFont"/>
    <w:uiPriority w:val="20"/>
    <w:qFormat/>
    <w:rsid w:val="008B561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791941"/>
    <w:pPr>
      <w:widowControl w:val="0"/>
      <w:ind w:left="118"/>
      <w:outlineLvl w:val="0"/>
    </w:pPr>
    <w:rPr>
      <w:rFonts w:ascii="Arial" w:eastAsia="Arial" w:hAnsi="Arial" w:cs="Arial"/>
      <w:b/>
      <w:bCs/>
      <w:sz w:val="28"/>
      <w:szCs w:val="28"/>
      <w:lang w:val="en-US"/>
    </w:rPr>
  </w:style>
  <w:style w:type="paragraph" w:styleId="Heading2">
    <w:name w:val="heading 2"/>
    <w:basedOn w:val="Normal"/>
    <w:next w:val="Normal"/>
    <w:link w:val="Heading2Char"/>
    <w:uiPriority w:val="9"/>
    <w:unhideWhenUsed/>
    <w:qFormat/>
    <w:rsid w:val="001D6EE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769E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58AD"/>
    <w:pPr>
      <w:ind w:left="720"/>
      <w:contextualSpacing/>
    </w:pPr>
  </w:style>
  <w:style w:type="paragraph" w:styleId="BalloonText">
    <w:name w:val="Balloon Text"/>
    <w:basedOn w:val="Normal"/>
    <w:link w:val="BalloonTextChar"/>
    <w:uiPriority w:val="99"/>
    <w:semiHidden/>
    <w:unhideWhenUsed/>
    <w:rsid w:val="008F50DE"/>
    <w:rPr>
      <w:rFonts w:ascii="Tahoma" w:hAnsi="Tahoma" w:cs="Tahoma"/>
      <w:sz w:val="16"/>
      <w:szCs w:val="16"/>
    </w:rPr>
  </w:style>
  <w:style w:type="character" w:customStyle="1" w:styleId="BalloonTextChar">
    <w:name w:val="Balloon Text Char"/>
    <w:basedOn w:val="DefaultParagraphFont"/>
    <w:link w:val="BalloonText"/>
    <w:uiPriority w:val="99"/>
    <w:semiHidden/>
    <w:rsid w:val="008F50DE"/>
    <w:rPr>
      <w:rFonts w:ascii="Tahoma" w:hAnsi="Tahoma" w:cs="Tahoma"/>
      <w:sz w:val="16"/>
      <w:szCs w:val="16"/>
    </w:rPr>
  </w:style>
  <w:style w:type="paragraph" w:styleId="Header">
    <w:name w:val="header"/>
    <w:basedOn w:val="Normal"/>
    <w:link w:val="HeaderChar"/>
    <w:uiPriority w:val="99"/>
    <w:unhideWhenUsed/>
    <w:rsid w:val="008F50DE"/>
    <w:pPr>
      <w:tabs>
        <w:tab w:val="center" w:pos="4513"/>
        <w:tab w:val="right" w:pos="9026"/>
      </w:tabs>
    </w:pPr>
  </w:style>
  <w:style w:type="character" w:customStyle="1" w:styleId="HeaderChar">
    <w:name w:val="Header Char"/>
    <w:basedOn w:val="DefaultParagraphFont"/>
    <w:link w:val="Header"/>
    <w:uiPriority w:val="99"/>
    <w:rsid w:val="008F50DE"/>
  </w:style>
  <w:style w:type="paragraph" w:styleId="Footer">
    <w:name w:val="footer"/>
    <w:basedOn w:val="Normal"/>
    <w:link w:val="FooterChar"/>
    <w:uiPriority w:val="99"/>
    <w:unhideWhenUsed/>
    <w:rsid w:val="008F50DE"/>
    <w:pPr>
      <w:tabs>
        <w:tab w:val="center" w:pos="4513"/>
        <w:tab w:val="right" w:pos="9026"/>
      </w:tabs>
    </w:pPr>
  </w:style>
  <w:style w:type="character" w:customStyle="1" w:styleId="FooterChar">
    <w:name w:val="Footer Char"/>
    <w:basedOn w:val="DefaultParagraphFont"/>
    <w:link w:val="Footer"/>
    <w:uiPriority w:val="99"/>
    <w:rsid w:val="008F50DE"/>
  </w:style>
  <w:style w:type="character" w:styleId="Hyperlink">
    <w:name w:val="Hyperlink"/>
    <w:basedOn w:val="DefaultParagraphFont"/>
    <w:uiPriority w:val="99"/>
    <w:unhideWhenUsed/>
    <w:rsid w:val="00177455"/>
    <w:rPr>
      <w:color w:val="0000FF" w:themeColor="hyperlink"/>
      <w:u w:val="single"/>
    </w:rPr>
  </w:style>
  <w:style w:type="table" w:styleId="TableGrid">
    <w:name w:val="Table Grid"/>
    <w:basedOn w:val="TableNormal"/>
    <w:uiPriority w:val="59"/>
    <w:rsid w:val="00B06A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E0112"/>
    <w:rPr>
      <w:b/>
      <w:bCs/>
    </w:rPr>
  </w:style>
  <w:style w:type="paragraph" w:styleId="NoSpacing">
    <w:name w:val="No Spacing"/>
    <w:uiPriority w:val="1"/>
    <w:qFormat/>
    <w:rsid w:val="007D0EC3"/>
  </w:style>
  <w:style w:type="paragraph" w:customStyle="1" w:styleId="Default">
    <w:name w:val="Default"/>
    <w:rsid w:val="001E2159"/>
    <w:pPr>
      <w:autoSpaceDE w:val="0"/>
      <w:autoSpaceDN w:val="0"/>
      <w:adjustRightInd w:val="0"/>
    </w:pPr>
    <w:rPr>
      <w:rFonts w:ascii="Century Schoolbook" w:eastAsia="Times New Roman" w:hAnsi="Century Schoolbook" w:cs="Century Schoolbook"/>
      <w:color w:val="000000"/>
      <w:sz w:val="24"/>
      <w:szCs w:val="24"/>
      <w:lang w:eastAsia="en-GB"/>
    </w:rPr>
  </w:style>
  <w:style w:type="character" w:customStyle="1" w:styleId="Heading1Char">
    <w:name w:val="Heading 1 Char"/>
    <w:basedOn w:val="DefaultParagraphFont"/>
    <w:link w:val="Heading1"/>
    <w:uiPriority w:val="1"/>
    <w:rsid w:val="00791941"/>
    <w:rPr>
      <w:rFonts w:ascii="Arial" w:eastAsia="Arial" w:hAnsi="Arial" w:cs="Arial"/>
      <w:b/>
      <w:bCs/>
      <w:sz w:val="28"/>
      <w:szCs w:val="28"/>
      <w:lang w:val="en-US"/>
    </w:rPr>
  </w:style>
  <w:style w:type="paragraph" w:styleId="TOC1">
    <w:name w:val="toc 1"/>
    <w:basedOn w:val="Normal"/>
    <w:uiPriority w:val="1"/>
    <w:qFormat/>
    <w:rsid w:val="00791941"/>
    <w:pPr>
      <w:widowControl w:val="0"/>
      <w:spacing w:before="156"/>
      <w:ind w:left="118"/>
    </w:pPr>
    <w:rPr>
      <w:rFonts w:ascii="Calibri" w:eastAsia="Calibri" w:hAnsi="Calibri" w:cs="Calibri"/>
      <w:b/>
      <w:bCs/>
      <w:sz w:val="20"/>
      <w:szCs w:val="20"/>
      <w:lang w:val="en-US"/>
    </w:rPr>
  </w:style>
  <w:style w:type="paragraph" w:styleId="TOC2">
    <w:name w:val="toc 2"/>
    <w:basedOn w:val="Normal"/>
    <w:uiPriority w:val="1"/>
    <w:qFormat/>
    <w:rsid w:val="00791941"/>
    <w:pPr>
      <w:widowControl w:val="0"/>
      <w:spacing w:before="36"/>
      <w:ind w:left="338" w:hanging="440"/>
    </w:pPr>
    <w:rPr>
      <w:rFonts w:ascii="Calibri" w:eastAsia="Calibri" w:hAnsi="Calibri" w:cs="Calibri"/>
      <w:sz w:val="16"/>
      <w:szCs w:val="16"/>
      <w:lang w:val="en-US"/>
    </w:rPr>
  </w:style>
  <w:style w:type="paragraph" w:styleId="TOC3">
    <w:name w:val="toc 3"/>
    <w:basedOn w:val="Normal"/>
    <w:uiPriority w:val="1"/>
    <w:qFormat/>
    <w:rsid w:val="00791941"/>
    <w:pPr>
      <w:widowControl w:val="0"/>
      <w:spacing w:before="36"/>
      <w:ind w:left="338"/>
    </w:pPr>
    <w:rPr>
      <w:rFonts w:ascii="Calibri" w:eastAsia="Calibri" w:hAnsi="Calibri" w:cs="Calibri"/>
      <w:b/>
      <w:bCs/>
      <w:i/>
      <w:lang w:val="en-US"/>
    </w:rPr>
  </w:style>
  <w:style w:type="paragraph" w:styleId="TOC4">
    <w:name w:val="toc 4"/>
    <w:basedOn w:val="Normal"/>
    <w:uiPriority w:val="1"/>
    <w:qFormat/>
    <w:rsid w:val="00791941"/>
    <w:pPr>
      <w:widowControl w:val="0"/>
      <w:spacing w:before="36"/>
      <w:ind w:left="1217" w:hanging="660"/>
    </w:pPr>
    <w:rPr>
      <w:rFonts w:ascii="Calibri" w:eastAsia="Calibri" w:hAnsi="Calibri" w:cs="Calibri"/>
      <w:i/>
      <w:sz w:val="20"/>
      <w:szCs w:val="20"/>
      <w:lang w:val="en-US"/>
    </w:rPr>
  </w:style>
  <w:style w:type="paragraph" w:styleId="BodyText">
    <w:name w:val="Body Text"/>
    <w:basedOn w:val="Normal"/>
    <w:link w:val="BodyTextChar"/>
    <w:uiPriority w:val="1"/>
    <w:qFormat/>
    <w:rsid w:val="00791941"/>
    <w:pPr>
      <w:widowControl w:val="0"/>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791941"/>
    <w:rPr>
      <w:rFonts w:ascii="Arial" w:eastAsia="Arial" w:hAnsi="Arial" w:cs="Arial"/>
      <w:sz w:val="24"/>
      <w:szCs w:val="24"/>
      <w:lang w:val="en-US"/>
    </w:rPr>
  </w:style>
  <w:style w:type="character" w:customStyle="1" w:styleId="Heading3Char">
    <w:name w:val="Heading 3 Char"/>
    <w:basedOn w:val="DefaultParagraphFont"/>
    <w:link w:val="Heading3"/>
    <w:uiPriority w:val="9"/>
    <w:rsid w:val="008769E9"/>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1D6EEA"/>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1D6EEA"/>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50C78"/>
    <w:rPr>
      <w:color w:val="800080" w:themeColor="followedHyperlink"/>
      <w:u w:val="single"/>
    </w:rPr>
  </w:style>
  <w:style w:type="character" w:styleId="Emphasis">
    <w:name w:val="Emphasis"/>
    <w:basedOn w:val="DefaultParagraphFont"/>
    <w:uiPriority w:val="20"/>
    <w:qFormat/>
    <w:rsid w:val="008B5616"/>
    <w:rPr>
      <w:i/>
      <w:iCs/>
    </w:rPr>
  </w:style>
</w:styles>
</file>

<file path=word/webSettings.xml><?xml version="1.0" encoding="utf-8"?>
<w:webSettings xmlns:r="http://schemas.openxmlformats.org/officeDocument/2006/relationships" xmlns:w="http://schemas.openxmlformats.org/wordprocessingml/2006/main">
  <w:divs>
    <w:div w:id="263154387">
      <w:bodyDiv w:val="1"/>
      <w:marLeft w:val="0"/>
      <w:marRight w:val="0"/>
      <w:marTop w:val="0"/>
      <w:marBottom w:val="0"/>
      <w:divBdr>
        <w:top w:val="none" w:sz="0" w:space="0" w:color="auto"/>
        <w:left w:val="none" w:sz="0" w:space="0" w:color="auto"/>
        <w:bottom w:val="none" w:sz="0" w:space="0" w:color="auto"/>
        <w:right w:val="none" w:sz="0" w:space="0" w:color="auto"/>
      </w:divBdr>
    </w:div>
    <w:div w:id="370034689">
      <w:bodyDiv w:val="1"/>
      <w:marLeft w:val="0"/>
      <w:marRight w:val="0"/>
      <w:marTop w:val="0"/>
      <w:marBottom w:val="0"/>
      <w:divBdr>
        <w:top w:val="none" w:sz="0" w:space="0" w:color="auto"/>
        <w:left w:val="none" w:sz="0" w:space="0" w:color="auto"/>
        <w:bottom w:val="none" w:sz="0" w:space="0" w:color="auto"/>
        <w:right w:val="none" w:sz="0" w:space="0" w:color="auto"/>
      </w:divBdr>
    </w:div>
    <w:div w:id="913201317">
      <w:bodyDiv w:val="1"/>
      <w:marLeft w:val="0"/>
      <w:marRight w:val="0"/>
      <w:marTop w:val="0"/>
      <w:marBottom w:val="0"/>
      <w:divBdr>
        <w:top w:val="none" w:sz="0" w:space="0" w:color="auto"/>
        <w:left w:val="none" w:sz="0" w:space="0" w:color="auto"/>
        <w:bottom w:val="none" w:sz="0" w:space="0" w:color="auto"/>
        <w:right w:val="none" w:sz="0" w:space="0" w:color="auto"/>
      </w:divBdr>
    </w:div>
    <w:div w:id="1237664761">
      <w:bodyDiv w:val="1"/>
      <w:marLeft w:val="0"/>
      <w:marRight w:val="0"/>
      <w:marTop w:val="0"/>
      <w:marBottom w:val="0"/>
      <w:divBdr>
        <w:top w:val="none" w:sz="0" w:space="0" w:color="auto"/>
        <w:left w:val="none" w:sz="0" w:space="0" w:color="auto"/>
        <w:bottom w:val="none" w:sz="0" w:space="0" w:color="auto"/>
        <w:right w:val="none" w:sz="0" w:space="0" w:color="auto"/>
      </w:divBdr>
    </w:div>
    <w:div w:id="1301573132">
      <w:bodyDiv w:val="1"/>
      <w:marLeft w:val="0"/>
      <w:marRight w:val="0"/>
      <w:marTop w:val="0"/>
      <w:marBottom w:val="0"/>
      <w:divBdr>
        <w:top w:val="none" w:sz="0" w:space="0" w:color="auto"/>
        <w:left w:val="none" w:sz="0" w:space="0" w:color="auto"/>
        <w:bottom w:val="none" w:sz="0" w:space="0" w:color="auto"/>
        <w:right w:val="none" w:sz="0" w:space="0" w:color="auto"/>
      </w:divBdr>
    </w:div>
    <w:div w:id="1367827784">
      <w:bodyDiv w:val="1"/>
      <w:marLeft w:val="0"/>
      <w:marRight w:val="0"/>
      <w:marTop w:val="0"/>
      <w:marBottom w:val="0"/>
      <w:divBdr>
        <w:top w:val="none" w:sz="0" w:space="0" w:color="auto"/>
        <w:left w:val="none" w:sz="0" w:space="0" w:color="auto"/>
        <w:bottom w:val="none" w:sz="0" w:space="0" w:color="auto"/>
        <w:right w:val="none" w:sz="0" w:space="0" w:color="auto"/>
      </w:divBdr>
    </w:div>
    <w:div w:id="1590889815">
      <w:bodyDiv w:val="1"/>
      <w:marLeft w:val="0"/>
      <w:marRight w:val="0"/>
      <w:marTop w:val="0"/>
      <w:marBottom w:val="0"/>
      <w:divBdr>
        <w:top w:val="none" w:sz="0" w:space="0" w:color="auto"/>
        <w:left w:val="none" w:sz="0" w:space="0" w:color="auto"/>
        <w:bottom w:val="none" w:sz="0" w:space="0" w:color="auto"/>
        <w:right w:val="none" w:sz="0" w:space="0" w:color="auto"/>
      </w:divBdr>
    </w:div>
    <w:div w:id="1599872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scb.co.uk/neglect" TargetMode="External"/><Relationship Id="rId21" Type="http://schemas.openxmlformats.org/officeDocument/2006/relationships/hyperlink" Target="http://www.irms.org.uk/images/resources/infoguides/records_management_toolkit_for_schools_version_4_may_2012.pdf" TargetMode="External"/><Relationship Id="rId34" Type="http://schemas.openxmlformats.org/officeDocument/2006/relationships/image" Target="media/image3.emf"/><Relationship Id="rId42" Type="http://schemas.openxmlformats.org/officeDocument/2006/relationships/hyperlink" Target="https://www.papyrus-uk.org/repository/documents/editorfiles/toolkitfinal.pdf" TargetMode="External"/><Relationship Id="rId47" Type="http://schemas.openxmlformats.org/officeDocument/2006/relationships/hyperlink" Target="http://genderedintelligence.co.uk/" TargetMode="External"/><Relationship Id="rId50" Type="http://schemas.openxmlformats.org/officeDocument/2006/relationships/hyperlink" Target="http://doncasterscb.proceduresonline.com/" TargetMode="External"/><Relationship Id="rId55" Type="http://schemas.openxmlformats.org/officeDocument/2006/relationships/hyperlink" Target="https://www.elearning.prevent.homeoffice.gov.uk/" TargetMode="External"/><Relationship Id="rId63" Type="http://schemas.openxmlformats.org/officeDocument/2006/relationships/hyperlink" Target="http://www.doncasterchildrenstrust.co.uk/private-fostering" TargetMode="External"/><Relationship Id="rId68" Type="http://schemas.openxmlformats.org/officeDocument/2006/relationships/hyperlink" Target="http://doncasterscb.proceduresonline.com/chapters/p_child_sexual_exploit.html?zoom_highlight=CSE" TargetMode="External"/><Relationship Id="rId76" Type="http://schemas.openxmlformats.org/officeDocument/2006/relationships/diagramData" Target="diagrams/data1.xml"/><Relationship Id="rId84" Type="http://schemas.openxmlformats.org/officeDocument/2006/relationships/hyperlink" Target="mailto:LADO@doncaster.gcsx.gov.uk" TargetMode="External"/><Relationship Id="rId89" Type="http://schemas.openxmlformats.org/officeDocument/2006/relationships/hyperlink" Target="tel:999" TargetMode="External"/><Relationship Id="rId97" Type="http://schemas.openxmlformats.org/officeDocument/2006/relationships/header" Target="header3.xml"/><Relationship Id="rId146"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yperlink" Target="http://doncasterscb.proceduresonline.com/chapters/p_alleg_staff_vols.html?zoom_highlight=managing+allegations+against+staff"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sarah.stokoe@doncaster.gov.uk" TargetMode="External"/><Relationship Id="rId29" Type="http://schemas.openxmlformats.org/officeDocument/2006/relationships/hyperlink" Target="mailto:christian.brownless@doncaster.gov.uk" TargetMode="External"/><Relationship Id="rId11" Type="http://schemas.openxmlformats.org/officeDocument/2006/relationships/hyperlink" Target="http://doncasterscb.proceduresonline.com/search/search.html?zoom_sort=0&amp;zoom_query=early+help&amp;zoom_per_page=10&amp;zoom_and=0" TargetMode="External"/><Relationship Id="rId24" Type="http://schemas.openxmlformats.org/officeDocument/2006/relationships/hyperlink" Target="https://www.doncasterchildrenstrust.co.uk/worried-about-a-child" TargetMode="External"/><Relationship Id="rId32" Type="http://schemas.openxmlformats.org/officeDocument/2006/relationships/hyperlink" Target="http://doncasterscb.proceduresonline.com/chapters/p_gang_activity.html?zoom_highlight=CCE" TargetMode="External"/><Relationship Id="rId37" Type="http://schemas.openxmlformats.org/officeDocument/2006/relationships/oleObject" Target="embeddings/oleObject1.bin"/><Relationship Id="rId40" Type="http://schemas.openxmlformats.org/officeDocument/2006/relationships/image" Target="media/image6.emf"/><Relationship Id="rId45" Type="http://schemas.openxmlformats.org/officeDocument/2006/relationships/hyperlink" Target="https://www.gov.uk/government/uploads/system/uploads/attachment_data/file/374850/Cyberbullying_Advice_for_Headteachers_and_School_Staff_121114.pdf" TargetMode="External"/><Relationship Id="rId53" Type="http://schemas.openxmlformats.org/officeDocument/2006/relationships/hyperlink" Target="http://www.educateagainsthate.com/" TargetMode="External"/><Relationship Id="rId58" Type="http://schemas.openxmlformats.org/officeDocument/2006/relationships/hyperlink" Target="https://assets.publishing.service.gov.uk/government/uploads/system/uploads/attachment_data/file/737606/Keeping_children_safe_in_education_part_1_Sept_2018.pdf" TargetMode="External"/><Relationship Id="rId66" Type="http://schemas.openxmlformats.org/officeDocument/2006/relationships/hyperlink" Target="http://doncasterscb.proceduresonline.com/chapters/p_work_substance_misuse_parent.html" TargetMode="External"/><Relationship Id="rId74" Type="http://schemas.openxmlformats.org/officeDocument/2006/relationships/hyperlink" Target="mailto:EducationSafeguarding@doncaster.gov.uk" TargetMode="External"/><Relationship Id="rId79" Type="http://schemas.openxmlformats.org/officeDocument/2006/relationships/diagramColors" Target="diagrams/colors1.xml"/><Relationship Id="rId87" Type="http://schemas.openxmlformats.org/officeDocument/2006/relationships/hyperlink" Target="tel:+441302796000" TargetMode="External"/><Relationship Id="rId5" Type="http://schemas.openxmlformats.org/officeDocument/2006/relationships/webSettings" Target="webSettings.xml"/><Relationship Id="rId61" Type="http://schemas.openxmlformats.org/officeDocument/2006/relationships/image" Target="media/image8.emf"/><Relationship Id="rId82" Type="http://schemas.openxmlformats.org/officeDocument/2006/relationships/hyperlink" Target="tel:+441302737332" TargetMode="External"/><Relationship Id="rId90" Type="http://schemas.openxmlformats.org/officeDocument/2006/relationships/hyperlink" Target="mailto:EducationSafeguarding@doncaster.gov.uk" TargetMode="External"/><Relationship Id="rId95" Type="http://schemas.openxmlformats.org/officeDocument/2006/relationships/header" Target="header2.xml"/><Relationship Id="rId19" Type="http://schemas.openxmlformats.org/officeDocument/2006/relationships/hyperlink" Target="http://doncasterscb.proceduresonline.com/chapters/p_info_sharing_conf.html" TargetMode="External"/><Relationship Id="rId14" Type="http://schemas.openxmlformats.org/officeDocument/2006/relationships/hyperlink" Target="http://www.dscb.co.uk/reporting-concerns" TargetMode="External"/><Relationship Id="rId22" Type="http://schemas.openxmlformats.org/officeDocument/2006/relationships/hyperlink" Target="mailto:earlyhelphub@doncaster.gov.uk" TargetMode="External"/><Relationship Id="rId27" Type="http://schemas.openxmlformats.org/officeDocument/2006/relationships/hyperlink" Target="mailto:chris.stacey@doncaster.gov.uk" TargetMode="External"/><Relationship Id="rId30" Type="http://schemas.openxmlformats.org/officeDocument/2006/relationships/hyperlink" Target="mailto:lindsey.swain@doncaster.gov.uk" TargetMode="External"/><Relationship Id="rId35" Type="http://schemas.openxmlformats.org/officeDocument/2006/relationships/package" Target="embeddings/Microsoft_Office_Word_Document1.docx"/><Relationship Id="rId43" Type="http://schemas.openxmlformats.org/officeDocument/2006/relationships/hyperlink" Target="http://www.ygam.org.uk" TargetMode="External"/><Relationship Id="rId48" Type="http://schemas.openxmlformats.org/officeDocument/2006/relationships/image" Target="media/image7.emf"/><Relationship Id="rId56" Type="http://schemas.openxmlformats.org/officeDocument/2006/relationships/hyperlink" Target="https://www.gov.uk/report-terrorism" TargetMode="External"/><Relationship Id="rId64" Type="http://schemas.openxmlformats.org/officeDocument/2006/relationships/hyperlink" Target="mailto:Florence-Jurua.Joseph@dcstrust.co.uk" TargetMode="External"/><Relationship Id="rId69" Type="http://schemas.openxmlformats.org/officeDocument/2006/relationships/hyperlink" Target="http://doncasterscb.proceduresonline.com/chapters/p_alleg_staff_vols.html" TargetMode="External"/><Relationship Id="rId77" Type="http://schemas.openxmlformats.org/officeDocument/2006/relationships/diagramLayout" Target="diagrams/layout1.xml"/><Relationship Id="rId8" Type="http://schemas.openxmlformats.org/officeDocument/2006/relationships/image" Target="media/image1.jpeg"/><Relationship Id="rId51" Type="http://schemas.openxmlformats.org/officeDocument/2006/relationships/hyperlink" Target="http://hopeforjustice.org/" TargetMode="External"/><Relationship Id="rId72" Type="http://schemas.openxmlformats.org/officeDocument/2006/relationships/hyperlink" Target="http://doncasterscb.proceduresonline.com/chapters/p_alleg_staff_vols.html?zoom_highlight=managing+allegations+against+staff" TargetMode="External"/><Relationship Id="rId80" Type="http://schemas.microsoft.com/office/2007/relationships/diagramDrawing" Target="diagrams/drawing1.xml"/><Relationship Id="rId85" Type="http://schemas.openxmlformats.org/officeDocument/2006/relationships/hyperlink" Target="http://doncasterscb.proceduresonline.com/chapters/p_alleg_staff_vols.html" TargetMode="External"/><Relationship Id="rId93" Type="http://schemas.openxmlformats.org/officeDocument/2006/relationships/footer" Target="footer2.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doncasterscb.proceduresonline.com/" TargetMode="External"/><Relationship Id="rId17" Type="http://schemas.openxmlformats.org/officeDocument/2006/relationships/hyperlink" Target="mailto:paul.ruane@doncaster.gov.uk" TargetMode="External"/><Relationship Id="rId25" Type="http://schemas.openxmlformats.org/officeDocument/2006/relationships/hyperlink" Target="https://www.gov.uk/government/uploads/system/uploads/attachment_data/file/447596/KCSIE_Part_1_July_2015.pdf" TargetMode="External"/><Relationship Id="rId33" Type="http://schemas.openxmlformats.org/officeDocument/2006/relationships/hyperlink" Target="mailto:rdash.doncasterchildrenscaregroup@nhs.net" TargetMode="External"/><Relationship Id="rId38" Type="http://schemas.openxmlformats.org/officeDocument/2006/relationships/image" Target="media/image5.emf"/><Relationship Id="rId46" Type="http://schemas.openxmlformats.org/officeDocument/2006/relationships/hyperlink" Target="mailto:steve.tudberry@doncaster.gov.uk" TargetMode="External"/><Relationship Id="rId59" Type="http://schemas.openxmlformats.org/officeDocument/2006/relationships/hyperlink" Target="http://doncasterscb.proceduresonline.com/chapters/p_female_gen_mutilat.html" TargetMode="External"/><Relationship Id="rId67" Type="http://schemas.openxmlformats.org/officeDocument/2006/relationships/hyperlink" Target="http://doncasterscb.proceduresonline.com/chapters/p_gang_activity.html?zoom_highlight=CCE" TargetMode="External"/><Relationship Id="rId20" Type="http://schemas.openxmlformats.org/officeDocument/2006/relationships/image" Target="media/image2.emf"/><Relationship Id="rId41" Type="http://schemas.openxmlformats.org/officeDocument/2006/relationships/package" Target="embeddings/Microsoft_Office_Word_Document3.docx"/><Relationship Id="rId54" Type="http://schemas.openxmlformats.org/officeDocument/2006/relationships/hyperlink" Target="mailto:sarah.stokoe@doncaster.gov.uk" TargetMode="External"/><Relationship Id="rId62" Type="http://schemas.openxmlformats.org/officeDocument/2006/relationships/package" Target="embeddings/Microsoft_Office_Word_Document5.docx"/><Relationship Id="rId70" Type="http://schemas.openxmlformats.org/officeDocument/2006/relationships/hyperlink" Target="http://www.dscb.co.uk/local-authority-designated-officer-lado" TargetMode="External"/><Relationship Id="rId75" Type="http://schemas.openxmlformats.org/officeDocument/2006/relationships/hyperlink" Target="mailto:EducationSafeguarding@doncaster.gov.uk" TargetMode="External"/><Relationship Id="rId83" Type="http://schemas.openxmlformats.org/officeDocument/2006/relationships/hyperlink" Target="mailto:Jim.Foy@dcstrust.co.uk" TargetMode="External"/><Relationship Id="rId88" Type="http://schemas.openxmlformats.org/officeDocument/2006/relationships/hyperlink" Target="tel:101" TargetMode="External"/><Relationship Id="rId91" Type="http://schemas.openxmlformats.org/officeDocument/2006/relationships/hyperlink" Target="mailto:simon.wade@doncaster.gov.uk" TargetMode="Externa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oncasterscb.proceduresonline.com/chapters/p_cdop.html" TargetMode="External"/><Relationship Id="rId23" Type="http://schemas.openxmlformats.org/officeDocument/2006/relationships/hyperlink" Target="mailto:Earlyhelphub@gcsx.gov.uk" TargetMode="External"/><Relationship Id="rId28" Type="http://schemas.openxmlformats.org/officeDocument/2006/relationships/hyperlink" Target="mailto:natasha.abbott@doncaster.gov.uk" TargetMode="External"/><Relationship Id="rId36" Type="http://schemas.openxmlformats.org/officeDocument/2006/relationships/image" Target="media/image4.emf"/><Relationship Id="rId49" Type="http://schemas.openxmlformats.org/officeDocument/2006/relationships/package" Target="embeddings/Microsoft_Office_Word_Document4.docx"/><Relationship Id="rId57" Type="http://schemas.openxmlformats.org/officeDocument/2006/relationships/hyperlink" Target="http://buy.doncaster.gov.uk/Page/7561" TargetMode="External"/><Relationship Id="rId10" Type="http://schemas.openxmlformats.org/officeDocument/2006/relationships/hyperlink" Target="http://intranet.doncaster.gov.uk/directorates/adults-health-wellbeing/preventing-people-being-drawn-into-extremism" TargetMode="External"/><Relationship Id="rId31" Type="http://schemas.openxmlformats.org/officeDocument/2006/relationships/hyperlink" Target="http://www.dscb.co.uk/sexual-exploitation" TargetMode="External"/><Relationship Id="rId44" Type="http://schemas.openxmlformats.org/officeDocument/2006/relationships/hyperlink" Target="https://www.gov.uk/government/uploads/system/uploads/attachment_data/file/623895/Preventing_and_tackling_bullying_advice.pdf" TargetMode="External"/><Relationship Id="rId52" Type="http://schemas.openxmlformats.org/officeDocument/2006/relationships/hyperlink" Target="http://www.proceduresonline.com/southyorks/sab/pdfs/doncaster_channel_process.pdf" TargetMode="External"/><Relationship Id="rId60" Type="http://schemas.openxmlformats.org/officeDocument/2006/relationships/hyperlink" Target="https://www.fgmelearning.co.uk/" TargetMode="External"/><Relationship Id="rId65" Type="http://schemas.openxmlformats.org/officeDocument/2006/relationships/hyperlink" Target="http://doncasterscb.proceduresonline.com/chapters/p_dom_viol_abuse.html" TargetMode="External"/><Relationship Id="rId73" Type="http://schemas.openxmlformats.org/officeDocument/2006/relationships/hyperlink" Target="mailto:EducationSafeguarding@doncaster.gov.uk" TargetMode="External"/><Relationship Id="rId78" Type="http://schemas.openxmlformats.org/officeDocument/2006/relationships/diagramQuickStyle" Target="diagrams/quickStyle1.xml"/><Relationship Id="rId81" Type="http://schemas.openxmlformats.org/officeDocument/2006/relationships/hyperlink" Target="tel:+441302737748" TargetMode="External"/><Relationship Id="rId86" Type="http://schemas.openxmlformats.org/officeDocument/2006/relationships/hyperlink" Target="tel:+441302737777" TargetMode="External"/><Relationship Id="rId94" Type="http://schemas.openxmlformats.org/officeDocument/2006/relationships/header" Target="header1.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oncasterscb.proceduresonline.com/" TargetMode="External"/><Relationship Id="rId13" Type="http://schemas.openxmlformats.org/officeDocument/2006/relationships/hyperlink" Target="mailto:CYPSsafegaurding@doncaster.gov.uk" TargetMode="External"/><Relationship Id="rId18" Type="http://schemas.openxmlformats.org/officeDocument/2006/relationships/hyperlink" Target="https://www.gov.uk/government/publications/statutory-policies-for-schools" TargetMode="External"/><Relationship Id="rId39" Type="http://schemas.openxmlformats.org/officeDocument/2006/relationships/package" Target="embeddings/Microsoft_Office_Word_Document2.docx"/></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57E963-B138-447D-BDC1-9CB177318E09}" type="doc">
      <dgm:prSet loTypeId="urn:microsoft.com/office/officeart/2005/8/layout/default#1" loCatId="list" qsTypeId="urn:microsoft.com/office/officeart/2005/8/quickstyle/simple1" qsCatId="simple" csTypeId="urn:microsoft.com/office/officeart/2005/8/colors/accent0_1" csCatId="mainScheme" phldr="1"/>
      <dgm:spPr/>
      <dgm:t>
        <a:bodyPr/>
        <a:lstStyle/>
        <a:p>
          <a:endParaRPr lang="en-GB"/>
        </a:p>
      </dgm:t>
    </dgm:pt>
    <dgm:pt modelId="{AE3C928E-3F2C-4037-BEA8-C792A1877A1F}">
      <dgm:prSet phldrT="[Text]"/>
      <dgm:spPr/>
      <dgm:t>
        <a:bodyPr/>
        <a:lstStyle/>
        <a:p>
          <a:r>
            <a:rPr lang="en-GB" b="1"/>
            <a:t>Concern identified:</a:t>
          </a:r>
        </a:p>
        <a:p>
          <a:r>
            <a:rPr lang="en-GB"/>
            <a:t>Report to Head Teacher or Principal: </a:t>
          </a:r>
        </a:p>
        <a:p>
          <a:r>
            <a:rPr lang="en-GB"/>
            <a:t>Criteria met or not?</a:t>
          </a:r>
        </a:p>
        <a:p>
          <a:r>
            <a:rPr lang="en-GB"/>
            <a:t>Behaved  in a  way that indicates he/she will pose a risk of harm; to children;</a:t>
          </a:r>
        </a:p>
        <a:p>
          <a:r>
            <a:rPr lang="en-GB"/>
            <a:t>Possibly committed a criminal offence agaisnt or related to a  child;</a:t>
          </a:r>
        </a:p>
        <a:p>
          <a:r>
            <a:rPr lang="en-GB"/>
            <a:t>Behaved towards a children or children in a way that indicates he/she would pose a risk of harm to children</a:t>
          </a:r>
        </a:p>
      </dgm:t>
    </dgm:pt>
    <dgm:pt modelId="{86A2C3C7-3D90-4FC3-91DF-73CC9227495B}" type="parTrans" cxnId="{524AB00B-1489-4997-ABBC-53FA91ABF211}">
      <dgm:prSet/>
      <dgm:spPr/>
      <dgm:t>
        <a:bodyPr/>
        <a:lstStyle/>
        <a:p>
          <a:endParaRPr lang="en-GB"/>
        </a:p>
      </dgm:t>
    </dgm:pt>
    <dgm:pt modelId="{6DCDE823-AAA0-4C66-8062-AB89B637771C}" type="sibTrans" cxnId="{524AB00B-1489-4997-ABBC-53FA91ABF211}">
      <dgm:prSet/>
      <dgm:spPr/>
      <dgm:t>
        <a:bodyPr/>
        <a:lstStyle/>
        <a:p>
          <a:endParaRPr lang="en-GB"/>
        </a:p>
      </dgm:t>
    </dgm:pt>
    <dgm:pt modelId="{4054EDDA-DD30-4C70-8414-D42D9E39E93C}">
      <dgm:prSet phldrT="[Text]"/>
      <dgm:spPr/>
      <dgm:t>
        <a:bodyPr/>
        <a:lstStyle/>
        <a:p>
          <a:r>
            <a:rPr lang="en-GB" b="1"/>
            <a:t>Report to Head Teacher or Principal</a:t>
          </a:r>
        </a:p>
        <a:p>
          <a:r>
            <a:rPr lang="en-GB"/>
            <a:t> who will examine the information available against the criteria above and will obtain sufficient information regarding the actual concern raised;</a:t>
          </a:r>
        </a:p>
        <a:p>
          <a:endParaRPr lang="en-GB"/>
        </a:p>
        <a:p>
          <a:r>
            <a:rPr lang="en-GB"/>
            <a:t>Where there is reasonable cause to believe that the criteria are met referral must be made to the LADO using form (Appendix 1) </a:t>
          </a:r>
        </a:p>
        <a:p>
          <a:endParaRPr lang="en-GB"/>
        </a:p>
      </dgm:t>
    </dgm:pt>
    <dgm:pt modelId="{A80D6FD9-924F-4C1D-9172-54FB9961029F}" type="parTrans" cxnId="{FC2EE064-E9C1-4DBC-8A5C-A5B5349351CF}">
      <dgm:prSet/>
      <dgm:spPr/>
      <dgm:t>
        <a:bodyPr/>
        <a:lstStyle/>
        <a:p>
          <a:endParaRPr lang="en-GB"/>
        </a:p>
      </dgm:t>
    </dgm:pt>
    <dgm:pt modelId="{94FAC35F-F585-4F71-8E2A-FE30FE89FBA3}" type="sibTrans" cxnId="{FC2EE064-E9C1-4DBC-8A5C-A5B5349351CF}">
      <dgm:prSet/>
      <dgm:spPr/>
      <dgm:t>
        <a:bodyPr/>
        <a:lstStyle/>
        <a:p>
          <a:endParaRPr lang="en-GB"/>
        </a:p>
      </dgm:t>
    </dgm:pt>
    <dgm:pt modelId="{F123A260-B9BF-437F-B18C-67A6F920025A}">
      <dgm:prSet phldrT="[Text]" phldr="1"/>
      <dgm:spPr/>
      <dgm:t>
        <a:bodyPr/>
        <a:lstStyle/>
        <a:p>
          <a:endParaRPr lang="en-GB"/>
        </a:p>
      </dgm:t>
    </dgm:pt>
    <dgm:pt modelId="{DCE687E3-165E-4497-8D0D-CA42CA0A6D37}" type="parTrans" cxnId="{A2164D26-334A-409F-A04D-69F196D42C49}">
      <dgm:prSet/>
      <dgm:spPr/>
      <dgm:t>
        <a:bodyPr/>
        <a:lstStyle/>
        <a:p>
          <a:endParaRPr lang="en-GB"/>
        </a:p>
      </dgm:t>
    </dgm:pt>
    <dgm:pt modelId="{0A345293-578C-478A-A280-935204BFDBA8}" type="sibTrans" cxnId="{A2164D26-334A-409F-A04D-69F196D42C49}">
      <dgm:prSet/>
      <dgm:spPr/>
      <dgm:t>
        <a:bodyPr/>
        <a:lstStyle/>
        <a:p>
          <a:endParaRPr lang="en-GB"/>
        </a:p>
      </dgm:t>
    </dgm:pt>
    <dgm:pt modelId="{30741BAA-62AD-4189-866E-06F0554CCFEF}">
      <dgm:prSet phldrT="[Text]"/>
      <dgm:spPr/>
      <dgm:t>
        <a:bodyPr/>
        <a:lstStyle/>
        <a:p>
          <a:r>
            <a:rPr lang="en-GB" b="1"/>
            <a:t>Obtaining advice and guidance from LADO </a:t>
          </a:r>
        </a:p>
        <a:p>
          <a:r>
            <a:rPr lang="en-GB"/>
            <a:t>or where doubt about the criteria exists from the </a:t>
          </a:r>
          <a:r>
            <a:rPr lang="en-GB">
              <a:solidFill>
                <a:srgbClr val="FF0000"/>
              </a:solidFill>
            </a:rPr>
            <a:t>Doncaster Council: </a:t>
          </a:r>
          <a:r>
            <a:rPr lang="en-GB"/>
            <a:t>Children and Young People Safeguarding Service </a:t>
          </a:r>
        </a:p>
      </dgm:t>
    </dgm:pt>
    <dgm:pt modelId="{1113DE7C-1D5C-464C-B12B-3E0F37F0A943}" type="parTrans" cxnId="{90551665-6256-4353-9D0C-C765534DDFE6}">
      <dgm:prSet/>
      <dgm:spPr/>
      <dgm:t>
        <a:bodyPr/>
        <a:lstStyle/>
        <a:p>
          <a:endParaRPr lang="en-GB"/>
        </a:p>
      </dgm:t>
    </dgm:pt>
    <dgm:pt modelId="{506BDDEF-2C5A-468C-856A-84EF61E44745}" type="sibTrans" cxnId="{90551665-6256-4353-9D0C-C765534DDFE6}">
      <dgm:prSet/>
      <dgm:spPr/>
      <dgm:t>
        <a:bodyPr/>
        <a:lstStyle/>
        <a:p>
          <a:endParaRPr lang="en-GB"/>
        </a:p>
      </dgm:t>
    </dgm:pt>
    <dgm:pt modelId="{FF14AC67-AB6A-467C-A182-830E5FFA0FA6}">
      <dgm:prSet phldrT="[Text]"/>
      <dgm:spPr/>
      <dgm:t>
        <a:bodyPr/>
        <a:lstStyle/>
        <a:p>
          <a:r>
            <a:rPr lang="en-GB" b="1"/>
            <a:t>Referral to LADO (If criteria thought to have been met)</a:t>
          </a:r>
        </a:p>
        <a:p>
          <a:endParaRPr lang="en-GB"/>
        </a:p>
        <a:p>
          <a:r>
            <a:rPr lang="en-GB"/>
            <a:t>act on the advice and guidance provided</a:t>
          </a:r>
        </a:p>
      </dgm:t>
    </dgm:pt>
    <dgm:pt modelId="{B6EF4B92-06EB-4687-8C9F-C4771E6932D1}" type="parTrans" cxnId="{6294DC4F-418B-4EF4-BA43-B579E884989B}">
      <dgm:prSet/>
      <dgm:spPr/>
      <dgm:t>
        <a:bodyPr/>
        <a:lstStyle/>
        <a:p>
          <a:endParaRPr lang="en-GB"/>
        </a:p>
      </dgm:t>
    </dgm:pt>
    <dgm:pt modelId="{56057793-59F7-4149-BC55-9DE9CB14B121}" type="sibTrans" cxnId="{6294DC4F-418B-4EF4-BA43-B579E884989B}">
      <dgm:prSet/>
      <dgm:spPr/>
      <dgm:t>
        <a:bodyPr/>
        <a:lstStyle/>
        <a:p>
          <a:endParaRPr lang="en-GB"/>
        </a:p>
      </dgm:t>
    </dgm:pt>
    <dgm:pt modelId="{B949BCF7-9C25-4D05-AF27-CB5401942562}" type="pres">
      <dgm:prSet presAssocID="{2557E963-B138-447D-BDC1-9CB177318E09}" presName="diagram" presStyleCnt="0">
        <dgm:presLayoutVars>
          <dgm:dir/>
          <dgm:resizeHandles val="exact"/>
        </dgm:presLayoutVars>
      </dgm:prSet>
      <dgm:spPr/>
      <dgm:t>
        <a:bodyPr/>
        <a:lstStyle/>
        <a:p>
          <a:endParaRPr lang="en-GB"/>
        </a:p>
      </dgm:t>
    </dgm:pt>
    <dgm:pt modelId="{40734C50-A095-4058-9659-8BCF6E3C26DF}" type="pres">
      <dgm:prSet presAssocID="{AE3C928E-3F2C-4037-BEA8-C792A1877A1F}" presName="node" presStyleLbl="node1" presStyleIdx="0" presStyleCnt="5" custLinFactNeighborX="42369" custLinFactNeighborY="4281">
        <dgm:presLayoutVars>
          <dgm:bulletEnabled val="1"/>
        </dgm:presLayoutVars>
      </dgm:prSet>
      <dgm:spPr/>
      <dgm:t>
        <a:bodyPr/>
        <a:lstStyle/>
        <a:p>
          <a:endParaRPr lang="en-GB"/>
        </a:p>
      </dgm:t>
    </dgm:pt>
    <dgm:pt modelId="{6A956351-7468-4068-9975-40FEF0023F2B}" type="pres">
      <dgm:prSet presAssocID="{6DCDE823-AAA0-4C66-8062-AB89B637771C}" presName="sibTrans" presStyleCnt="0"/>
      <dgm:spPr/>
    </dgm:pt>
    <dgm:pt modelId="{CF6CEB9E-7BA2-48C9-AB44-AB83A5769AEC}" type="pres">
      <dgm:prSet presAssocID="{4054EDDA-DD30-4C70-8414-D42D9E39E93C}" presName="node" presStyleLbl="node1" presStyleIdx="1" presStyleCnt="5" custLinFactX="-10698" custLinFactY="23186" custLinFactNeighborX="-100000" custLinFactNeighborY="100000">
        <dgm:presLayoutVars>
          <dgm:bulletEnabled val="1"/>
        </dgm:presLayoutVars>
      </dgm:prSet>
      <dgm:spPr/>
      <dgm:t>
        <a:bodyPr/>
        <a:lstStyle/>
        <a:p>
          <a:endParaRPr lang="en-GB"/>
        </a:p>
      </dgm:t>
    </dgm:pt>
    <dgm:pt modelId="{59EC8769-D92B-4C53-8A88-92E03F0ED4F0}" type="pres">
      <dgm:prSet presAssocID="{94FAC35F-F585-4F71-8E2A-FE30FE89FBA3}" presName="sibTrans" presStyleCnt="0"/>
      <dgm:spPr/>
    </dgm:pt>
    <dgm:pt modelId="{D437273C-973B-4030-B592-1A62DA199646}" type="pres">
      <dgm:prSet presAssocID="{F123A260-B9BF-437F-B18C-67A6F920025A}" presName="node" presStyleLbl="node1" presStyleIdx="2" presStyleCnt="5" custLinFactX="9590" custLinFactNeighborX="100000" custLinFactNeighborY="3491">
        <dgm:presLayoutVars>
          <dgm:bulletEnabled val="1"/>
        </dgm:presLayoutVars>
      </dgm:prSet>
      <dgm:spPr/>
      <dgm:t>
        <a:bodyPr/>
        <a:lstStyle/>
        <a:p>
          <a:endParaRPr lang="en-GB"/>
        </a:p>
      </dgm:t>
    </dgm:pt>
    <dgm:pt modelId="{3BC5EAA1-69E7-41E3-B5DB-ED6CA60E833B}" type="pres">
      <dgm:prSet presAssocID="{0A345293-578C-478A-A280-935204BFDBA8}" presName="sibTrans" presStyleCnt="0"/>
      <dgm:spPr/>
    </dgm:pt>
    <dgm:pt modelId="{795D2E0C-88C4-4857-AAC0-1E41776E033C}" type="pres">
      <dgm:prSet presAssocID="{30741BAA-62AD-4189-866E-06F0554CCFEF}" presName="node" presStyleLbl="node1" presStyleIdx="3" presStyleCnt="5" custLinFactNeighborX="-820" custLinFactNeighborY="4824">
        <dgm:presLayoutVars>
          <dgm:bulletEnabled val="1"/>
        </dgm:presLayoutVars>
      </dgm:prSet>
      <dgm:spPr/>
      <dgm:t>
        <a:bodyPr/>
        <a:lstStyle/>
        <a:p>
          <a:endParaRPr lang="en-GB"/>
        </a:p>
      </dgm:t>
    </dgm:pt>
    <dgm:pt modelId="{4643AE73-2CF4-4BE8-B473-BB27909133BB}" type="pres">
      <dgm:prSet presAssocID="{506BDDEF-2C5A-468C-856A-84EF61E44745}" presName="sibTrans" presStyleCnt="0"/>
      <dgm:spPr/>
    </dgm:pt>
    <dgm:pt modelId="{1403E714-ACD1-4447-8939-0CE504917418}" type="pres">
      <dgm:prSet presAssocID="{FF14AC67-AB6A-467C-A182-830E5FFA0FA6}" presName="node" presStyleLbl="node1" presStyleIdx="4" presStyleCnt="5" custLinFactNeighborX="-2618" custLinFactNeighborY="82">
        <dgm:presLayoutVars>
          <dgm:bulletEnabled val="1"/>
        </dgm:presLayoutVars>
      </dgm:prSet>
      <dgm:spPr/>
      <dgm:t>
        <a:bodyPr/>
        <a:lstStyle/>
        <a:p>
          <a:endParaRPr lang="en-GB"/>
        </a:p>
      </dgm:t>
    </dgm:pt>
  </dgm:ptLst>
  <dgm:cxnLst>
    <dgm:cxn modelId="{6294DC4F-418B-4EF4-BA43-B579E884989B}" srcId="{2557E963-B138-447D-BDC1-9CB177318E09}" destId="{FF14AC67-AB6A-467C-A182-830E5FFA0FA6}" srcOrd="4" destOrd="0" parTransId="{B6EF4B92-06EB-4687-8C9F-C4771E6932D1}" sibTransId="{56057793-59F7-4149-BC55-9DE9CB14B121}"/>
    <dgm:cxn modelId="{F362086A-4D9A-4E92-9860-799E2BA08DBA}" type="presOf" srcId="{AE3C928E-3F2C-4037-BEA8-C792A1877A1F}" destId="{40734C50-A095-4058-9659-8BCF6E3C26DF}" srcOrd="0" destOrd="0" presId="urn:microsoft.com/office/officeart/2005/8/layout/default#1"/>
    <dgm:cxn modelId="{FC2EE064-E9C1-4DBC-8A5C-A5B5349351CF}" srcId="{2557E963-B138-447D-BDC1-9CB177318E09}" destId="{4054EDDA-DD30-4C70-8414-D42D9E39E93C}" srcOrd="1" destOrd="0" parTransId="{A80D6FD9-924F-4C1D-9172-54FB9961029F}" sibTransId="{94FAC35F-F585-4F71-8E2A-FE30FE89FBA3}"/>
    <dgm:cxn modelId="{A2164D26-334A-409F-A04D-69F196D42C49}" srcId="{2557E963-B138-447D-BDC1-9CB177318E09}" destId="{F123A260-B9BF-437F-B18C-67A6F920025A}" srcOrd="2" destOrd="0" parTransId="{DCE687E3-165E-4497-8D0D-CA42CA0A6D37}" sibTransId="{0A345293-578C-478A-A280-935204BFDBA8}"/>
    <dgm:cxn modelId="{90551665-6256-4353-9D0C-C765534DDFE6}" srcId="{2557E963-B138-447D-BDC1-9CB177318E09}" destId="{30741BAA-62AD-4189-866E-06F0554CCFEF}" srcOrd="3" destOrd="0" parTransId="{1113DE7C-1D5C-464C-B12B-3E0F37F0A943}" sibTransId="{506BDDEF-2C5A-468C-856A-84EF61E44745}"/>
    <dgm:cxn modelId="{9B1545AB-0306-4896-94FA-F33882235BEB}" type="presOf" srcId="{2557E963-B138-447D-BDC1-9CB177318E09}" destId="{B949BCF7-9C25-4D05-AF27-CB5401942562}" srcOrd="0" destOrd="0" presId="urn:microsoft.com/office/officeart/2005/8/layout/default#1"/>
    <dgm:cxn modelId="{179D3579-9D3A-4EF9-B965-6EE77B272712}" type="presOf" srcId="{F123A260-B9BF-437F-B18C-67A6F920025A}" destId="{D437273C-973B-4030-B592-1A62DA199646}" srcOrd="0" destOrd="0" presId="urn:microsoft.com/office/officeart/2005/8/layout/default#1"/>
    <dgm:cxn modelId="{B6C996B2-5A16-4D6D-8AFF-A9ABD8DEF5F9}" type="presOf" srcId="{30741BAA-62AD-4189-866E-06F0554CCFEF}" destId="{795D2E0C-88C4-4857-AAC0-1E41776E033C}" srcOrd="0" destOrd="0" presId="urn:microsoft.com/office/officeart/2005/8/layout/default#1"/>
    <dgm:cxn modelId="{F407BEC8-1CD6-4C2B-B595-EC28437D7A2E}" type="presOf" srcId="{FF14AC67-AB6A-467C-A182-830E5FFA0FA6}" destId="{1403E714-ACD1-4447-8939-0CE504917418}" srcOrd="0" destOrd="0" presId="urn:microsoft.com/office/officeart/2005/8/layout/default#1"/>
    <dgm:cxn modelId="{524AB00B-1489-4997-ABBC-53FA91ABF211}" srcId="{2557E963-B138-447D-BDC1-9CB177318E09}" destId="{AE3C928E-3F2C-4037-BEA8-C792A1877A1F}" srcOrd="0" destOrd="0" parTransId="{86A2C3C7-3D90-4FC3-91DF-73CC9227495B}" sibTransId="{6DCDE823-AAA0-4C66-8062-AB89B637771C}"/>
    <dgm:cxn modelId="{9F0F1792-DB66-4958-AC6C-0FC9317BBAA0}" type="presOf" srcId="{4054EDDA-DD30-4C70-8414-D42D9E39E93C}" destId="{CF6CEB9E-7BA2-48C9-AB44-AB83A5769AEC}" srcOrd="0" destOrd="0" presId="urn:microsoft.com/office/officeart/2005/8/layout/default#1"/>
    <dgm:cxn modelId="{0EDC198F-3E57-480B-A25C-2701C7CD9F53}" type="presParOf" srcId="{B949BCF7-9C25-4D05-AF27-CB5401942562}" destId="{40734C50-A095-4058-9659-8BCF6E3C26DF}" srcOrd="0" destOrd="0" presId="urn:microsoft.com/office/officeart/2005/8/layout/default#1"/>
    <dgm:cxn modelId="{5E7CF09D-9735-434F-BB6B-935D00258C16}" type="presParOf" srcId="{B949BCF7-9C25-4D05-AF27-CB5401942562}" destId="{6A956351-7468-4068-9975-40FEF0023F2B}" srcOrd="1" destOrd="0" presId="urn:microsoft.com/office/officeart/2005/8/layout/default#1"/>
    <dgm:cxn modelId="{4C4AEE30-D47E-45BC-BA45-8DFABF922525}" type="presParOf" srcId="{B949BCF7-9C25-4D05-AF27-CB5401942562}" destId="{CF6CEB9E-7BA2-48C9-AB44-AB83A5769AEC}" srcOrd="2" destOrd="0" presId="urn:microsoft.com/office/officeart/2005/8/layout/default#1"/>
    <dgm:cxn modelId="{619EF20F-2DFC-48C1-A3FF-34B36E283410}" type="presParOf" srcId="{B949BCF7-9C25-4D05-AF27-CB5401942562}" destId="{59EC8769-D92B-4C53-8A88-92E03F0ED4F0}" srcOrd="3" destOrd="0" presId="urn:microsoft.com/office/officeart/2005/8/layout/default#1"/>
    <dgm:cxn modelId="{E098ED32-B6D7-4BBC-846E-F8525D43837F}" type="presParOf" srcId="{B949BCF7-9C25-4D05-AF27-CB5401942562}" destId="{D437273C-973B-4030-B592-1A62DA199646}" srcOrd="4" destOrd="0" presId="urn:microsoft.com/office/officeart/2005/8/layout/default#1"/>
    <dgm:cxn modelId="{3D345330-6373-43DD-BDF3-233E5447338F}" type="presParOf" srcId="{B949BCF7-9C25-4D05-AF27-CB5401942562}" destId="{3BC5EAA1-69E7-41E3-B5DB-ED6CA60E833B}" srcOrd="5" destOrd="0" presId="urn:microsoft.com/office/officeart/2005/8/layout/default#1"/>
    <dgm:cxn modelId="{94D005EE-5F06-4FC4-B842-2EFFEE31A6D2}" type="presParOf" srcId="{B949BCF7-9C25-4D05-AF27-CB5401942562}" destId="{795D2E0C-88C4-4857-AAC0-1E41776E033C}" srcOrd="6" destOrd="0" presId="urn:microsoft.com/office/officeart/2005/8/layout/default#1"/>
    <dgm:cxn modelId="{E0946E9A-9149-4E7C-B005-730B0880846F}" type="presParOf" srcId="{B949BCF7-9C25-4D05-AF27-CB5401942562}" destId="{4643AE73-2CF4-4BE8-B473-BB27909133BB}" srcOrd="7" destOrd="0" presId="urn:microsoft.com/office/officeart/2005/8/layout/default#1"/>
    <dgm:cxn modelId="{BEA83A6B-A219-41C2-B73D-043890241791}" type="presParOf" srcId="{B949BCF7-9C25-4D05-AF27-CB5401942562}" destId="{1403E714-ACD1-4447-8939-0CE504917418}" srcOrd="8" destOrd="0" presId="urn:microsoft.com/office/officeart/2005/8/layout/default#1"/>
  </dgm:cxnLst>
  <dgm:bg/>
  <dgm:whole/>
  <dgm:extLst>
    <a:ext uri="http://schemas.microsoft.com/office/drawing/2008/diagram">
      <dsp:dataModelExt xmlns:dsp="http://schemas.microsoft.com/office/drawing/2008/diagram" xmlns="" relId="rId8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0734C50-A095-4058-9659-8BCF6E3C26DF}">
      <dsp:nvSpPr>
        <dsp:cNvPr id="0" name=""/>
        <dsp:cNvSpPr/>
      </dsp:nvSpPr>
      <dsp:spPr>
        <a:xfrm>
          <a:off x="1375771" y="57806"/>
          <a:ext cx="2183308" cy="13099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b="1" kern="1200"/>
            <a:t>Concern identified:</a:t>
          </a:r>
        </a:p>
        <a:p>
          <a:pPr lvl="0" algn="ctr" defTabSz="311150">
            <a:lnSpc>
              <a:spcPct val="90000"/>
            </a:lnSpc>
            <a:spcBef>
              <a:spcPct val="0"/>
            </a:spcBef>
            <a:spcAft>
              <a:spcPct val="35000"/>
            </a:spcAft>
          </a:pPr>
          <a:r>
            <a:rPr lang="en-GB" sz="700" kern="1200"/>
            <a:t>Report to Head Teacher or Principal: </a:t>
          </a:r>
        </a:p>
        <a:p>
          <a:pPr lvl="0" algn="ctr" defTabSz="311150">
            <a:lnSpc>
              <a:spcPct val="90000"/>
            </a:lnSpc>
            <a:spcBef>
              <a:spcPct val="0"/>
            </a:spcBef>
            <a:spcAft>
              <a:spcPct val="35000"/>
            </a:spcAft>
          </a:pPr>
          <a:r>
            <a:rPr lang="en-GB" sz="700" kern="1200"/>
            <a:t>Criteria met or not?</a:t>
          </a:r>
        </a:p>
        <a:p>
          <a:pPr lvl="0" algn="ctr" defTabSz="311150">
            <a:lnSpc>
              <a:spcPct val="90000"/>
            </a:lnSpc>
            <a:spcBef>
              <a:spcPct val="0"/>
            </a:spcBef>
            <a:spcAft>
              <a:spcPct val="35000"/>
            </a:spcAft>
          </a:pPr>
          <a:r>
            <a:rPr lang="en-GB" sz="700" kern="1200"/>
            <a:t>Behaved  in a  way that indicates he/she will pose a risk of harm; to children;</a:t>
          </a:r>
        </a:p>
        <a:p>
          <a:pPr lvl="0" algn="ctr" defTabSz="311150">
            <a:lnSpc>
              <a:spcPct val="90000"/>
            </a:lnSpc>
            <a:spcBef>
              <a:spcPct val="0"/>
            </a:spcBef>
            <a:spcAft>
              <a:spcPct val="35000"/>
            </a:spcAft>
          </a:pPr>
          <a:r>
            <a:rPr lang="en-GB" sz="700" kern="1200"/>
            <a:t>Possibly committed a criminal offence agaisnt or related to a  child;</a:t>
          </a:r>
        </a:p>
        <a:p>
          <a:pPr lvl="0" algn="ctr" defTabSz="311150">
            <a:lnSpc>
              <a:spcPct val="90000"/>
            </a:lnSpc>
            <a:spcBef>
              <a:spcPct val="0"/>
            </a:spcBef>
            <a:spcAft>
              <a:spcPct val="35000"/>
            </a:spcAft>
          </a:pPr>
          <a:r>
            <a:rPr lang="en-GB" sz="700" kern="1200"/>
            <a:t>Behaved towards a children or children in a way that indicates he/she would pose a risk of harm to children</a:t>
          </a:r>
        </a:p>
      </dsp:txBody>
      <dsp:txXfrm>
        <a:off x="1375771" y="57806"/>
        <a:ext cx="2183308" cy="1309985"/>
      </dsp:txXfrm>
    </dsp:sp>
    <dsp:sp modelId="{CF6CEB9E-7BA2-48C9-AB44-AB83A5769AEC}">
      <dsp:nvSpPr>
        <dsp:cNvPr id="0" name=""/>
        <dsp:cNvSpPr/>
      </dsp:nvSpPr>
      <dsp:spPr>
        <a:xfrm>
          <a:off x="435486" y="1615444"/>
          <a:ext cx="2183308" cy="13099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b="1" kern="1200"/>
            <a:t>Report to Head Teacher or Principal</a:t>
          </a:r>
        </a:p>
        <a:p>
          <a:pPr lvl="0" algn="ctr" defTabSz="311150">
            <a:lnSpc>
              <a:spcPct val="90000"/>
            </a:lnSpc>
            <a:spcBef>
              <a:spcPct val="0"/>
            </a:spcBef>
            <a:spcAft>
              <a:spcPct val="35000"/>
            </a:spcAft>
          </a:pPr>
          <a:r>
            <a:rPr lang="en-GB" sz="700" kern="1200"/>
            <a:t> who will examine the information available against the criteria above and will obtain sufficient information regarding the actual concern raised;</a:t>
          </a:r>
        </a:p>
        <a:p>
          <a:pPr lvl="0" algn="ctr" defTabSz="311150">
            <a:lnSpc>
              <a:spcPct val="90000"/>
            </a:lnSpc>
            <a:spcBef>
              <a:spcPct val="0"/>
            </a:spcBef>
            <a:spcAft>
              <a:spcPct val="35000"/>
            </a:spcAft>
          </a:pPr>
          <a:endParaRPr lang="en-GB" sz="700" kern="1200"/>
        </a:p>
        <a:p>
          <a:pPr lvl="0" algn="ctr" defTabSz="311150">
            <a:lnSpc>
              <a:spcPct val="90000"/>
            </a:lnSpc>
            <a:spcBef>
              <a:spcPct val="0"/>
            </a:spcBef>
            <a:spcAft>
              <a:spcPct val="35000"/>
            </a:spcAft>
          </a:pPr>
          <a:r>
            <a:rPr lang="en-GB" sz="700" kern="1200"/>
            <a:t>Where there is reasonable cause to believe that the criteria are met referral must be made to the LADO using form (Appendix 1) </a:t>
          </a:r>
        </a:p>
        <a:p>
          <a:pPr lvl="0" algn="ctr" defTabSz="311150">
            <a:lnSpc>
              <a:spcPct val="90000"/>
            </a:lnSpc>
            <a:spcBef>
              <a:spcPct val="0"/>
            </a:spcBef>
            <a:spcAft>
              <a:spcPct val="35000"/>
            </a:spcAft>
          </a:pPr>
          <a:endParaRPr lang="en-GB" sz="700" kern="1200"/>
        </a:p>
      </dsp:txBody>
      <dsp:txXfrm>
        <a:off x="435486" y="1615444"/>
        <a:ext cx="2183308" cy="1309985"/>
      </dsp:txXfrm>
    </dsp:sp>
    <dsp:sp modelId="{D437273C-973B-4030-B592-1A62DA199646}">
      <dsp:nvSpPr>
        <dsp:cNvPr id="0" name=""/>
        <dsp:cNvSpPr/>
      </dsp:nvSpPr>
      <dsp:spPr>
        <a:xfrm>
          <a:off x="2843413" y="1575774"/>
          <a:ext cx="2183308" cy="13099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endParaRPr lang="en-GB" sz="700" kern="1200"/>
        </a:p>
      </dsp:txBody>
      <dsp:txXfrm>
        <a:off x="2843413" y="1575774"/>
        <a:ext cx="2183308" cy="1309985"/>
      </dsp:txXfrm>
    </dsp:sp>
    <dsp:sp modelId="{795D2E0C-88C4-4857-AAC0-1E41776E033C}">
      <dsp:nvSpPr>
        <dsp:cNvPr id="0" name=""/>
        <dsp:cNvSpPr/>
      </dsp:nvSpPr>
      <dsp:spPr>
        <a:xfrm>
          <a:off x="2834462" y="1593236"/>
          <a:ext cx="2183308" cy="13099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b="1" kern="1200"/>
            <a:t>Obtaining advice and guidance from LADO </a:t>
          </a:r>
        </a:p>
        <a:p>
          <a:pPr lvl="0" algn="ctr" defTabSz="311150">
            <a:lnSpc>
              <a:spcPct val="90000"/>
            </a:lnSpc>
            <a:spcBef>
              <a:spcPct val="0"/>
            </a:spcBef>
            <a:spcAft>
              <a:spcPct val="35000"/>
            </a:spcAft>
          </a:pPr>
          <a:r>
            <a:rPr lang="en-GB" sz="700" kern="1200"/>
            <a:t>or where doubt about the criteria exists from the </a:t>
          </a:r>
          <a:r>
            <a:rPr lang="en-GB" sz="700" kern="1200">
              <a:solidFill>
                <a:srgbClr val="FF0000"/>
              </a:solidFill>
            </a:rPr>
            <a:t>Doncaster Council: </a:t>
          </a:r>
          <a:r>
            <a:rPr lang="en-GB" sz="700" kern="1200"/>
            <a:t>Children and Young People Safeguarding Service </a:t>
          </a:r>
        </a:p>
      </dsp:txBody>
      <dsp:txXfrm>
        <a:off x="2834462" y="1593236"/>
        <a:ext cx="2183308" cy="1309985"/>
      </dsp:txXfrm>
    </dsp:sp>
    <dsp:sp modelId="{1403E714-ACD1-4447-8939-0CE504917418}">
      <dsp:nvSpPr>
        <dsp:cNvPr id="0" name=""/>
        <dsp:cNvSpPr/>
      </dsp:nvSpPr>
      <dsp:spPr>
        <a:xfrm>
          <a:off x="1594386" y="3059432"/>
          <a:ext cx="2183308" cy="13099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b="1" kern="1200"/>
            <a:t>Referral to LADO (If criteria thought to have been met)</a:t>
          </a:r>
        </a:p>
        <a:p>
          <a:pPr lvl="0" algn="ctr" defTabSz="311150">
            <a:lnSpc>
              <a:spcPct val="90000"/>
            </a:lnSpc>
            <a:spcBef>
              <a:spcPct val="0"/>
            </a:spcBef>
            <a:spcAft>
              <a:spcPct val="35000"/>
            </a:spcAft>
          </a:pPr>
          <a:endParaRPr lang="en-GB" sz="700" kern="1200"/>
        </a:p>
        <a:p>
          <a:pPr lvl="0" algn="ctr" defTabSz="311150">
            <a:lnSpc>
              <a:spcPct val="90000"/>
            </a:lnSpc>
            <a:spcBef>
              <a:spcPct val="0"/>
            </a:spcBef>
            <a:spcAft>
              <a:spcPct val="35000"/>
            </a:spcAft>
          </a:pPr>
          <a:r>
            <a:rPr lang="en-GB" sz="700" kern="1200"/>
            <a:t>act on the advice and guidance provided</a:t>
          </a:r>
        </a:p>
      </dsp:txBody>
      <dsp:txXfrm>
        <a:off x="1594386" y="3059432"/>
        <a:ext cx="2183308" cy="130998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95BBD-6C2D-4C43-8CA8-0269E3E41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57</Pages>
  <Words>19625</Words>
  <Characters>111867</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
    </vt:vector>
  </TitlesOfParts>
  <Company>DMBC</Company>
  <LinksUpToDate>false</LinksUpToDate>
  <CharactersWithSpaces>131230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Johnson, Tracy</dc:creator>
  <cp:lastModifiedBy>rloosemore</cp:lastModifiedBy>
  <cp:revision>2</cp:revision>
  <cp:lastPrinted>2018-01-15T13:11:00Z</cp:lastPrinted>
  <dcterms:created xsi:type="dcterms:W3CDTF">2018-11-19T11:14:00Z</dcterms:created>
  <dcterms:modified xsi:type="dcterms:W3CDTF">2018-11-19T11:14:00Z</dcterms:modified>
</cp:coreProperties>
</file>