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680B71" w14:textId="77777777" w:rsidR="00F23EB8" w:rsidRDefault="00F23EB8">
      <w:pPr>
        <w:jc w:val="center"/>
        <w:rPr>
          <w:rFonts w:ascii="Arial" w:hAnsi="Arial" w:cs="Arial"/>
          <w:b/>
          <w:sz w:val="40"/>
          <w:szCs w:val="40"/>
        </w:rPr>
      </w:pPr>
    </w:p>
    <w:p w14:paraId="7D8BCB2F" w14:textId="77777777" w:rsidR="00F23EB8" w:rsidRDefault="00F23EB8">
      <w:pPr>
        <w:jc w:val="center"/>
        <w:rPr>
          <w:rFonts w:ascii="Arial" w:hAnsi="Arial" w:cs="Arial"/>
          <w:b/>
          <w:sz w:val="40"/>
          <w:szCs w:val="40"/>
        </w:rPr>
      </w:pPr>
    </w:p>
    <w:p w14:paraId="76FEC1CE" w14:textId="77777777" w:rsidR="00F23EB8" w:rsidRPr="00DF5A8E" w:rsidRDefault="00F23EB8">
      <w:pPr>
        <w:jc w:val="center"/>
        <w:rPr>
          <w:rFonts w:ascii="Arial" w:hAnsi="Arial" w:cs="Arial"/>
          <w:b/>
          <w:sz w:val="48"/>
          <w:szCs w:val="48"/>
        </w:rPr>
      </w:pPr>
      <w:r w:rsidRPr="00DF5A8E">
        <w:rPr>
          <w:rFonts w:ascii="Arial" w:hAnsi="Arial" w:cs="Arial"/>
          <w:b/>
          <w:sz w:val="48"/>
          <w:szCs w:val="48"/>
        </w:rPr>
        <w:t>DONCASTER SCHOOL FOR THE DEAF</w:t>
      </w:r>
    </w:p>
    <w:p w14:paraId="265E063B" w14:textId="77777777" w:rsidR="00F23EB8" w:rsidRDefault="00F23EB8">
      <w:pPr>
        <w:jc w:val="center"/>
        <w:rPr>
          <w:rFonts w:ascii="Arial" w:hAnsi="Arial" w:cs="Arial"/>
        </w:rPr>
      </w:pPr>
    </w:p>
    <w:p w14:paraId="0021CBCC" w14:textId="77777777" w:rsidR="00F23EB8" w:rsidRDefault="00F23EB8">
      <w:pPr>
        <w:jc w:val="center"/>
        <w:rPr>
          <w:rFonts w:ascii="Arial" w:hAnsi="Arial" w:cs="Arial"/>
        </w:rPr>
      </w:pPr>
    </w:p>
    <w:p w14:paraId="2B93F3BA" w14:textId="77777777" w:rsidR="00F23EB8" w:rsidRDefault="00F23EB8">
      <w:pPr>
        <w:jc w:val="center"/>
        <w:rPr>
          <w:rFonts w:ascii="Arial" w:hAnsi="Arial" w:cs="Arial"/>
        </w:rPr>
      </w:pPr>
    </w:p>
    <w:p w14:paraId="65F9FD43" w14:textId="77777777" w:rsidR="00F23EB8" w:rsidRDefault="00F23EB8">
      <w:pPr>
        <w:autoSpaceDE w:val="0"/>
        <w:rPr>
          <w:rFonts w:ascii="Arial" w:hAnsi="Arial" w:cs="Arial"/>
        </w:rPr>
      </w:pPr>
    </w:p>
    <w:p w14:paraId="4275E1A2" w14:textId="77777777" w:rsidR="00F23EB8" w:rsidRDefault="00F23EB8">
      <w:pPr>
        <w:autoSpaceDE w:val="0"/>
        <w:jc w:val="center"/>
        <w:rPr>
          <w:rFonts w:ascii="Arial" w:hAnsi="Arial" w:cs="Arial"/>
        </w:rPr>
      </w:pPr>
    </w:p>
    <w:p w14:paraId="3F5DEC14" w14:textId="77777777" w:rsidR="00F23EB8" w:rsidRDefault="00010FF3">
      <w:pPr>
        <w:autoSpaceDE w:val="0"/>
        <w:jc w:val="center"/>
        <w:rPr>
          <w:rFonts w:ascii="Arial" w:hAnsi="Arial" w:cs="Arial"/>
        </w:rPr>
      </w:pPr>
      <w:r>
        <w:rPr>
          <w:rFonts w:ascii="Arial" w:hAnsi="Arial" w:cs="Arial"/>
          <w:noProof/>
          <w:lang w:val="en-GB" w:eastAsia="en-GB"/>
        </w:rPr>
        <w:drawing>
          <wp:inline distT="0" distB="0" distL="0" distR="0" wp14:anchorId="5322B258" wp14:editId="7520C317">
            <wp:extent cx="1609725" cy="1638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609725" cy="1638300"/>
                    </a:xfrm>
                    <a:prstGeom prst="rect">
                      <a:avLst/>
                    </a:prstGeom>
                    <a:solidFill>
                      <a:srgbClr val="FFFFFF">
                        <a:alpha val="0"/>
                      </a:srgbClr>
                    </a:solidFill>
                    <a:ln w="9525">
                      <a:noFill/>
                      <a:miter lim="800000"/>
                      <a:headEnd/>
                      <a:tailEnd/>
                    </a:ln>
                  </pic:spPr>
                </pic:pic>
              </a:graphicData>
            </a:graphic>
          </wp:inline>
        </w:drawing>
      </w:r>
    </w:p>
    <w:p w14:paraId="11368825" w14:textId="77777777" w:rsidR="00F23EB8" w:rsidRDefault="00F23EB8">
      <w:pPr>
        <w:autoSpaceDE w:val="0"/>
        <w:jc w:val="center"/>
        <w:rPr>
          <w:rFonts w:ascii="Arial" w:hAnsi="Arial" w:cs="Arial"/>
        </w:rPr>
      </w:pPr>
    </w:p>
    <w:p w14:paraId="7411B4DA" w14:textId="77777777" w:rsidR="00F23EB8" w:rsidRDefault="00F23EB8">
      <w:pPr>
        <w:autoSpaceDE w:val="0"/>
        <w:jc w:val="center"/>
        <w:rPr>
          <w:rFonts w:ascii="Arial" w:hAnsi="Arial" w:cs="Arial"/>
        </w:rPr>
      </w:pPr>
    </w:p>
    <w:p w14:paraId="6653FEFC" w14:textId="77777777" w:rsidR="00F23EB8" w:rsidRDefault="00F23EB8">
      <w:pPr>
        <w:autoSpaceDE w:val="0"/>
        <w:jc w:val="center"/>
        <w:rPr>
          <w:rFonts w:ascii="Arial" w:hAnsi="Arial" w:cs="Arial"/>
        </w:rPr>
      </w:pPr>
    </w:p>
    <w:p w14:paraId="3F6A0A0D" w14:textId="77777777" w:rsidR="00F23EB8" w:rsidRDefault="00F23EB8">
      <w:pPr>
        <w:autoSpaceDE w:val="0"/>
        <w:jc w:val="center"/>
        <w:rPr>
          <w:rFonts w:ascii="Arial" w:hAnsi="Arial" w:cs="Arial"/>
          <w:sz w:val="36"/>
          <w:szCs w:val="36"/>
        </w:rPr>
      </w:pPr>
    </w:p>
    <w:p w14:paraId="62105BE7" w14:textId="77777777" w:rsidR="00F23EB8" w:rsidRPr="00DF5A8E" w:rsidRDefault="00F23EB8">
      <w:pPr>
        <w:autoSpaceDE w:val="0"/>
        <w:ind w:firstLine="720"/>
        <w:jc w:val="center"/>
        <w:rPr>
          <w:rFonts w:ascii="Arial" w:hAnsi="Arial" w:cs="Arial"/>
          <w:sz w:val="48"/>
          <w:szCs w:val="48"/>
        </w:rPr>
      </w:pPr>
      <w:r w:rsidRPr="00DF5A8E">
        <w:rPr>
          <w:rFonts w:ascii="Arial" w:hAnsi="Arial" w:cs="Arial"/>
          <w:sz w:val="48"/>
          <w:szCs w:val="48"/>
        </w:rPr>
        <w:t xml:space="preserve">Positive </w:t>
      </w:r>
      <w:proofErr w:type="spellStart"/>
      <w:r w:rsidRPr="00DF5A8E">
        <w:rPr>
          <w:rFonts w:ascii="Arial" w:hAnsi="Arial" w:cs="Arial"/>
          <w:sz w:val="48"/>
          <w:szCs w:val="48"/>
        </w:rPr>
        <w:t>Behaviour</w:t>
      </w:r>
      <w:proofErr w:type="spellEnd"/>
      <w:r w:rsidRPr="00DF5A8E">
        <w:rPr>
          <w:rFonts w:ascii="Arial" w:hAnsi="Arial" w:cs="Arial"/>
          <w:sz w:val="48"/>
          <w:szCs w:val="48"/>
        </w:rPr>
        <w:t xml:space="preserve"> Policy</w:t>
      </w:r>
    </w:p>
    <w:p w14:paraId="28A29C30" w14:textId="3EA5764B" w:rsidR="00F23EB8" w:rsidRPr="00DF5A8E" w:rsidRDefault="00E470A3">
      <w:pPr>
        <w:autoSpaceDE w:val="0"/>
        <w:ind w:firstLine="720"/>
        <w:jc w:val="center"/>
        <w:rPr>
          <w:rFonts w:ascii="Arial" w:hAnsi="Arial" w:cs="Arial"/>
          <w:sz w:val="48"/>
          <w:szCs w:val="48"/>
        </w:rPr>
      </w:pPr>
      <w:r w:rsidRPr="00DF5A8E">
        <w:rPr>
          <w:rFonts w:ascii="Arial" w:hAnsi="Arial" w:cs="Arial"/>
          <w:sz w:val="48"/>
          <w:szCs w:val="48"/>
        </w:rPr>
        <w:t>(</w:t>
      </w:r>
      <w:proofErr w:type="spellStart"/>
      <w:r w:rsidRPr="00DF5A8E">
        <w:rPr>
          <w:rFonts w:ascii="Arial" w:hAnsi="Arial" w:cs="Arial"/>
          <w:sz w:val="48"/>
          <w:szCs w:val="48"/>
        </w:rPr>
        <w:t>Behaviour</w:t>
      </w:r>
      <w:proofErr w:type="spellEnd"/>
      <w:r w:rsidRPr="00DF5A8E">
        <w:rPr>
          <w:rFonts w:ascii="Arial" w:hAnsi="Arial" w:cs="Arial"/>
          <w:sz w:val="48"/>
          <w:szCs w:val="48"/>
        </w:rPr>
        <w:t xml:space="preserve"> Policy) </w:t>
      </w:r>
    </w:p>
    <w:p w14:paraId="014EAD2A" w14:textId="77777777" w:rsidR="00F23EB8" w:rsidRDefault="00F23EB8">
      <w:pPr>
        <w:autoSpaceDE w:val="0"/>
        <w:ind w:firstLine="720"/>
        <w:rPr>
          <w:rFonts w:ascii="Arial" w:hAnsi="Arial" w:cs="Arial"/>
          <w:sz w:val="96"/>
          <w:szCs w:val="96"/>
          <w:u w:val="single"/>
        </w:rPr>
      </w:pPr>
    </w:p>
    <w:tbl>
      <w:tblPr>
        <w:tblStyle w:val="TableGrid"/>
        <w:tblW w:w="0" w:type="auto"/>
        <w:tblLook w:val="04A0" w:firstRow="1" w:lastRow="0" w:firstColumn="1" w:lastColumn="0" w:noHBand="0" w:noVBand="1"/>
      </w:tblPr>
      <w:tblGrid>
        <w:gridCol w:w="3019"/>
        <w:gridCol w:w="3020"/>
        <w:gridCol w:w="3020"/>
      </w:tblGrid>
      <w:tr w:rsidR="00DF5A8E" w14:paraId="5E4A5273" w14:textId="77777777" w:rsidTr="1ADF54BF">
        <w:tc>
          <w:tcPr>
            <w:tcW w:w="3019" w:type="dxa"/>
          </w:tcPr>
          <w:p w14:paraId="3230881E" w14:textId="77777777" w:rsidR="00DF5A8E" w:rsidRDefault="00DF5A8E" w:rsidP="00DF5A8E">
            <w:pPr>
              <w:autoSpaceDE w:val="0"/>
              <w:jc w:val="center"/>
              <w:rPr>
                <w:rFonts w:ascii="Arial" w:hAnsi="Arial" w:cs="Arial"/>
                <w:b/>
                <w:bCs/>
                <w:szCs w:val="24"/>
              </w:rPr>
            </w:pPr>
            <w:r>
              <w:rPr>
                <w:rFonts w:ascii="Arial" w:hAnsi="Arial" w:cs="Arial"/>
                <w:b/>
                <w:bCs/>
                <w:szCs w:val="24"/>
              </w:rPr>
              <w:t xml:space="preserve">Author/Owner </w:t>
            </w:r>
          </w:p>
          <w:p w14:paraId="41BAE1C3" w14:textId="2F357E06" w:rsidR="00DF5A8E" w:rsidRPr="00DF5A8E" w:rsidRDefault="00DF5A8E" w:rsidP="00DF5A8E">
            <w:pPr>
              <w:autoSpaceDE w:val="0"/>
              <w:jc w:val="center"/>
              <w:rPr>
                <w:rFonts w:ascii="Arial" w:hAnsi="Arial" w:cs="Arial"/>
                <w:b/>
                <w:bCs/>
                <w:szCs w:val="24"/>
              </w:rPr>
            </w:pPr>
          </w:p>
        </w:tc>
        <w:tc>
          <w:tcPr>
            <w:tcW w:w="3020" w:type="dxa"/>
          </w:tcPr>
          <w:p w14:paraId="3973DC0B" w14:textId="3A4DEB59" w:rsidR="00DF5A8E" w:rsidRPr="00DF5A8E" w:rsidRDefault="00DF5A8E" w:rsidP="00DF5A8E">
            <w:pPr>
              <w:autoSpaceDE w:val="0"/>
              <w:jc w:val="center"/>
              <w:rPr>
                <w:rFonts w:ascii="Arial" w:hAnsi="Arial" w:cs="Arial"/>
                <w:b/>
                <w:bCs/>
                <w:szCs w:val="24"/>
              </w:rPr>
            </w:pPr>
            <w:r>
              <w:rPr>
                <w:rFonts w:ascii="Arial" w:hAnsi="Arial" w:cs="Arial"/>
                <w:b/>
                <w:bCs/>
                <w:szCs w:val="24"/>
              </w:rPr>
              <w:t>Last Review Date</w:t>
            </w:r>
          </w:p>
        </w:tc>
        <w:tc>
          <w:tcPr>
            <w:tcW w:w="3020" w:type="dxa"/>
          </w:tcPr>
          <w:p w14:paraId="2CCD628C" w14:textId="0FC976FF" w:rsidR="00DF5A8E" w:rsidRPr="00DF5A8E" w:rsidRDefault="00DF5A8E" w:rsidP="00DF5A8E">
            <w:pPr>
              <w:autoSpaceDE w:val="0"/>
              <w:jc w:val="center"/>
              <w:rPr>
                <w:rFonts w:ascii="Arial" w:hAnsi="Arial" w:cs="Arial"/>
                <w:b/>
                <w:bCs/>
                <w:szCs w:val="24"/>
              </w:rPr>
            </w:pPr>
            <w:r>
              <w:rPr>
                <w:rFonts w:ascii="Arial" w:hAnsi="Arial" w:cs="Arial"/>
                <w:b/>
                <w:bCs/>
                <w:szCs w:val="24"/>
              </w:rPr>
              <w:t>Next Review Date</w:t>
            </w:r>
          </w:p>
        </w:tc>
      </w:tr>
      <w:tr w:rsidR="00DF5A8E" w14:paraId="42A589BA" w14:textId="77777777" w:rsidTr="1ADF54BF">
        <w:tc>
          <w:tcPr>
            <w:tcW w:w="3019" w:type="dxa"/>
          </w:tcPr>
          <w:p w14:paraId="3F3A98FC" w14:textId="77777777" w:rsidR="00DF5A8E" w:rsidRDefault="00DF5A8E" w:rsidP="00DF5A8E">
            <w:pPr>
              <w:autoSpaceDE w:val="0"/>
              <w:jc w:val="center"/>
              <w:rPr>
                <w:rFonts w:ascii="Arial" w:hAnsi="Arial" w:cs="Arial"/>
                <w:szCs w:val="24"/>
              </w:rPr>
            </w:pPr>
            <w:r>
              <w:rPr>
                <w:rFonts w:ascii="Arial" w:hAnsi="Arial" w:cs="Arial"/>
                <w:szCs w:val="24"/>
              </w:rPr>
              <w:t xml:space="preserve">Jane Goodman </w:t>
            </w:r>
          </w:p>
          <w:p w14:paraId="6449EB74" w14:textId="05FC6851" w:rsidR="00DF5A8E" w:rsidRPr="00DF5A8E" w:rsidRDefault="00DF5A8E" w:rsidP="00DF5A8E">
            <w:pPr>
              <w:autoSpaceDE w:val="0"/>
              <w:jc w:val="center"/>
              <w:rPr>
                <w:rFonts w:ascii="Arial" w:hAnsi="Arial" w:cs="Arial"/>
                <w:szCs w:val="24"/>
              </w:rPr>
            </w:pPr>
          </w:p>
        </w:tc>
        <w:tc>
          <w:tcPr>
            <w:tcW w:w="3020" w:type="dxa"/>
          </w:tcPr>
          <w:p w14:paraId="02DAADA4" w14:textId="3B6FF9E9" w:rsidR="00DF5A8E" w:rsidRPr="00DF5A8E" w:rsidRDefault="00DF5A8E" w:rsidP="00DF5A8E">
            <w:pPr>
              <w:autoSpaceDE w:val="0"/>
              <w:jc w:val="center"/>
              <w:rPr>
                <w:rFonts w:ascii="Arial" w:hAnsi="Arial" w:cs="Arial"/>
                <w:szCs w:val="24"/>
              </w:rPr>
            </w:pPr>
            <w:r>
              <w:rPr>
                <w:rFonts w:ascii="Arial" w:hAnsi="Arial" w:cs="Arial"/>
                <w:szCs w:val="24"/>
              </w:rPr>
              <w:t>July 2022</w:t>
            </w:r>
          </w:p>
        </w:tc>
        <w:tc>
          <w:tcPr>
            <w:tcW w:w="3020" w:type="dxa"/>
          </w:tcPr>
          <w:p w14:paraId="5C6EF5BA" w14:textId="77777777" w:rsidR="00DF5A8E" w:rsidRDefault="00DF5A8E" w:rsidP="00DF5A8E">
            <w:pPr>
              <w:autoSpaceDE w:val="0"/>
              <w:jc w:val="center"/>
              <w:rPr>
                <w:rFonts w:ascii="Arial" w:hAnsi="Arial" w:cs="Arial"/>
                <w:szCs w:val="24"/>
              </w:rPr>
            </w:pPr>
            <w:r>
              <w:rPr>
                <w:rFonts w:ascii="Arial" w:hAnsi="Arial" w:cs="Arial"/>
                <w:szCs w:val="24"/>
              </w:rPr>
              <w:t xml:space="preserve">June 2024 or watchlist update if </w:t>
            </w:r>
            <w:proofErr w:type="gramStart"/>
            <w:r>
              <w:rPr>
                <w:rFonts w:ascii="Arial" w:hAnsi="Arial" w:cs="Arial"/>
                <w:szCs w:val="24"/>
              </w:rPr>
              <w:t>earlier</w:t>
            </w:r>
            <w:proofErr w:type="gramEnd"/>
            <w:r>
              <w:rPr>
                <w:rFonts w:ascii="Arial" w:hAnsi="Arial" w:cs="Arial"/>
                <w:szCs w:val="24"/>
              </w:rPr>
              <w:t xml:space="preserve"> </w:t>
            </w:r>
          </w:p>
          <w:p w14:paraId="1A4420A8" w14:textId="59102BD8" w:rsidR="00DF5A8E" w:rsidRPr="00DF5A8E" w:rsidRDefault="00DF5A8E" w:rsidP="00DF5A8E">
            <w:pPr>
              <w:autoSpaceDE w:val="0"/>
              <w:jc w:val="center"/>
              <w:rPr>
                <w:rFonts w:ascii="Arial" w:hAnsi="Arial" w:cs="Arial"/>
                <w:szCs w:val="24"/>
              </w:rPr>
            </w:pPr>
          </w:p>
        </w:tc>
      </w:tr>
      <w:tr w:rsidR="00DF5A8E" w14:paraId="45322F77" w14:textId="77777777" w:rsidTr="1ADF54BF">
        <w:tc>
          <w:tcPr>
            <w:tcW w:w="3019" w:type="dxa"/>
            <w:shd w:val="clear" w:color="auto" w:fill="FFFFFF" w:themeFill="background1"/>
          </w:tcPr>
          <w:p w14:paraId="13DE22C8" w14:textId="17A7AF68" w:rsidR="1ADF54BF" w:rsidRDefault="1ADF54BF" w:rsidP="1ADF54BF">
            <w:pPr>
              <w:jc w:val="center"/>
              <w:rPr>
                <w:rFonts w:ascii="Arial" w:hAnsi="Arial" w:cs="Arial"/>
              </w:rPr>
            </w:pPr>
            <w:r w:rsidRPr="1ADF54BF">
              <w:rPr>
                <w:rFonts w:ascii="Arial" w:hAnsi="Arial" w:cs="Arial"/>
              </w:rPr>
              <w:t xml:space="preserve">Jane Goodman </w:t>
            </w:r>
          </w:p>
        </w:tc>
        <w:tc>
          <w:tcPr>
            <w:tcW w:w="3020" w:type="dxa"/>
          </w:tcPr>
          <w:p w14:paraId="57BBC56A" w14:textId="0770E15A" w:rsidR="1A86FA6A" w:rsidRDefault="1A86FA6A" w:rsidP="1ADF54BF">
            <w:pPr>
              <w:jc w:val="center"/>
              <w:rPr>
                <w:rFonts w:ascii="Arial" w:hAnsi="Arial" w:cs="Arial"/>
              </w:rPr>
            </w:pPr>
            <w:r w:rsidRPr="1ADF54BF">
              <w:rPr>
                <w:rFonts w:ascii="Arial" w:hAnsi="Arial" w:cs="Arial"/>
              </w:rPr>
              <w:t xml:space="preserve">April </w:t>
            </w:r>
            <w:r w:rsidR="1ADF54BF" w:rsidRPr="1ADF54BF">
              <w:rPr>
                <w:rFonts w:ascii="Arial" w:hAnsi="Arial" w:cs="Arial"/>
              </w:rPr>
              <w:t>202</w:t>
            </w:r>
            <w:r w:rsidR="1DAB7C2D" w:rsidRPr="1ADF54BF">
              <w:rPr>
                <w:rFonts w:ascii="Arial" w:hAnsi="Arial" w:cs="Arial"/>
              </w:rPr>
              <w:t>4</w:t>
            </w:r>
          </w:p>
        </w:tc>
        <w:tc>
          <w:tcPr>
            <w:tcW w:w="3020" w:type="dxa"/>
          </w:tcPr>
          <w:p w14:paraId="7958FBDE" w14:textId="23515A53" w:rsidR="44431AB8" w:rsidRDefault="44431AB8" w:rsidP="1ADF54BF">
            <w:pPr>
              <w:jc w:val="center"/>
              <w:rPr>
                <w:rFonts w:ascii="Arial" w:hAnsi="Arial" w:cs="Arial"/>
              </w:rPr>
            </w:pPr>
            <w:r w:rsidRPr="1ADF54BF">
              <w:rPr>
                <w:rFonts w:ascii="Arial" w:hAnsi="Arial" w:cs="Arial"/>
              </w:rPr>
              <w:t>A</w:t>
            </w:r>
            <w:r w:rsidR="34759E8A" w:rsidRPr="1ADF54BF">
              <w:rPr>
                <w:rFonts w:ascii="Arial" w:hAnsi="Arial" w:cs="Arial"/>
              </w:rPr>
              <w:t>pril</w:t>
            </w:r>
            <w:r w:rsidR="1ADF54BF" w:rsidRPr="1ADF54BF">
              <w:rPr>
                <w:rFonts w:ascii="Arial" w:hAnsi="Arial" w:cs="Arial"/>
              </w:rPr>
              <w:t xml:space="preserve"> </w:t>
            </w:r>
            <w:proofErr w:type="gramStart"/>
            <w:r w:rsidRPr="1ADF54BF">
              <w:rPr>
                <w:rFonts w:ascii="Arial" w:hAnsi="Arial" w:cs="Arial"/>
              </w:rPr>
              <w:t xml:space="preserve">2026  </w:t>
            </w:r>
            <w:r w:rsidR="1ADF54BF" w:rsidRPr="1ADF54BF">
              <w:rPr>
                <w:rFonts w:ascii="Arial" w:hAnsi="Arial" w:cs="Arial"/>
              </w:rPr>
              <w:t>or</w:t>
            </w:r>
            <w:proofErr w:type="gramEnd"/>
            <w:r w:rsidR="1ADF54BF" w:rsidRPr="1ADF54BF">
              <w:rPr>
                <w:rFonts w:ascii="Arial" w:hAnsi="Arial" w:cs="Arial"/>
              </w:rPr>
              <w:t xml:space="preserve"> watchlist update if earlier </w:t>
            </w:r>
          </w:p>
          <w:p w14:paraId="51E8846A" w14:textId="59102BD8" w:rsidR="1ADF54BF" w:rsidRDefault="1ADF54BF" w:rsidP="1ADF54BF">
            <w:pPr>
              <w:jc w:val="center"/>
              <w:rPr>
                <w:rFonts w:ascii="Arial" w:hAnsi="Arial" w:cs="Arial"/>
              </w:rPr>
            </w:pPr>
          </w:p>
        </w:tc>
      </w:tr>
      <w:tr w:rsidR="00DF5A8E" w14:paraId="202F0EDC" w14:textId="77777777" w:rsidTr="1ADF54BF">
        <w:tc>
          <w:tcPr>
            <w:tcW w:w="3019" w:type="dxa"/>
          </w:tcPr>
          <w:p w14:paraId="3153D122" w14:textId="77777777" w:rsidR="00DF5A8E" w:rsidRPr="00DF5A8E" w:rsidRDefault="00DF5A8E">
            <w:pPr>
              <w:autoSpaceDE w:val="0"/>
              <w:rPr>
                <w:rFonts w:ascii="Arial" w:hAnsi="Arial" w:cs="Arial"/>
                <w:szCs w:val="24"/>
              </w:rPr>
            </w:pPr>
          </w:p>
        </w:tc>
        <w:tc>
          <w:tcPr>
            <w:tcW w:w="3020" w:type="dxa"/>
          </w:tcPr>
          <w:p w14:paraId="778AC437" w14:textId="77777777" w:rsidR="00DF5A8E" w:rsidRPr="00DF5A8E" w:rsidRDefault="00DF5A8E">
            <w:pPr>
              <w:autoSpaceDE w:val="0"/>
              <w:rPr>
                <w:rFonts w:ascii="Arial" w:hAnsi="Arial" w:cs="Arial"/>
                <w:szCs w:val="24"/>
              </w:rPr>
            </w:pPr>
          </w:p>
        </w:tc>
        <w:tc>
          <w:tcPr>
            <w:tcW w:w="3020" w:type="dxa"/>
          </w:tcPr>
          <w:p w14:paraId="3CA34C1E" w14:textId="77777777" w:rsidR="00DF5A8E" w:rsidRDefault="00DF5A8E">
            <w:pPr>
              <w:autoSpaceDE w:val="0"/>
              <w:rPr>
                <w:rFonts w:ascii="Arial" w:hAnsi="Arial" w:cs="Arial"/>
                <w:szCs w:val="24"/>
              </w:rPr>
            </w:pPr>
          </w:p>
          <w:p w14:paraId="6417D9FA" w14:textId="77777777" w:rsidR="00DF5A8E" w:rsidRDefault="00DF5A8E">
            <w:pPr>
              <w:autoSpaceDE w:val="0"/>
              <w:rPr>
                <w:rFonts w:ascii="Arial" w:hAnsi="Arial" w:cs="Arial"/>
                <w:szCs w:val="24"/>
              </w:rPr>
            </w:pPr>
          </w:p>
          <w:p w14:paraId="21965B08" w14:textId="5FABFD0E" w:rsidR="00DF5A8E" w:rsidRPr="00DF5A8E" w:rsidRDefault="00DF5A8E">
            <w:pPr>
              <w:autoSpaceDE w:val="0"/>
              <w:rPr>
                <w:rFonts w:ascii="Arial" w:hAnsi="Arial" w:cs="Arial"/>
                <w:szCs w:val="24"/>
              </w:rPr>
            </w:pPr>
          </w:p>
        </w:tc>
      </w:tr>
      <w:tr w:rsidR="00DF5A8E" w14:paraId="05A728F0" w14:textId="77777777" w:rsidTr="1ADF54BF">
        <w:tc>
          <w:tcPr>
            <w:tcW w:w="3019" w:type="dxa"/>
          </w:tcPr>
          <w:p w14:paraId="3068CCF6" w14:textId="77777777" w:rsidR="00DF5A8E" w:rsidRPr="00DF5A8E" w:rsidRDefault="00DF5A8E">
            <w:pPr>
              <w:autoSpaceDE w:val="0"/>
              <w:rPr>
                <w:rFonts w:ascii="Arial" w:hAnsi="Arial" w:cs="Arial"/>
                <w:szCs w:val="24"/>
              </w:rPr>
            </w:pPr>
          </w:p>
        </w:tc>
        <w:tc>
          <w:tcPr>
            <w:tcW w:w="3020" w:type="dxa"/>
          </w:tcPr>
          <w:p w14:paraId="3F8BC532" w14:textId="77777777" w:rsidR="00DF5A8E" w:rsidRPr="00DF5A8E" w:rsidRDefault="00DF5A8E">
            <w:pPr>
              <w:autoSpaceDE w:val="0"/>
              <w:rPr>
                <w:rFonts w:ascii="Arial" w:hAnsi="Arial" w:cs="Arial"/>
                <w:szCs w:val="24"/>
              </w:rPr>
            </w:pPr>
          </w:p>
        </w:tc>
        <w:tc>
          <w:tcPr>
            <w:tcW w:w="3020" w:type="dxa"/>
          </w:tcPr>
          <w:p w14:paraId="0D9A71CD" w14:textId="790C89F5" w:rsidR="00DF5A8E" w:rsidRDefault="00DF5A8E">
            <w:pPr>
              <w:autoSpaceDE w:val="0"/>
              <w:rPr>
                <w:rFonts w:ascii="Arial" w:hAnsi="Arial" w:cs="Arial"/>
                <w:szCs w:val="24"/>
              </w:rPr>
            </w:pPr>
          </w:p>
          <w:p w14:paraId="71156D98" w14:textId="77777777" w:rsidR="00DF5A8E" w:rsidRDefault="00DF5A8E">
            <w:pPr>
              <w:autoSpaceDE w:val="0"/>
              <w:rPr>
                <w:rFonts w:ascii="Arial" w:hAnsi="Arial" w:cs="Arial"/>
                <w:szCs w:val="24"/>
              </w:rPr>
            </w:pPr>
          </w:p>
          <w:p w14:paraId="7018E21B" w14:textId="0C9EBF79" w:rsidR="00DF5A8E" w:rsidRPr="00DF5A8E" w:rsidRDefault="00DF5A8E">
            <w:pPr>
              <w:autoSpaceDE w:val="0"/>
              <w:rPr>
                <w:rFonts w:ascii="Arial" w:hAnsi="Arial" w:cs="Arial"/>
                <w:szCs w:val="24"/>
              </w:rPr>
            </w:pPr>
          </w:p>
        </w:tc>
      </w:tr>
      <w:tr w:rsidR="00DF5A8E" w14:paraId="74A75A81" w14:textId="77777777" w:rsidTr="1ADF54BF">
        <w:tc>
          <w:tcPr>
            <w:tcW w:w="3019" w:type="dxa"/>
          </w:tcPr>
          <w:p w14:paraId="47AFEEFA" w14:textId="77777777" w:rsidR="00DF5A8E" w:rsidRPr="00DF5A8E" w:rsidRDefault="00DF5A8E">
            <w:pPr>
              <w:autoSpaceDE w:val="0"/>
              <w:rPr>
                <w:rFonts w:ascii="Arial" w:hAnsi="Arial" w:cs="Arial"/>
                <w:szCs w:val="24"/>
              </w:rPr>
            </w:pPr>
          </w:p>
        </w:tc>
        <w:tc>
          <w:tcPr>
            <w:tcW w:w="3020" w:type="dxa"/>
          </w:tcPr>
          <w:p w14:paraId="436FCD8E" w14:textId="77777777" w:rsidR="00DF5A8E" w:rsidRPr="00DF5A8E" w:rsidRDefault="00DF5A8E">
            <w:pPr>
              <w:autoSpaceDE w:val="0"/>
              <w:rPr>
                <w:rFonts w:ascii="Arial" w:hAnsi="Arial" w:cs="Arial"/>
                <w:szCs w:val="24"/>
              </w:rPr>
            </w:pPr>
          </w:p>
        </w:tc>
        <w:tc>
          <w:tcPr>
            <w:tcW w:w="3020" w:type="dxa"/>
          </w:tcPr>
          <w:p w14:paraId="314E8AE2" w14:textId="77777777" w:rsidR="00DF5A8E" w:rsidRDefault="00DF5A8E">
            <w:pPr>
              <w:autoSpaceDE w:val="0"/>
              <w:rPr>
                <w:rFonts w:ascii="Arial" w:hAnsi="Arial" w:cs="Arial"/>
                <w:szCs w:val="24"/>
              </w:rPr>
            </w:pPr>
          </w:p>
          <w:p w14:paraId="12BA65E8" w14:textId="77777777" w:rsidR="00DF5A8E" w:rsidRDefault="00DF5A8E">
            <w:pPr>
              <w:autoSpaceDE w:val="0"/>
              <w:rPr>
                <w:rFonts w:ascii="Arial" w:hAnsi="Arial" w:cs="Arial"/>
                <w:szCs w:val="24"/>
              </w:rPr>
            </w:pPr>
          </w:p>
          <w:p w14:paraId="332D872B" w14:textId="2D32D8F8" w:rsidR="00DF5A8E" w:rsidRPr="00DF5A8E" w:rsidRDefault="00DF5A8E">
            <w:pPr>
              <w:autoSpaceDE w:val="0"/>
              <w:rPr>
                <w:rFonts w:ascii="Arial" w:hAnsi="Arial" w:cs="Arial"/>
                <w:szCs w:val="24"/>
              </w:rPr>
            </w:pPr>
          </w:p>
        </w:tc>
      </w:tr>
      <w:tr w:rsidR="00DF5A8E" w14:paraId="15217005" w14:textId="77777777" w:rsidTr="1ADF54BF">
        <w:tc>
          <w:tcPr>
            <w:tcW w:w="3019" w:type="dxa"/>
          </w:tcPr>
          <w:p w14:paraId="1ABBEB2C" w14:textId="77777777" w:rsidR="00DF5A8E" w:rsidRPr="00DF5A8E" w:rsidRDefault="00DF5A8E">
            <w:pPr>
              <w:autoSpaceDE w:val="0"/>
              <w:rPr>
                <w:rFonts w:ascii="Arial" w:hAnsi="Arial" w:cs="Arial"/>
                <w:szCs w:val="24"/>
              </w:rPr>
            </w:pPr>
          </w:p>
        </w:tc>
        <w:tc>
          <w:tcPr>
            <w:tcW w:w="3020" w:type="dxa"/>
          </w:tcPr>
          <w:p w14:paraId="3639BA92" w14:textId="77777777" w:rsidR="00DF5A8E" w:rsidRPr="00DF5A8E" w:rsidRDefault="00DF5A8E">
            <w:pPr>
              <w:autoSpaceDE w:val="0"/>
              <w:rPr>
                <w:rFonts w:ascii="Arial" w:hAnsi="Arial" w:cs="Arial"/>
                <w:szCs w:val="24"/>
              </w:rPr>
            </w:pPr>
          </w:p>
        </w:tc>
        <w:tc>
          <w:tcPr>
            <w:tcW w:w="3020" w:type="dxa"/>
          </w:tcPr>
          <w:p w14:paraId="3532B2AC" w14:textId="77777777" w:rsidR="00DF5A8E" w:rsidRDefault="00DF5A8E">
            <w:pPr>
              <w:autoSpaceDE w:val="0"/>
              <w:rPr>
                <w:rFonts w:ascii="Arial" w:hAnsi="Arial" w:cs="Arial"/>
                <w:szCs w:val="24"/>
              </w:rPr>
            </w:pPr>
          </w:p>
          <w:p w14:paraId="33194F56" w14:textId="77777777" w:rsidR="00DF5A8E" w:rsidRDefault="00DF5A8E">
            <w:pPr>
              <w:autoSpaceDE w:val="0"/>
              <w:rPr>
                <w:rFonts w:ascii="Arial" w:hAnsi="Arial" w:cs="Arial"/>
                <w:szCs w:val="24"/>
              </w:rPr>
            </w:pPr>
          </w:p>
          <w:p w14:paraId="5FB746BB" w14:textId="74FD43A7" w:rsidR="00DF5A8E" w:rsidRPr="00DF5A8E" w:rsidRDefault="00DF5A8E">
            <w:pPr>
              <w:autoSpaceDE w:val="0"/>
              <w:rPr>
                <w:rFonts w:ascii="Arial" w:hAnsi="Arial" w:cs="Arial"/>
                <w:szCs w:val="24"/>
              </w:rPr>
            </w:pPr>
          </w:p>
        </w:tc>
      </w:tr>
    </w:tbl>
    <w:p w14:paraId="1D97C561" w14:textId="77777777" w:rsidR="00DF5A8E" w:rsidRDefault="00DF5A8E">
      <w:pPr>
        <w:jc w:val="both"/>
        <w:rPr>
          <w:rFonts w:ascii="Arial" w:hAnsi="Arial" w:cs="Arial"/>
          <w:b/>
          <w:szCs w:val="24"/>
        </w:rPr>
      </w:pPr>
    </w:p>
    <w:p w14:paraId="5EC537E1" w14:textId="6840EB82" w:rsidR="00F23EB8" w:rsidRDefault="00F23EB8">
      <w:pPr>
        <w:jc w:val="both"/>
        <w:rPr>
          <w:rFonts w:ascii="Arial" w:hAnsi="Arial" w:cs="Arial"/>
          <w:b/>
          <w:szCs w:val="24"/>
        </w:rPr>
      </w:pPr>
      <w:r>
        <w:rPr>
          <w:rFonts w:ascii="Arial" w:hAnsi="Arial" w:cs="Arial"/>
          <w:b/>
          <w:szCs w:val="24"/>
        </w:rPr>
        <w:lastRenderedPageBreak/>
        <w:t>DONCASTER SCHOOL FOR THE DEAF</w:t>
      </w:r>
    </w:p>
    <w:p w14:paraId="4EFD962B" w14:textId="77777777" w:rsidR="00F90100" w:rsidRDefault="00F90100">
      <w:pPr>
        <w:jc w:val="both"/>
        <w:rPr>
          <w:rFonts w:ascii="Arial" w:hAnsi="Arial" w:cs="Arial"/>
          <w:b/>
          <w:szCs w:val="24"/>
        </w:rPr>
      </w:pPr>
    </w:p>
    <w:p w14:paraId="7176CAE2" w14:textId="77777777" w:rsidR="00F90100" w:rsidRPr="00A41FCC" w:rsidRDefault="00F90100">
      <w:pPr>
        <w:jc w:val="both"/>
        <w:rPr>
          <w:rFonts w:ascii="Arial" w:hAnsi="Arial" w:cs="Arial"/>
          <w:i/>
          <w:szCs w:val="24"/>
        </w:rPr>
      </w:pPr>
      <w:r w:rsidRPr="00A41FCC">
        <w:rPr>
          <w:rFonts w:ascii="Arial" w:hAnsi="Arial" w:cs="Arial"/>
          <w:b/>
          <w:i/>
          <w:szCs w:val="24"/>
        </w:rPr>
        <w:t xml:space="preserve">‘Any </w:t>
      </w:r>
      <w:proofErr w:type="spellStart"/>
      <w:r w:rsidRPr="00A41FCC">
        <w:rPr>
          <w:rFonts w:ascii="Arial" w:hAnsi="Arial" w:cs="Arial"/>
          <w:b/>
          <w:i/>
          <w:szCs w:val="24"/>
        </w:rPr>
        <w:t>behavio</w:t>
      </w:r>
      <w:r w:rsidR="00D44E86">
        <w:rPr>
          <w:rFonts w:ascii="Arial" w:hAnsi="Arial" w:cs="Arial"/>
          <w:b/>
          <w:i/>
          <w:szCs w:val="24"/>
        </w:rPr>
        <w:t>u</w:t>
      </w:r>
      <w:r w:rsidRPr="00A41FCC">
        <w:rPr>
          <w:rFonts w:ascii="Arial" w:hAnsi="Arial" w:cs="Arial"/>
          <w:b/>
          <w:i/>
          <w:szCs w:val="24"/>
        </w:rPr>
        <w:t>r</w:t>
      </w:r>
      <w:proofErr w:type="spellEnd"/>
      <w:r w:rsidRPr="00A41FCC">
        <w:rPr>
          <w:rFonts w:ascii="Arial" w:hAnsi="Arial" w:cs="Arial"/>
          <w:b/>
          <w:i/>
          <w:szCs w:val="24"/>
        </w:rPr>
        <w:t xml:space="preserve"> policy will only be as effective as the work of the staff who put it into practice’.  </w:t>
      </w:r>
      <w:r w:rsidRPr="00A41FCC">
        <w:rPr>
          <w:rFonts w:ascii="Arial" w:hAnsi="Arial" w:cs="Arial"/>
          <w:i/>
          <w:szCs w:val="24"/>
        </w:rPr>
        <w:t>As the Elton Report (1989) comments; ‘there are no simple remedies</w:t>
      </w:r>
      <w:r w:rsidR="00A41FCC" w:rsidRPr="00A41FCC">
        <w:rPr>
          <w:rFonts w:ascii="Arial" w:hAnsi="Arial" w:cs="Arial"/>
          <w:i/>
          <w:szCs w:val="24"/>
        </w:rPr>
        <w:t xml:space="preserve">.  It is the totality of responses the child receives and the quality of teaching and environment that will ultimately affect their </w:t>
      </w:r>
      <w:proofErr w:type="spellStart"/>
      <w:r w:rsidR="00A41FCC" w:rsidRPr="00A41FCC">
        <w:rPr>
          <w:rFonts w:ascii="Arial" w:hAnsi="Arial" w:cs="Arial"/>
          <w:i/>
          <w:szCs w:val="24"/>
        </w:rPr>
        <w:t>behavio</w:t>
      </w:r>
      <w:r w:rsidR="00D44E86">
        <w:rPr>
          <w:rFonts w:ascii="Arial" w:hAnsi="Arial" w:cs="Arial"/>
          <w:i/>
          <w:szCs w:val="24"/>
        </w:rPr>
        <w:t>u</w:t>
      </w:r>
      <w:r w:rsidR="00A41FCC" w:rsidRPr="00A41FCC">
        <w:rPr>
          <w:rFonts w:ascii="Arial" w:hAnsi="Arial" w:cs="Arial"/>
          <w:i/>
          <w:szCs w:val="24"/>
        </w:rPr>
        <w:t>r</w:t>
      </w:r>
      <w:proofErr w:type="spellEnd"/>
      <w:r w:rsidR="00A41FCC" w:rsidRPr="00A41FCC">
        <w:rPr>
          <w:rFonts w:ascii="Arial" w:hAnsi="Arial" w:cs="Arial"/>
          <w:i/>
          <w:szCs w:val="24"/>
        </w:rPr>
        <w:t xml:space="preserve"> for good or ill.  </w:t>
      </w:r>
      <w:proofErr w:type="gramStart"/>
      <w:r w:rsidR="00A41FCC" w:rsidRPr="00A41FCC">
        <w:rPr>
          <w:rFonts w:ascii="Arial" w:hAnsi="Arial" w:cs="Arial"/>
          <w:i/>
          <w:szCs w:val="24"/>
        </w:rPr>
        <w:t>So</w:t>
      </w:r>
      <w:proofErr w:type="gramEnd"/>
      <w:r w:rsidR="00A41FCC" w:rsidRPr="00A41FCC">
        <w:rPr>
          <w:rFonts w:ascii="Arial" w:hAnsi="Arial" w:cs="Arial"/>
          <w:i/>
          <w:szCs w:val="24"/>
        </w:rPr>
        <w:t xml:space="preserve"> any policy has to be applied with humanity, sensitivity and consistency’.  </w:t>
      </w:r>
    </w:p>
    <w:p w14:paraId="75522314" w14:textId="77777777" w:rsidR="00F23EB8" w:rsidRDefault="00F23EB8">
      <w:pPr>
        <w:jc w:val="both"/>
        <w:rPr>
          <w:rFonts w:ascii="Arial" w:hAnsi="Arial" w:cs="Arial"/>
          <w:b/>
          <w:szCs w:val="24"/>
        </w:rPr>
      </w:pPr>
    </w:p>
    <w:p w14:paraId="6B18B484" w14:textId="77777777" w:rsidR="00F90100" w:rsidRDefault="00F23EB8">
      <w:pPr>
        <w:jc w:val="both"/>
        <w:rPr>
          <w:rFonts w:ascii="Arial" w:hAnsi="Arial" w:cs="Arial"/>
          <w:b/>
          <w:szCs w:val="24"/>
        </w:rPr>
      </w:pPr>
      <w:r>
        <w:rPr>
          <w:rFonts w:ascii="Arial" w:hAnsi="Arial" w:cs="Arial"/>
          <w:b/>
          <w:szCs w:val="24"/>
        </w:rPr>
        <w:t>POSTIVE BEHAVIOUR POLICY</w:t>
      </w:r>
    </w:p>
    <w:p w14:paraId="2DD22EB4" w14:textId="77777777" w:rsidR="00F23EB8" w:rsidRDefault="00F23EB8">
      <w:pPr>
        <w:jc w:val="both"/>
        <w:rPr>
          <w:rFonts w:ascii="Arial" w:hAnsi="Arial" w:cs="Arial"/>
          <w:b/>
          <w:szCs w:val="24"/>
          <w:lang w:val="en-GB"/>
        </w:rPr>
      </w:pPr>
    </w:p>
    <w:p w14:paraId="735687E1" w14:textId="11CA352C" w:rsidR="00F23EB8" w:rsidRDefault="00F23EB8">
      <w:pPr>
        <w:jc w:val="both"/>
        <w:rPr>
          <w:rFonts w:ascii="Arial" w:hAnsi="Arial" w:cs="Arial"/>
          <w:lang w:val="en-GB"/>
        </w:rPr>
      </w:pPr>
      <w:r>
        <w:rPr>
          <w:rFonts w:ascii="Arial" w:hAnsi="Arial" w:cs="Arial"/>
          <w:lang w:val="en-GB"/>
        </w:rPr>
        <w:t xml:space="preserve">This document outlines Doncaster School for the </w:t>
      </w:r>
      <w:proofErr w:type="spellStart"/>
      <w:r>
        <w:rPr>
          <w:rFonts w:ascii="Arial" w:hAnsi="Arial" w:cs="Arial"/>
          <w:lang w:val="en-GB"/>
        </w:rPr>
        <w:t>Deaf’s</w:t>
      </w:r>
      <w:proofErr w:type="spellEnd"/>
      <w:r>
        <w:rPr>
          <w:rFonts w:ascii="Arial" w:hAnsi="Arial" w:cs="Arial"/>
          <w:lang w:val="en-GB"/>
        </w:rPr>
        <w:t xml:space="preserve"> philosophy, aims and practical strategies for working towards high standards of behaviour in School.</w:t>
      </w:r>
    </w:p>
    <w:p w14:paraId="1566A411" w14:textId="1DB0D3CE" w:rsidR="00813782" w:rsidRDefault="00813782">
      <w:pPr>
        <w:jc w:val="both"/>
        <w:rPr>
          <w:rFonts w:ascii="Arial" w:hAnsi="Arial" w:cs="Arial"/>
          <w:lang w:val="en-GB"/>
        </w:rPr>
      </w:pPr>
    </w:p>
    <w:p w14:paraId="71896053" w14:textId="77777777" w:rsidR="00813782" w:rsidRDefault="00813782" w:rsidP="00813782">
      <w:pPr>
        <w:pStyle w:val="NormalWeb"/>
        <w:rPr>
          <w:rFonts w:ascii="Arial" w:hAnsi="Arial" w:cs="Arial"/>
          <w:b/>
          <w:bCs/>
          <w:color w:val="000000"/>
        </w:rPr>
      </w:pPr>
      <w:r w:rsidRPr="1ADF54BF">
        <w:rPr>
          <w:rFonts w:ascii="Arial" w:hAnsi="Arial" w:cs="Arial"/>
          <w:b/>
          <w:bCs/>
          <w:color w:val="000000" w:themeColor="text1"/>
        </w:rPr>
        <w:t xml:space="preserve">STATEMENT OF INTENT </w:t>
      </w:r>
    </w:p>
    <w:p w14:paraId="633918D7" w14:textId="1E7FBE35" w:rsidR="1ADF54BF" w:rsidRDefault="1ADF54BF" w:rsidP="1ADF54BF">
      <w:pPr>
        <w:pStyle w:val="NormalWeb"/>
        <w:rPr>
          <w:rFonts w:ascii="Arial" w:hAnsi="Arial" w:cs="Arial"/>
          <w:b/>
          <w:bCs/>
          <w:color w:val="000000" w:themeColor="text1"/>
        </w:rPr>
      </w:pPr>
    </w:p>
    <w:p w14:paraId="02DF7FE6" w14:textId="450DBD0A" w:rsidR="6F620DE9" w:rsidRDefault="6F620DE9" w:rsidP="1ADF54BF">
      <w:pPr>
        <w:rPr>
          <w:rFonts w:ascii="Arial" w:eastAsia="Arial" w:hAnsi="Arial" w:cs="Arial"/>
          <w:szCs w:val="24"/>
          <w:lang w:val="en-GB"/>
        </w:rPr>
      </w:pPr>
      <w:r w:rsidRPr="1ADF54BF">
        <w:rPr>
          <w:rFonts w:ascii="Arial" w:eastAsia="Arial" w:hAnsi="Arial" w:cs="Arial"/>
          <w:szCs w:val="24"/>
          <w:lang w:val="en-GB"/>
        </w:rPr>
        <w:t xml:space="preserve">Doncaster School for the Deaf believes that, </w:t>
      </w:r>
      <w:proofErr w:type="gramStart"/>
      <w:r w:rsidRPr="1ADF54BF">
        <w:rPr>
          <w:rFonts w:ascii="Arial" w:eastAsia="Arial" w:hAnsi="Arial" w:cs="Arial"/>
          <w:szCs w:val="24"/>
          <w:lang w:val="en-GB"/>
        </w:rPr>
        <w:t>in order to</w:t>
      </w:r>
      <w:proofErr w:type="gramEnd"/>
      <w:r w:rsidRPr="1ADF54BF">
        <w:rPr>
          <w:rFonts w:ascii="Arial" w:eastAsia="Arial" w:hAnsi="Arial" w:cs="Arial"/>
          <w:szCs w:val="24"/>
          <w:lang w:val="en-GB"/>
        </w:rPr>
        <w:t xml:space="preserve"> facilitate teaching and learning, acceptable behaviour must be demonstrated in all aspects of school life.</w:t>
      </w:r>
    </w:p>
    <w:p w14:paraId="11B88BBB" w14:textId="062F3296" w:rsidR="1ADF54BF" w:rsidRDefault="1ADF54BF" w:rsidP="1ADF54BF">
      <w:pPr>
        <w:rPr>
          <w:rFonts w:ascii="Arial" w:eastAsia="Arial" w:hAnsi="Arial" w:cs="Arial"/>
          <w:szCs w:val="24"/>
          <w:lang w:val="en-GB"/>
        </w:rPr>
      </w:pPr>
    </w:p>
    <w:p w14:paraId="7D7138EA" w14:textId="62A37BAB" w:rsidR="6F620DE9" w:rsidRDefault="6F620DE9" w:rsidP="1ADF54BF">
      <w:pPr>
        <w:rPr>
          <w:rFonts w:ascii="Arial" w:eastAsia="Arial" w:hAnsi="Arial" w:cs="Arial"/>
          <w:szCs w:val="24"/>
          <w:lang w:val="en-GB"/>
        </w:rPr>
      </w:pPr>
      <w:r w:rsidRPr="1ADF54BF">
        <w:rPr>
          <w:rFonts w:ascii="Arial" w:eastAsia="Arial" w:hAnsi="Arial" w:cs="Arial"/>
          <w:szCs w:val="24"/>
          <w:lang w:val="en-GB"/>
        </w:rPr>
        <w:t xml:space="preserve"> The school is committed to</w:t>
      </w:r>
      <w:r w:rsidR="4F2A798A" w:rsidRPr="1ADF54BF">
        <w:rPr>
          <w:rFonts w:ascii="Arial" w:eastAsia="Arial" w:hAnsi="Arial" w:cs="Arial"/>
          <w:szCs w:val="24"/>
          <w:lang w:val="en-GB"/>
        </w:rPr>
        <w:t>:</w:t>
      </w:r>
    </w:p>
    <w:p w14:paraId="22D96671" w14:textId="04FB497C" w:rsidR="1ADF54BF" w:rsidRDefault="1ADF54BF" w:rsidP="1ADF54BF">
      <w:pPr>
        <w:rPr>
          <w:rFonts w:ascii="Arial" w:eastAsia="Arial" w:hAnsi="Arial" w:cs="Arial"/>
          <w:szCs w:val="24"/>
          <w:lang w:val="en-GB"/>
        </w:rPr>
      </w:pPr>
    </w:p>
    <w:p w14:paraId="33610C81" w14:textId="4AB6B2C6" w:rsidR="6F620DE9" w:rsidRDefault="6F620DE9" w:rsidP="1ADF54BF">
      <w:pPr>
        <w:rPr>
          <w:rFonts w:ascii="Arial" w:eastAsia="Arial" w:hAnsi="Arial" w:cs="Arial"/>
          <w:szCs w:val="24"/>
          <w:lang w:val="en-GB"/>
        </w:rPr>
      </w:pPr>
      <w:r w:rsidRPr="1ADF54BF">
        <w:rPr>
          <w:rFonts w:ascii="Arial" w:eastAsia="Arial" w:hAnsi="Arial" w:cs="Arial"/>
          <w:szCs w:val="24"/>
          <w:lang w:val="en-GB"/>
        </w:rPr>
        <w:t>Promoting desired behaviour.</w:t>
      </w:r>
    </w:p>
    <w:p w14:paraId="2D4A1019" w14:textId="0BE25486" w:rsidR="6F620DE9" w:rsidRDefault="6F620DE9" w:rsidP="1ADF54BF">
      <w:pPr>
        <w:rPr>
          <w:rFonts w:ascii="Arial" w:eastAsia="Arial" w:hAnsi="Arial" w:cs="Arial"/>
          <w:szCs w:val="24"/>
          <w:lang w:val="en-GB"/>
        </w:rPr>
      </w:pPr>
      <w:r w:rsidRPr="1ADF54BF">
        <w:rPr>
          <w:rFonts w:ascii="Arial" w:eastAsia="Arial" w:hAnsi="Arial" w:cs="Arial"/>
          <w:szCs w:val="24"/>
          <w:lang w:val="en-GB"/>
        </w:rPr>
        <w:t>Promoting self-esteem, self-discipline, proper regard for authority, and positive relationships based on mutual respect.</w:t>
      </w:r>
    </w:p>
    <w:p w14:paraId="01E1DB63" w14:textId="08A8E709" w:rsidR="6F620DE9" w:rsidRDefault="6F620DE9" w:rsidP="1ADF54BF">
      <w:pPr>
        <w:rPr>
          <w:rFonts w:ascii="Arial" w:eastAsia="Arial" w:hAnsi="Arial" w:cs="Arial"/>
          <w:szCs w:val="24"/>
          <w:lang w:val="en-GB"/>
        </w:rPr>
      </w:pPr>
      <w:r w:rsidRPr="1ADF54BF">
        <w:rPr>
          <w:rFonts w:ascii="Arial" w:eastAsia="Arial" w:hAnsi="Arial" w:cs="Arial"/>
          <w:szCs w:val="24"/>
          <w:lang w:val="en-GB"/>
        </w:rPr>
        <w:t xml:space="preserve">Ensuring equality and fair treatment for all. </w:t>
      </w:r>
    </w:p>
    <w:p w14:paraId="1B8561C1" w14:textId="35268B6B" w:rsidR="6F620DE9" w:rsidRDefault="6F620DE9" w:rsidP="1ADF54BF">
      <w:pPr>
        <w:rPr>
          <w:rFonts w:ascii="Arial" w:eastAsia="Arial" w:hAnsi="Arial" w:cs="Arial"/>
          <w:szCs w:val="24"/>
          <w:lang w:val="en-GB"/>
        </w:rPr>
      </w:pPr>
      <w:r w:rsidRPr="1ADF54BF">
        <w:rPr>
          <w:rFonts w:ascii="Arial" w:eastAsia="Arial" w:hAnsi="Arial" w:cs="Arial"/>
          <w:szCs w:val="24"/>
          <w:lang w:val="en-GB"/>
        </w:rPr>
        <w:t>Praising and rewarding good behaviour.</w:t>
      </w:r>
    </w:p>
    <w:p w14:paraId="24222116" w14:textId="7C8C449F" w:rsidR="6F620DE9" w:rsidRDefault="6F620DE9" w:rsidP="1ADF54BF">
      <w:pPr>
        <w:rPr>
          <w:rFonts w:ascii="Arial" w:eastAsia="Arial" w:hAnsi="Arial" w:cs="Arial"/>
          <w:szCs w:val="24"/>
          <w:lang w:val="en-GB"/>
        </w:rPr>
      </w:pPr>
      <w:r w:rsidRPr="1ADF54BF">
        <w:rPr>
          <w:rFonts w:ascii="Arial" w:eastAsia="Arial" w:hAnsi="Arial" w:cs="Arial"/>
          <w:szCs w:val="24"/>
          <w:lang w:val="en-GB"/>
        </w:rPr>
        <w:t>Providing a safe environment free from disruption, violence, discrimination, bullying and any form of harassment.</w:t>
      </w:r>
    </w:p>
    <w:p w14:paraId="01BCA37B" w14:textId="49421563" w:rsidR="6F620DE9" w:rsidRDefault="6F620DE9" w:rsidP="1ADF54BF">
      <w:pPr>
        <w:rPr>
          <w:rFonts w:ascii="Arial" w:eastAsia="Arial" w:hAnsi="Arial" w:cs="Arial"/>
          <w:szCs w:val="24"/>
          <w:lang w:val="en-GB"/>
        </w:rPr>
      </w:pPr>
      <w:r w:rsidRPr="1ADF54BF">
        <w:rPr>
          <w:rFonts w:ascii="Arial" w:eastAsia="Arial" w:hAnsi="Arial" w:cs="Arial"/>
          <w:szCs w:val="24"/>
          <w:lang w:val="en-GB"/>
        </w:rPr>
        <w:t xml:space="preserve">Encouraging positive relationships with parents. </w:t>
      </w:r>
    </w:p>
    <w:p w14:paraId="3EFC14E7" w14:textId="3F3BC2D8" w:rsidR="1ADF54BF" w:rsidRDefault="1ADF54BF" w:rsidP="1ADF54BF">
      <w:pPr>
        <w:rPr>
          <w:rFonts w:ascii="Arial" w:eastAsia="Arial" w:hAnsi="Arial" w:cs="Arial"/>
          <w:szCs w:val="24"/>
          <w:lang w:val="en-GB"/>
        </w:rPr>
      </w:pPr>
    </w:p>
    <w:p w14:paraId="68974F24" w14:textId="1147F1FE" w:rsidR="6F620DE9" w:rsidRDefault="6F620DE9" w:rsidP="1ADF54BF">
      <w:pPr>
        <w:rPr>
          <w:rFonts w:ascii="Arial" w:eastAsia="Arial" w:hAnsi="Arial" w:cs="Arial"/>
          <w:szCs w:val="24"/>
          <w:lang w:val="en-GB"/>
        </w:rPr>
      </w:pPr>
      <w:r w:rsidRPr="1ADF54BF">
        <w:rPr>
          <w:rFonts w:ascii="Arial" w:eastAsia="Arial" w:hAnsi="Arial" w:cs="Arial"/>
          <w:szCs w:val="24"/>
          <w:lang w:val="en-GB"/>
        </w:rPr>
        <w:t>Developing positive relationships with pupils to enable early intervention.</w:t>
      </w:r>
    </w:p>
    <w:p w14:paraId="6233CEAC" w14:textId="17C2E863" w:rsidR="6F620DE9" w:rsidRDefault="6F620DE9" w:rsidP="1ADF54BF">
      <w:pPr>
        <w:rPr>
          <w:rFonts w:ascii="Arial" w:eastAsia="Arial" w:hAnsi="Arial" w:cs="Arial"/>
          <w:szCs w:val="24"/>
          <w:lang w:val="en-GB"/>
        </w:rPr>
      </w:pPr>
      <w:r w:rsidRPr="1ADF54BF">
        <w:rPr>
          <w:rFonts w:ascii="Arial" w:eastAsia="Arial" w:hAnsi="Arial" w:cs="Arial"/>
          <w:szCs w:val="24"/>
          <w:lang w:val="en-GB"/>
        </w:rPr>
        <w:t>A shared approach which involves pupils in the implementation of the school’s policy and associated procedures.</w:t>
      </w:r>
    </w:p>
    <w:p w14:paraId="25A8E544" w14:textId="0BD5BC10" w:rsidR="1ADF54BF" w:rsidRDefault="1ADF54BF" w:rsidP="1ADF54BF">
      <w:pPr>
        <w:rPr>
          <w:rFonts w:ascii="Arial" w:eastAsia="Arial" w:hAnsi="Arial" w:cs="Arial"/>
          <w:szCs w:val="24"/>
          <w:lang w:val="en-GB"/>
        </w:rPr>
      </w:pPr>
    </w:p>
    <w:p w14:paraId="36D45FDB" w14:textId="2F007D4B" w:rsidR="6F620DE9" w:rsidRDefault="6F620DE9" w:rsidP="1ADF54BF">
      <w:pPr>
        <w:rPr>
          <w:rFonts w:ascii="Arial" w:eastAsia="Arial" w:hAnsi="Arial" w:cs="Arial"/>
          <w:szCs w:val="24"/>
          <w:lang w:val="en-GB"/>
        </w:rPr>
      </w:pPr>
      <w:r w:rsidRPr="1ADF54BF">
        <w:rPr>
          <w:rFonts w:ascii="Arial" w:eastAsia="Arial" w:hAnsi="Arial" w:cs="Arial"/>
          <w:szCs w:val="24"/>
          <w:lang w:val="en-GB"/>
        </w:rPr>
        <w:t xml:space="preserve">Promoting a culture of praise and encouragement in which all pupils can achieve. </w:t>
      </w:r>
    </w:p>
    <w:p w14:paraId="093AAB24" w14:textId="7B85D895" w:rsidR="6F620DE9" w:rsidRDefault="6F620DE9" w:rsidP="1ADF54BF">
      <w:pPr>
        <w:rPr>
          <w:rFonts w:ascii="Arial" w:eastAsia="Arial" w:hAnsi="Arial" w:cs="Arial"/>
          <w:szCs w:val="24"/>
          <w:lang w:val="en-GB"/>
        </w:rPr>
      </w:pPr>
      <w:r w:rsidRPr="1ADF54BF">
        <w:rPr>
          <w:rFonts w:ascii="Arial" w:eastAsia="Arial" w:hAnsi="Arial" w:cs="Arial"/>
          <w:szCs w:val="24"/>
          <w:lang w:val="en-GB"/>
        </w:rPr>
        <w:t>Reasonable and proportionate sanctions will be used where a pupil’s behaviour falls below the standard that is expected, alongside support to prevent recurring misbehaviour.</w:t>
      </w:r>
    </w:p>
    <w:p w14:paraId="392306E1" w14:textId="06E7BE16" w:rsidR="1ADF54BF" w:rsidRDefault="1ADF54BF" w:rsidP="1ADF54BF">
      <w:pPr>
        <w:rPr>
          <w:rFonts w:ascii="Arial" w:eastAsia="Arial" w:hAnsi="Arial" w:cs="Arial"/>
          <w:szCs w:val="24"/>
          <w:lang w:val="en-GB"/>
        </w:rPr>
      </w:pPr>
    </w:p>
    <w:p w14:paraId="7A4A26DD" w14:textId="53449407" w:rsidR="6F620DE9" w:rsidRDefault="6F620DE9" w:rsidP="1ADF54BF">
      <w:pPr>
        <w:rPr>
          <w:rFonts w:ascii="Arial" w:eastAsia="Arial" w:hAnsi="Arial" w:cs="Arial"/>
          <w:szCs w:val="24"/>
          <w:lang w:val="en-GB"/>
        </w:rPr>
      </w:pPr>
      <w:r w:rsidRPr="1ADF54BF">
        <w:rPr>
          <w:rFonts w:ascii="Arial" w:eastAsia="Arial" w:hAnsi="Arial" w:cs="Arial"/>
          <w:szCs w:val="24"/>
          <w:lang w:val="en-GB"/>
        </w:rPr>
        <w:t xml:space="preserve">The school acknowledges that behaviour can sometimes be the result of educational needs, mental health issues, or other needs or vulnerabilities, and will address these needs via an individualised graduated response. </w:t>
      </w:r>
    </w:p>
    <w:p w14:paraId="159E99D2" w14:textId="244D51C5" w:rsidR="1ADF54BF" w:rsidRDefault="1ADF54BF" w:rsidP="1ADF54BF">
      <w:pPr>
        <w:rPr>
          <w:rFonts w:ascii="Arial" w:eastAsia="Arial" w:hAnsi="Arial" w:cs="Arial"/>
          <w:szCs w:val="24"/>
        </w:rPr>
      </w:pPr>
    </w:p>
    <w:p w14:paraId="433A8137" w14:textId="21846D67" w:rsidR="1ADF54BF" w:rsidRDefault="1ADF54BF" w:rsidP="1ADF54BF">
      <w:pPr>
        <w:rPr>
          <w:lang w:val="en-GB"/>
        </w:rPr>
      </w:pPr>
    </w:p>
    <w:p w14:paraId="3F3AAAF2" w14:textId="70BB3260" w:rsidR="00813782" w:rsidRPr="00813782" w:rsidRDefault="13BFFC18" w:rsidP="1ADF54BF">
      <w:pPr>
        <w:pStyle w:val="NormalWeb"/>
        <w:rPr>
          <w:rFonts w:ascii="Arial" w:hAnsi="Arial" w:cs="Arial"/>
          <w:color w:val="000000" w:themeColor="text1"/>
        </w:rPr>
      </w:pPr>
      <w:r w:rsidRPr="1ADF54BF">
        <w:rPr>
          <w:rFonts w:ascii="Arial" w:hAnsi="Arial" w:cs="Arial"/>
          <w:color w:val="000000" w:themeColor="text1"/>
        </w:rPr>
        <w:t>To h</w:t>
      </w:r>
      <w:r w:rsidR="00813782" w:rsidRPr="1ADF54BF">
        <w:rPr>
          <w:rFonts w:ascii="Arial" w:hAnsi="Arial" w:cs="Arial"/>
          <w:color w:val="000000" w:themeColor="text1"/>
        </w:rPr>
        <w:t xml:space="preserve">elp reduce the likelihood of behavioural issues related to social, </w:t>
      </w:r>
      <w:proofErr w:type="gramStart"/>
      <w:r w:rsidR="00813782" w:rsidRPr="1ADF54BF">
        <w:rPr>
          <w:rFonts w:ascii="Arial" w:hAnsi="Arial" w:cs="Arial"/>
          <w:color w:val="000000" w:themeColor="text1"/>
        </w:rPr>
        <w:t>emotional</w:t>
      </w:r>
      <w:proofErr w:type="gramEnd"/>
      <w:r w:rsidR="00813782" w:rsidRPr="1ADF54BF">
        <w:rPr>
          <w:rFonts w:ascii="Arial" w:hAnsi="Arial" w:cs="Arial"/>
          <w:color w:val="000000" w:themeColor="text1"/>
        </w:rPr>
        <w:t xml:space="preserve"> or mental health (SEMH), the school aims to create a safe and calm environment in which positive mental health and wellbeing are promoted and pupils are taught to be resilient.</w:t>
      </w:r>
    </w:p>
    <w:p w14:paraId="10384A6F" w14:textId="18BCD125" w:rsidR="00813782" w:rsidRPr="00813782" w:rsidRDefault="00813782" w:rsidP="1ADF54BF">
      <w:pPr>
        <w:pStyle w:val="NormalWeb"/>
        <w:rPr>
          <w:rFonts w:ascii="Arial" w:hAnsi="Arial" w:cs="Arial"/>
          <w:color w:val="000000" w:themeColor="text1"/>
        </w:rPr>
      </w:pPr>
    </w:p>
    <w:p w14:paraId="0B9413EA" w14:textId="7FE6E7B6" w:rsidR="00813782" w:rsidRPr="00813782" w:rsidRDefault="00813782" w:rsidP="00813782">
      <w:pPr>
        <w:pStyle w:val="NormalWeb"/>
        <w:rPr>
          <w:rFonts w:ascii="Arial" w:hAnsi="Arial" w:cs="Arial"/>
          <w:color w:val="000000"/>
        </w:rPr>
      </w:pPr>
      <w:r w:rsidRPr="1ADF54BF">
        <w:rPr>
          <w:rFonts w:ascii="Arial" w:hAnsi="Arial" w:cs="Arial"/>
          <w:color w:val="000000" w:themeColor="text1"/>
        </w:rPr>
        <w:lastRenderedPageBreak/>
        <w:t xml:space="preserve"> The school aims to promote resilience as part of a whole-school approach using the following methods:</w:t>
      </w:r>
    </w:p>
    <w:p w14:paraId="4ACCB9B8" w14:textId="36FCCF4E" w:rsidR="00813782" w:rsidRPr="00813782" w:rsidRDefault="00813782" w:rsidP="00813782">
      <w:pPr>
        <w:pStyle w:val="NormalWeb"/>
        <w:rPr>
          <w:rFonts w:ascii="Arial" w:hAnsi="Arial" w:cs="Arial"/>
          <w:color w:val="000000"/>
        </w:rPr>
      </w:pPr>
      <w:r w:rsidRPr="00813782">
        <w:rPr>
          <w:rFonts w:ascii="Arial" w:hAnsi="Arial" w:cs="Arial"/>
          <w:color w:val="000000"/>
        </w:rPr>
        <w:t xml:space="preserve">· Culture, </w:t>
      </w:r>
      <w:proofErr w:type="gramStart"/>
      <w:r w:rsidRPr="00813782">
        <w:rPr>
          <w:rFonts w:ascii="Arial" w:hAnsi="Arial" w:cs="Arial"/>
          <w:color w:val="000000"/>
        </w:rPr>
        <w:t>ethos</w:t>
      </w:r>
      <w:proofErr w:type="gramEnd"/>
      <w:r w:rsidRPr="00813782">
        <w:rPr>
          <w:rFonts w:ascii="Arial" w:hAnsi="Arial" w:cs="Arial"/>
          <w:color w:val="000000"/>
        </w:rPr>
        <w:t xml:space="preserve"> and environment – the health and wellbeing of pupils and staff is promoted through the informal curriculum, including policies, values and attitudes, alongside the social and physical environment</w:t>
      </w:r>
    </w:p>
    <w:p w14:paraId="2AFDAD26" w14:textId="77777777" w:rsidR="00813782" w:rsidRPr="00813782" w:rsidRDefault="00813782" w:rsidP="00813782">
      <w:pPr>
        <w:pStyle w:val="NormalWeb"/>
        <w:rPr>
          <w:rFonts w:ascii="Arial" w:hAnsi="Arial" w:cs="Arial"/>
          <w:color w:val="000000"/>
        </w:rPr>
      </w:pPr>
      <w:r w:rsidRPr="00813782">
        <w:rPr>
          <w:rFonts w:ascii="Arial" w:hAnsi="Arial" w:cs="Arial"/>
          <w:color w:val="000000"/>
        </w:rPr>
        <w:t>· Teaching – the curriculum is used to develop pupils’ knowledge about health and wellbeing</w:t>
      </w:r>
    </w:p>
    <w:p w14:paraId="60E85475" w14:textId="009675FB" w:rsidR="00813782" w:rsidRPr="00813782" w:rsidRDefault="00813782" w:rsidP="00813782">
      <w:pPr>
        <w:pStyle w:val="NormalWeb"/>
        <w:rPr>
          <w:rFonts w:ascii="Arial" w:hAnsi="Arial" w:cs="Arial"/>
          <w:color w:val="000000"/>
        </w:rPr>
      </w:pPr>
      <w:r w:rsidRPr="00813782">
        <w:rPr>
          <w:rFonts w:ascii="Arial" w:hAnsi="Arial" w:cs="Arial"/>
          <w:color w:val="000000"/>
        </w:rPr>
        <w:t xml:space="preserve">· </w:t>
      </w:r>
      <w:r>
        <w:rPr>
          <w:rFonts w:ascii="Arial" w:hAnsi="Arial" w:cs="Arial"/>
          <w:color w:val="000000"/>
        </w:rPr>
        <w:t>E</w:t>
      </w:r>
      <w:r w:rsidRPr="00813782">
        <w:rPr>
          <w:rFonts w:ascii="Arial" w:hAnsi="Arial" w:cs="Arial"/>
          <w:color w:val="000000"/>
        </w:rPr>
        <w:t>ngagement – the school engages with parents, outside agencies to promote consistent support for pupils’ health and wellbeing</w:t>
      </w:r>
    </w:p>
    <w:p w14:paraId="4BFCFB8C" w14:textId="1F8BDDCE" w:rsidR="00813782" w:rsidRPr="00813782" w:rsidRDefault="00813782" w:rsidP="00813782">
      <w:pPr>
        <w:pStyle w:val="NormalWeb"/>
        <w:rPr>
          <w:rFonts w:ascii="Arial" w:hAnsi="Arial" w:cs="Arial"/>
          <w:color w:val="000000"/>
        </w:rPr>
      </w:pPr>
      <w:r w:rsidRPr="00813782">
        <w:rPr>
          <w:rFonts w:ascii="Arial" w:hAnsi="Arial" w:cs="Arial"/>
          <w:color w:val="000000"/>
        </w:rPr>
        <w:t xml:space="preserve">Where vulnerable pupils are identified, provision will be made to support and promote their positive mental health. </w:t>
      </w:r>
    </w:p>
    <w:p w14:paraId="23BA3F15" w14:textId="77777777" w:rsidR="00813782" w:rsidRPr="00A62FE8" w:rsidRDefault="00813782">
      <w:pPr>
        <w:jc w:val="both"/>
        <w:rPr>
          <w:rFonts w:ascii="Arial" w:hAnsi="Arial" w:cs="Arial"/>
          <w:sz w:val="28"/>
          <w:szCs w:val="28"/>
          <w:lang w:val="en-GB"/>
        </w:rPr>
      </w:pPr>
    </w:p>
    <w:p w14:paraId="59A7B06F" w14:textId="1469E52F" w:rsidR="00A4637A" w:rsidRPr="00A62FE8" w:rsidRDefault="00A62FE8">
      <w:pPr>
        <w:jc w:val="both"/>
        <w:rPr>
          <w:rFonts w:ascii="Arial" w:hAnsi="Arial" w:cs="Arial"/>
          <w:b/>
          <w:bCs/>
          <w:sz w:val="28"/>
          <w:szCs w:val="28"/>
          <w:lang w:val="en-GB"/>
        </w:rPr>
      </w:pPr>
      <w:r w:rsidRPr="00A62FE8">
        <w:rPr>
          <w:rFonts w:ascii="Arial" w:hAnsi="Arial" w:cs="Arial"/>
          <w:b/>
          <w:bCs/>
          <w:sz w:val="28"/>
          <w:szCs w:val="28"/>
        </w:rPr>
        <w:t>Legal framework</w:t>
      </w:r>
    </w:p>
    <w:p w14:paraId="56575E1A" w14:textId="77777777" w:rsidR="00A4637A" w:rsidRDefault="00A4637A" w:rsidP="00A4637A">
      <w:pPr>
        <w:pStyle w:val="Heading1"/>
        <w:rPr>
          <w:rFonts w:ascii="Arial" w:hAnsi="Arial" w:cs="Arial"/>
          <w:b w:val="0"/>
          <w:sz w:val="24"/>
        </w:rPr>
      </w:pPr>
      <w:bookmarkStart w:id="0" w:name="_Toc491360001"/>
    </w:p>
    <w:p w14:paraId="0ADCE4FE" w14:textId="77777777" w:rsidR="004E7B02" w:rsidRPr="00151347" w:rsidRDefault="004E7B02" w:rsidP="004E7B02">
      <w:pPr>
        <w:rPr>
          <w:rFonts w:ascii="Arial" w:hAnsi="Arial" w:cs="Arial"/>
        </w:rPr>
      </w:pPr>
      <w:r w:rsidRPr="1ADF54BF">
        <w:rPr>
          <w:rFonts w:ascii="Arial" w:hAnsi="Arial" w:cs="Arial"/>
        </w:rPr>
        <w:t xml:space="preserve">This policy has due regard to all relevant legislation and statutory guidance including, but not limited to, the following: </w:t>
      </w:r>
    </w:p>
    <w:p w14:paraId="5AC54391" w14:textId="62D13F10" w:rsidR="00151347" w:rsidRPr="00151347" w:rsidRDefault="00151347" w:rsidP="1ADF54BF">
      <w:pPr>
        <w:suppressAutoHyphens w:val="0"/>
        <w:spacing w:before="200" w:line="276" w:lineRule="auto"/>
        <w:rPr>
          <w:rFonts w:ascii="Arial" w:hAnsi="Arial" w:cs="Arial"/>
        </w:rPr>
      </w:pPr>
    </w:p>
    <w:p w14:paraId="2DCCB109" w14:textId="389893FF"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Education Act 1996</w:t>
      </w:r>
    </w:p>
    <w:p w14:paraId="41878F0F" w14:textId="1139152A"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Education Act 2002</w:t>
      </w:r>
    </w:p>
    <w:p w14:paraId="6252A9F5" w14:textId="7D9DA7F9"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Education and Inspections Act 2006</w:t>
      </w:r>
    </w:p>
    <w:p w14:paraId="7DBBFE2B" w14:textId="11FA2D8B"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Health Act 2006</w:t>
      </w:r>
    </w:p>
    <w:p w14:paraId="05B1F0E9" w14:textId="5BC6F2A9"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The School Information (England) Regulations 2008</w:t>
      </w:r>
    </w:p>
    <w:p w14:paraId="3554AA91" w14:textId="2DD52A9E"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Equality Act 2010</w:t>
      </w:r>
    </w:p>
    <w:p w14:paraId="1057EC0F" w14:textId="2CE69EDC"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Voyeurism (Offences) Act 2019</w:t>
      </w:r>
    </w:p>
    <w:p w14:paraId="69742B34" w14:textId="4A1CA05B"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DfE (2013) ‘Use of reasonable force’</w:t>
      </w:r>
    </w:p>
    <w:p w14:paraId="330D6A60" w14:textId="5009EAFB"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DfE (2015) ‘Special educational needs and disability code of practice: 0 to 25 years’</w:t>
      </w:r>
    </w:p>
    <w:p w14:paraId="40F28F6A" w14:textId="1924D7B6"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 xml:space="preserve">DfE (2018) ‘Mental health and </w:t>
      </w:r>
      <w:proofErr w:type="spellStart"/>
      <w:r w:rsidRPr="1ADF54BF">
        <w:rPr>
          <w:rFonts w:ascii="Arial" w:eastAsia="Arial" w:hAnsi="Arial" w:cs="Arial"/>
          <w:sz w:val="22"/>
          <w:szCs w:val="22"/>
        </w:rPr>
        <w:t>behaviour</w:t>
      </w:r>
      <w:proofErr w:type="spellEnd"/>
      <w:r w:rsidRPr="1ADF54BF">
        <w:rPr>
          <w:rFonts w:ascii="Arial" w:eastAsia="Arial" w:hAnsi="Arial" w:cs="Arial"/>
          <w:sz w:val="22"/>
          <w:szCs w:val="22"/>
        </w:rPr>
        <w:t xml:space="preserve"> in schools’</w:t>
      </w:r>
    </w:p>
    <w:p w14:paraId="1D1592BF" w14:textId="6384EC02"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DfE (2024) ‘</w:t>
      </w:r>
      <w:proofErr w:type="spellStart"/>
      <w:r w:rsidRPr="1ADF54BF">
        <w:rPr>
          <w:rFonts w:ascii="Arial" w:eastAsia="Arial" w:hAnsi="Arial" w:cs="Arial"/>
          <w:sz w:val="22"/>
          <w:szCs w:val="22"/>
        </w:rPr>
        <w:t>Behaviour</w:t>
      </w:r>
      <w:proofErr w:type="spellEnd"/>
      <w:r w:rsidRPr="1ADF54BF">
        <w:rPr>
          <w:rFonts w:ascii="Arial" w:eastAsia="Arial" w:hAnsi="Arial" w:cs="Arial"/>
          <w:sz w:val="22"/>
          <w:szCs w:val="22"/>
        </w:rPr>
        <w:t xml:space="preserve"> in schools: Advice for headteachers and school staff’ </w:t>
      </w:r>
    </w:p>
    <w:p w14:paraId="66382046" w14:textId="00C7E095"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 xml:space="preserve">DfE (2023) ‘Keeping children safe in education </w:t>
      </w:r>
      <w:proofErr w:type="gramStart"/>
      <w:r w:rsidRPr="1ADF54BF">
        <w:rPr>
          <w:rFonts w:ascii="Arial" w:eastAsia="Arial" w:hAnsi="Arial" w:cs="Arial"/>
          <w:sz w:val="22"/>
          <w:szCs w:val="22"/>
        </w:rPr>
        <w:t>2023</w:t>
      </w:r>
      <w:proofErr w:type="gramEnd"/>
      <w:r w:rsidRPr="1ADF54BF">
        <w:rPr>
          <w:rFonts w:ascii="Arial" w:eastAsia="Arial" w:hAnsi="Arial" w:cs="Arial"/>
          <w:sz w:val="22"/>
          <w:szCs w:val="22"/>
        </w:rPr>
        <w:t>’</w:t>
      </w:r>
    </w:p>
    <w:p w14:paraId="7230E525" w14:textId="2FCF798E" w:rsidR="00151347" w:rsidRPr="00151347" w:rsidRDefault="7B4662ED" w:rsidP="00DD4330">
      <w:pPr>
        <w:pStyle w:val="ListParagraph"/>
        <w:numPr>
          <w:ilvl w:val="0"/>
          <w:numId w:val="6"/>
        </w:numPr>
        <w:suppressAutoHyphens w:val="0"/>
        <w:spacing w:line="276" w:lineRule="auto"/>
        <w:ind w:left="714" w:hanging="357"/>
        <w:jc w:val="both"/>
        <w:rPr>
          <w:rFonts w:ascii="Arial" w:eastAsia="Arial" w:hAnsi="Arial" w:cs="Arial"/>
          <w:sz w:val="22"/>
          <w:szCs w:val="22"/>
        </w:rPr>
      </w:pPr>
      <w:r w:rsidRPr="1ADF54BF">
        <w:rPr>
          <w:rFonts w:ascii="Arial" w:eastAsia="Arial" w:hAnsi="Arial" w:cs="Arial"/>
          <w:sz w:val="22"/>
          <w:szCs w:val="22"/>
        </w:rPr>
        <w:t xml:space="preserve">DfE (2022) ‘Searching, Screening and Confiscation: Advice for </w:t>
      </w:r>
      <w:proofErr w:type="gramStart"/>
      <w:r w:rsidRPr="1ADF54BF">
        <w:rPr>
          <w:rFonts w:ascii="Arial" w:eastAsia="Arial" w:hAnsi="Arial" w:cs="Arial"/>
          <w:sz w:val="22"/>
          <w:szCs w:val="22"/>
        </w:rPr>
        <w:t>schools’</w:t>
      </w:r>
      <w:proofErr w:type="gramEnd"/>
      <w:r w:rsidRPr="1ADF54BF">
        <w:rPr>
          <w:rFonts w:ascii="Arial" w:eastAsia="Arial" w:hAnsi="Arial" w:cs="Arial"/>
          <w:sz w:val="22"/>
          <w:szCs w:val="22"/>
        </w:rPr>
        <w:t xml:space="preserve"> </w:t>
      </w:r>
    </w:p>
    <w:p w14:paraId="67E3E716" w14:textId="3DD5749C" w:rsidR="00151347" w:rsidRPr="00151347" w:rsidRDefault="7B4662ED" w:rsidP="00DD4330">
      <w:pPr>
        <w:pStyle w:val="ListParagraph"/>
        <w:numPr>
          <w:ilvl w:val="0"/>
          <w:numId w:val="6"/>
        </w:numPr>
        <w:suppressAutoHyphens w:val="0"/>
        <w:spacing w:line="276" w:lineRule="auto"/>
        <w:jc w:val="both"/>
        <w:rPr>
          <w:rFonts w:ascii="Arial" w:eastAsia="Arial" w:hAnsi="Arial" w:cs="Arial"/>
          <w:sz w:val="22"/>
          <w:szCs w:val="22"/>
        </w:rPr>
      </w:pPr>
      <w:r w:rsidRPr="1ADF54BF">
        <w:rPr>
          <w:rFonts w:ascii="Arial" w:eastAsia="Arial" w:hAnsi="Arial" w:cs="Arial"/>
          <w:sz w:val="22"/>
          <w:szCs w:val="22"/>
        </w:rPr>
        <w:t xml:space="preserve">DfE (2023) ‘Suspension and Permanent Exclusion from maintained schools, academies and pupil referral units in England, including pupil </w:t>
      </w:r>
      <w:proofErr w:type="gramStart"/>
      <w:r w:rsidRPr="1ADF54BF">
        <w:rPr>
          <w:rFonts w:ascii="Arial" w:eastAsia="Arial" w:hAnsi="Arial" w:cs="Arial"/>
          <w:sz w:val="22"/>
          <w:szCs w:val="22"/>
        </w:rPr>
        <w:t>movement</w:t>
      </w:r>
      <w:proofErr w:type="gramEnd"/>
      <w:r w:rsidRPr="1ADF54BF">
        <w:rPr>
          <w:rFonts w:ascii="Arial" w:eastAsia="Arial" w:hAnsi="Arial" w:cs="Arial"/>
          <w:sz w:val="22"/>
          <w:szCs w:val="22"/>
        </w:rPr>
        <w:t>’</w:t>
      </w:r>
    </w:p>
    <w:p w14:paraId="08836A0C" w14:textId="55C24847" w:rsidR="00151347" w:rsidRPr="00151347" w:rsidRDefault="7B4662ED" w:rsidP="00DD4330">
      <w:pPr>
        <w:pStyle w:val="ListParagraph"/>
        <w:numPr>
          <w:ilvl w:val="0"/>
          <w:numId w:val="6"/>
        </w:numPr>
        <w:suppressAutoHyphens w:val="0"/>
        <w:spacing w:line="276" w:lineRule="auto"/>
        <w:jc w:val="both"/>
        <w:rPr>
          <w:rFonts w:ascii="Arial" w:eastAsia="Arial" w:hAnsi="Arial" w:cs="Arial"/>
          <w:sz w:val="22"/>
          <w:szCs w:val="22"/>
        </w:rPr>
      </w:pPr>
      <w:r w:rsidRPr="1ADF54BF">
        <w:rPr>
          <w:rFonts w:ascii="Arial" w:eastAsia="Arial" w:hAnsi="Arial" w:cs="Arial"/>
          <w:sz w:val="22"/>
          <w:szCs w:val="22"/>
        </w:rPr>
        <w:t>DfE (2024) ‘Mobile phones in schools’</w:t>
      </w:r>
    </w:p>
    <w:p w14:paraId="49A874C4" w14:textId="77687178" w:rsidR="00151347" w:rsidRPr="00151347" w:rsidRDefault="00151347" w:rsidP="1ADF54BF">
      <w:pPr>
        <w:suppressAutoHyphens w:val="0"/>
        <w:spacing w:before="200" w:line="276" w:lineRule="auto"/>
        <w:jc w:val="both"/>
        <w:rPr>
          <w:rFonts w:ascii="Arial" w:hAnsi="Arial" w:cs="Arial"/>
        </w:rPr>
      </w:pPr>
    </w:p>
    <w:p w14:paraId="3C5F6524" w14:textId="3039C40A" w:rsidR="004E7B02" w:rsidRPr="00151347" w:rsidRDefault="004E7B02" w:rsidP="004E7B02">
      <w:pPr>
        <w:rPr>
          <w:rFonts w:ascii="Arial" w:hAnsi="Arial" w:cs="Arial"/>
        </w:rPr>
      </w:pPr>
      <w:r w:rsidRPr="00151347">
        <w:rPr>
          <w:rFonts w:ascii="Arial" w:hAnsi="Arial" w:cs="Arial"/>
        </w:rPr>
        <w:t>This policy operates in conjunction with the following school policies</w:t>
      </w:r>
      <w:r w:rsidR="00151347" w:rsidRPr="00151347">
        <w:rPr>
          <w:rFonts w:ascii="Arial" w:hAnsi="Arial" w:cs="Arial"/>
        </w:rPr>
        <w:t xml:space="preserve"> (not exclusive</w:t>
      </w:r>
      <w:proofErr w:type="gramStart"/>
      <w:r w:rsidR="00151347" w:rsidRPr="00151347">
        <w:rPr>
          <w:rFonts w:ascii="Arial" w:hAnsi="Arial" w:cs="Arial"/>
        </w:rPr>
        <w:t xml:space="preserve">) </w:t>
      </w:r>
      <w:r w:rsidRPr="00151347">
        <w:rPr>
          <w:rFonts w:ascii="Arial" w:hAnsi="Arial" w:cs="Arial"/>
        </w:rPr>
        <w:t>:</w:t>
      </w:r>
      <w:proofErr w:type="gramEnd"/>
    </w:p>
    <w:p w14:paraId="32B7E893" w14:textId="77777777" w:rsidR="004E7B02" w:rsidRPr="00151347" w:rsidRDefault="004E7B02" w:rsidP="00DD4330">
      <w:pPr>
        <w:pStyle w:val="ListParagraph"/>
        <w:numPr>
          <w:ilvl w:val="0"/>
          <w:numId w:val="30"/>
        </w:numPr>
        <w:suppressAutoHyphens w:val="0"/>
        <w:spacing w:before="200" w:line="276" w:lineRule="auto"/>
        <w:ind w:left="714" w:hanging="357"/>
        <w:jc w:val="both"/>
        <w:rPr>
          <w:rFonts w:ascii="Arial" w:hAnsi="Arial" w:cs="Arial"/>
        </w:rPr>
      </w:pPr>
      <w:bookmarkStart w:id="1" w:name="_Hlk77084887"/>
      <w:r w:rsidRPr="00151347">
        <w:rPr>
          <w:rFonts w:ascii="Arial" w:hAnsi="Arial" w:cs="Arial"/>
        </w:rPr>
        <w:t>Pupil Code of Conduct</w:t>
      </w:r>
    </w:p>
    <w:p w14:paraId="54C0E21A" w14:textId="77777777" w:rsidR="004E7B02" w:rsidRPr="00151347" w:rsidRDefault="004E7B02"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t>Complaints Procedures Policy</w:t>
      </w:r>
    </w:p>
    <w:p w14:paraId="06AECF53" w14:textId="77777777" w:rsidR="004E7B02" w:rsidRPr="00151347" w:rsidRDefault="004E7B02"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t>Special Educational Needs and Disabilities (SEND) Policy</w:t>
      </w:r>
    </w:p>
    <w:p w14:paraId="7B544863" w14:textId="2B7BD5C1" w:rsidR="004E7B02" w:rsidRPr="00151347" w:rsidRDefault="00151347"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t xml:space="preserve">Suspension and </w:t>
      </w:r>
      <w:r w:rsidR="004E7B02" w:rsidRPr="00151347">
        <w:rPr>
          <w:rFonts w:ascii="Arial" w:hAnsi="Arial" w:cs="Arial"/>
        </w:rPr>
        <w:t>Exclusion Policy</w:t>
      </w:r>
    </w:p>
    <w:p w14:paraId="5DDDD70E" w14:textId="77777777" w:rsidR="004E7B02" w:rsidRPr="00151347" w:rsidRDefault="004E7B02"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t>Peer-on-Peer Abuse Policy</w:t>
      </w:r>
    </w:p>
    <w:p w14:paraId="22902E4C" w14:textId="22790FC1" w:rsidR="004E7B02" w:rsidRPr="00151347" w:rsidRDefault="004E7B02"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t>Safeguarding Policy</w:t>
      </w:r>
    </w:p>
    <w:p w14:paraId="104CD6E7" w14:textId="77777777" w:rsidR="004E7B02" w:rsidRPr="00151347" w:rsidRDefault="004E7B02"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t xml:space="preserve">Smoke-Free Policy </w:t>
      </w:r>
    </w:p>
    <w:p w14:paraId="6EDD25B8" w14:textId="77777777" w:rsidR="004E7B02" w:rsidRPr="00151347" w:rsidRDefault="004E7B02" w:rsidP="00DD4330">
      <w:pPr>
        <w:pStyle w:val="ListParagraph"/>
        <w:numPr>
          <w:ilvl w:val="0"/>
          <w:numId w:val="30"/>
        </w:numPr>
        <w:suppressAutoHyphens w:val="0"/>
        <w:spacing w:before="200" w:line="276" w:lineRule="auto"/>
        <w:jc w:val="both"/>
        <w:rPr>
          <w:rFonts w:ascii="Arial" w:hAnsi="Arial" w:cs="Arial"/>
        </w:rPr>
      </w:pPr>
      <w:r w:rsidRPr="00151347">
        <w:rPr>
          <w:rFonts w:ascii="Arial" w:hAnsi="Arial" w:cs="Arial"/>
        </w:rPr>
        <w:lastRenderedPageBreak/>
        <w:t xml:space="preserve">Pupil Drug and Alcohol Policy </w:t>
      </w:r>
    </w:p>
    <w:p w14:paraId="69157797" w14:textId="77777777" w:rsidR="004E7B02" w:rsidRPr="00151347" w:rsidRDefault="004E7B02" w:rsidP="00DD4330">
      <w:pPr>
        <w:pStyle w:val="ListParagraph"/>
        <w:numPr>
          <w:ilvl w:val="0"/>
          <w:numId w:val="30"/>
        </w:numPr>
        <w:suppressAutoHyphens w:val="0"/>
        <w:spacing w:before="200" w:line="276" w:lineRule="auto"/>
        <w:ind w:left="714" w:hanging="357"/>
        <w:jc w:val="both"/>
        <w:rPr>
          <w:rFonts w:ascii="Arial" w:hAnsi="Arial" w:cs="Arial"/>
        </w:rPr>
      </w:pPr>
      <w:r w:rsidRPr="00151347">
        <w:rPr>
          <w:rFonts w:ascii="Arial" w:hAnsi="Arial" w:cs="Arial"/>
        </w:rPr>
        <w:t>Anti-bullying Policy</w:t>
      </w:r>
    </w:p>
    <w:bookmarkEnd w:id="1"/>
    <w:p w14:paraId="5E59ED55" w14:textId="77777777" w:rsidR="004E7B02" w:rsidRPr="00151347" w:rsidRDefault="004E7B02" w:rsidP="004E7B02">
      <w:pPr>
        <w:rPr>
          <w:rFonts w:ascii="Arial" w:hAnsi="Arial" w:cs="Arial"/>
          <w:lang w:val="en-GB"/>
        </w:rPr>
      </w:pPr>
    </w:p>
    <w:p w14:paraId="0CD8A5AC" w14:textId="77777777" w:rsidR="004E7B02" w:rsidRPr="00151347" w:rsidRDefault="004E7B02" w:rsidP="004E7B02">
      <w:pPr>
        <w:rPr>
          <w:rFonts w:ascii="Arial" w:hAnsi="Arial" w:cs="Arial"/>
          <w:lang w:val="en-GB"/>
        </w:rPr>
      </w:pPr>
    </w:p>
    <w:bookmarkEnd w:id="0"/>
    <w:p w14:paraId="5BB622CA" w14:textId="77777777" w:rsidR="00A41FCC" w:rsidRDefault="00A41FCC">
      <w:pPr>
        <w:jc w:val="both"/>
        <w:rPr>
          <w:rFonts w:ascii="Arial" w:hAnsi="Arial" w:cs="Arial"/>
          <w:lang w:val="en-GB"/>
        </w:rPr>
      </w:pPr>
    </w:p>
    <w:p w14:paraId="75618103" w14:textId="24B227C6" w:rsidR="00A41FCC" w:rsidRDefault="00A41FCC">
      <w:pPr>
        <w:jc w:val="both"/>
        <w:rPr>
          <w:rFonts w:ascii="Arial" w:hAnsi="Arial" w:cs="Arial"/>
          <w:b/>
          <w:lang w:val="en-GB"/>
        </w:rPr>
      </w:pPr>
      <w:r>
        <w:rPr>
          <w:rFonts w:ascii="Arial" w:hAnsi="Arial" w:cs="Arial"/>
          <w:b/>
          <w:lang w:val="en-GB"/>
        </w:rPr>
        <w:t>INTRODUCTION:</w:t>
      </w:r>
    </w:p>
    <w:p w14:paraId="61AC9678" w14:textId="77777777" w:rsidR="00AD2DE3" w:rsidRDefault="00AD2DE3">
      <w:pPr>
        <w:jc w:val="both"/>
        <w:rPr>
          <w:rFonts w:ascii="Arial" w:hAnsi="Arial" w:cs="Arial"/>
          <w:b/>
          <w:lang w:val="en-GB"/>
        </w:rPr>
      </w:pPr>
    </w:p>
    <w:p w14:paraId="389F43EE" w14:textId="77777777" w:rsidR="00A41FCC" w:rsidRDefault="00A41FCC">
      <w:pPr>
        <w:jc w:val="both"/>
        <w:rPr>
          <w:rFonts w:ascii="Arial" w:hAnsi="Arial" w:cs="Arial"/>
          <w:b/>
          <w:lang w:val="en-GB"/>
        </w:rPr>
      </w:pPr>
      <w:r>
        <w:rPr>
          <w:rFonts w:ascii="Arial" w:hAnsi="Arial" w:cs="Arial"/>
          <w:b/>
          <w:lang w:val="en-GB"/>
        </w:rPr>
        <w:t xml:space="preserve">The Communicative Function of </w:t>
      </w:r>
      <w:proofErr w:type="gramStart"/>
      <w:r>
        <w:rPr>
          <w:rFonts w:ascii="Arial" w:hAnsi="Arial" w:cs="Arial"/>
          <w:b/>
          <w:lang w:val="en-GB"/>
        </w:rPr>
        <w:t>Behaviour;</w:t>
      </w:r>
      <w:proofErr w:type="gramEnd"/>
    </w:p>
    <w:p w14:paraId="50FDD468" w14:textId="77777777" w:rsidR="00A41FCC" w:rsidRDefault="00A41FCC">
      <w:pPr>
        <w:jc w:val="both"/>
        <w:rPr>
          <w:rFonts w:ascii="Arial" w:hAnsi="Arial" w:cs="Arial"/>
          <w:lang w:val="en-GB"/>
        </w:rPr>
      </w:pPr>
      <w:r>
        <w:rPr>
          <w:rFonts w:ascii="Arial" w:hAnsi="Arial" w:cs="Arial"/>
          <w:lang w:val="en-GB"/>
        </w:rPr>
        <w:t xml:space="preserve">Behaviour management and the promotion of positive behaviour do not constitute a discrete, separate element of life at Doncaster School for the Deaf.  We believe that all presenting behaviours, whether belonging to students or staff, are communications and as such efforts should be made to understand and respond appropriately to them.  We embrace the view that most, if not all, behaviour is fundamentally good in intention – designed to safeguard the physical and/or emotional survival needs of the individual/s concerned.  Poor behaviour therefore represents the expression of legitimate needs, albeit inappropriately expressed.  For </w:t>
      </w:r>
      <w:proofErr w:type="gramStart"/>
      <w:r>
        <w:rPr>
          <w:rFonts w:ascii="Arial" w:hAnsi="Arial" w:cs="Arial"/>
          <w:lang w:val="en-GB"/>
        </w:rPr>
        <w:t>example</w:t>
      </w:r>
      <w:proofErr w:type="gramEnd"/>
      <w:r>
        <w:rPr>
          <w:rFonts w:ascii="Arial" w:hAnsi="Arial" w:cs="Arial"/>
          <w:lang w:val="en-GB"/>
        </w:rPr>
        <w:t xml:space="preserve"> a need to belong, to think of one</w:t>
      </w:r>
      <w:r w:rsidR="008C4693">
        <w:rPr>
          <w:rFonts w:ascii="Arial" w:hAnsi="Arial" w:cs="Arial"/>
          <w:lang w:val="en-GB"/>
        </w:rPr>
        <w:t>-</w:t>
      </w:r>
      <w:r>
        <w:rPr>
          <w:rFonts w:ascii="Arial" w:hAnsi="Arial" w:cs="Arial"/>
          <w:lang w:val="en-GB"/>
        </w:rPr>
        <w:t>self as lovable and to have self-worth are experienced in school situations as the need for:</w:t>
      </w:r>
    </w:p>
    <w:p w14:paraId="34CA768B" w14:textId="77777777" w:rsidR="00C62A0A" w:rsidRDefault="00C62A0A">
      <w:pPr>
        <w:jc w:val="both"/>
        <w:rPr>
          <w:rFonts w:ascii="Arial" w:hAnsi="Arial" w:cs="Arial"/>
          <w:lang w:val="en-GB"/>
        </w:rPr>
      </w:pPr>
    </w:p>
    <w:p w14:paraId="56328764" w14:textId="77777777" w:rsidR="00C62A0A" w:rsidRDefault="00C62A0A" w:rsidP="00DD4330">
      <w:pPr>
        <w:pStyle w:val="ListParagraph"/>
        <w:numPr>
          <w:ilvl w:val="0"/>
          <w:numId w:val="18"/>
        </w:numPr>
        <w:jc w:val="both"/>
        <w:rPr>
          <w:rFonts w:ascii="Arial" w:hAnsi="Arial" w:cs="Arial"/>
          <w:lang w:val="en-GB"/>
        </w:rPr>
      </w:pPr>
      <w:proofErr w:type="gramStart"/>
      <w:r>
        <w:rPr>
          <w:rFonts w:ascii="Arial" w:hAnsi="Arial" w:cs="Arial"/>
          <w:lang w:val="en-GB"/>
        </w:rPr>
        <w:t>Attention;</w:t>
      </w:r>
      <w:proofErr w:type="gramEnd"/>
    </w:p>
    <w:p w14:paraId="6B80D972" w14:textId="77777777" w:rsidR="00C62A0A" w:rsidRDefault="00C62A0A" w:rsidP="00DD4330">
      <w:pPr>
        <w:pStyle w:val="ListParagraph"/>
        <w:numPr>
          <w:ilvl w:val="0"/>
          <w:numId w:val="18"/>
        </w:numPr>
        <w:jc w:val="both"/>
        <w:rPr>
          <w:rFonts w:ascii="Arial" w:hAnsi="Arial" w:cs="Arial"/>
          <w:lang w:val="en-GB"/>
        </w:rPr>
      </w:pPr>
      <w:r>
        <w:rPr>
          <w:rFonts w:ascii="Arial" w:hAnsi="Arial" w:cs="Arial"/>
          <w:lang w:val="en-GB"/>
        </w:rPr>
        <w:t>Justice/</w:t>
      </w:r>
      <w:proofErr w:type="gramStart"/>
      <w:r>
        <w:rPr>
          <w:rFonts w:ascii="Arial" w:hAnsi="Arial" w:cs="Arial"/>
          <w:lang w:val="en-GB"/>
        </w:rPr>
        <w:t>reparation;</w:t>
      </w:r>
      <w:proofErr w:type="gramEnd"/>
    </w:p>
    <w:p w14:paraId="4922ED9D" w14:textId="77777777" w:rsidR="00C62A0A" w:rsidRDefault="00C62A0A" w:rsidP="00DD4330">
      <w:pPr>
        <w:pStyle w:val="ListParagraph"/>
        <w:numPr>
          <w:ilvl w:val="0"/>
          <w:numId w:val="18"/>
        </w:numPr>
        <w:jc w:val="both"/>
        <w:rPr>
          <w:rFonts w:ascii="Arial" w:hAnsi="Arial" w:cs="Arial"/>
          <w:lang w:val="en-GB"/>
        </w:rPr>
      </w:pPr>
      <w:r>
        <w:rPr>
          <w:rFonts w:ascii="Arial" w:hAnsi="Arial" w:cs="Arial"/>
          <w:lang w:val="en-GB"/>
        </w:rPr>
        <w:t>Power &amp; control (issues of choice/task avoidance</w:t>
      </w:r>
      <w:proofErr w:type="gramStart"/>
      <w:r>
        <w:rPr>
          <w:rFonts w:ascii="Arial" w:hAnsi="Arial" w:cs="Arial"/>
          <w:lang w:val="en-GB"/>
        </w:rPr>
        <w:t>);</w:t>
      </w:r>
      <w:proofErr w:type="gramEnd"/>
    </w:p>
    <w:p w14:paraId="5C027BF9" w14:textId="77777777" w:rsidR="00C62A0A" w:rsidRDefault="00C62A0A" w:rsidP="00DD4330">
      <w:pPr>
        <w:pStyle w:val="ListParagraph"/>
        <w:numPr>
          <w:ilvl w:val="0"/>
          <w:numId w:val="18"/>
        </w:numPr>
        <w:jc w:val="both"/>
        <w:rPr>
          <w:rFonts w:ascii="Arial" w:hAnsi="Arial" w:cs="Arial"/>
          <w:lang w:val="en-GB"/>
        </w:rPr>
      </w:pPr>
      <w:r>
        <w:rPr>
          <w:rFonts w:ascii="Arial" w:hAnsi="Arial" w:cs="Arial"/>
          <w:lang w:val="en-GB"/>
        </w:rPr>
        <w:t>Acceptance and affiliation (friendships and companions</w:t>
      </w:r>
      <w:proofErr w:type="gramStart"/>
      <w:r>
        <w:rPr>
          <w:rFonts w:ascii="Arial" w:hAnsi="Arial" w:cs="Arial"/>
          <w:lang w:val="en-GB"/>
        </w:rPr>
        <w:t>);</w:t>
      </w:r>
      <w:proofErr w:type="gramEnd"/>
    </w:p>
    <w:p w14:paraId="665AD46C" w14:textId="77777777" w:rsidR="00C62A0A" w:rsidRDefault="00C62A0A" w:rsidP="00DD4330">
      <w:pPr>
        <w:pStyle w:val="ListParagraph"/>
        <w:numPr>
          <w:ilvl w:val="0"/>
          <w:numId w:val="18"/>
        </w:numPr>
        <w:jc w:val="both"/>
        <w:rPr>
          <w:rFonts w:ascii="Arial" w:hAnsi="Arial" w:cs="Arial"/>
          <w:lang w:val="en-GB"/>
        </w:rPr>
      </w:pPr>
      <w:r>
        <w:rPr>
          <w:rFonts w:ascii="Arial" w:hAnsi="Arial" w:cs="Arial"/>
          <w:lang w:val="en-GB"/>
        </w:rPr>
        <w:t xml:space="preserve">Access to tangible </w:t>
      </w:r>
      <w:proofErr w:type="gramStart"/>
      <w:r>
        <w:rPr>
          <w:rFonts w:ascii="Arial" w:hAnsi="Arial" w:cs="Arial"/>
          <w:lang w:val="en-GB"/>
        </w:rPr>
        <w:t>resources;</w:t>
      </w:r>
      <w:proofErr w:type="gramEnd"/>
    </w:p>
    <w:p w14:paraId="459432B0" w14:textId="77777777" w:rsidR="00C62A0A" w:rsidRDefault="00C62A0A" w:rsidP="00DD4330">
      <w:pPr>
        <w:pStyle w:val="ListParagraph"/>
        <w:numPr>
          <w:ilvl w:val="0"/>
          <w:numId w:val="18"/>
        </w:numPr>
        <w:jc w:val="both"/>
        <w:rPr>
          <w:rFonts w:ascii="Arial" w:hAnsi="Arial" w:cs="Arial"/>
          <w:lang w:val="en-GB"/>
        </w:rPr>
      </w:pPr>
      <w:r>
        <w:rPr>
          <w:rFonts w:ascii="Arial" w:hAnsi="Arial" w:cs="Arial"/>
          <w:lang w:val="en-GB"/>
        </w:rPr>
        <w:t>Stimulation (avoidance of boredom</w:t>
      </w:r>
      <w:proofErr w:type="gramStart"/>
      <w:r>
        <w:rPr>
          <w:rFonts w:ascii="Arial" w:hAnsi="Arial" w:cs="Arial"/>
          <w:lang w:val="en-GB"/>
        </w:rPr>
        <w:t>);</w:t>
      </w:r>
      <w:proofErr w:type="gramEnd"/>
    </w:p>
    <w:p w14:paraId="616962A7" w14:textId="77777777" w:rsidR="00C62A0A" w:rsidRDefault="00C62A0A" w:rsidP="00DD4330">
      <w:pPr>
        <w:pStyle w:val="ListParagraph"/>
        <w:numPr>
          <w:ilvl w:val="0"/>
          <w:numId w:val="18"/>
        </w:numPr>
        <w:jc w:val="both"/>
        <w:rPr>
          <w:rFonts w:ascii="Arial" w:hAnsi="Arial" w:cs="Arial"/>
          <w:lang w:val="en-GB"/>
        </w:rPr>
      </w:pPr>
      <w:r>
        <w:rPr>
          <w:rFonts w:ascii="Arial" w:hAnsi="Arial" w:cs="Arial"/>
          <w:lang w:val="en-GB"/>
        </w:rPr>
        <w:t>Expression of self.</w:t>
      </w:r>
    </w:p>
    <w:p w14:paraId="22FA7CE8" w14:textId="77777777" w:rsidR="00C62A0A" w:rsidRDefault="00C62A0A" w:rsidP="00C62A0A">
      <w:pPr>
        <w:pStyle w:val="ListParagraph"/>
        <w:jc w:val="both"/>
        <w:rPr>
          <w:rFonts w:ascii="Arial" w:hAnsi="Arial" w:cs="Arial"/>
          <w:lang w:val="en-GB"/>
        </w:rPr>
      </w:pPr>
    </w:p>
    <w:p w14:paraId="7E969AC2" w14:textId="77777777" w:rsidR="00C62A0A" w:rsidRDefault="00C62A0A" w:rsidP="00C62A0A">
      <w:pPr>
        <w:jc w:val="both"/>
        <w:rPr>
          <w:rFonts w:ascii="Arial" w:hAnsi="Arial" w:cs="Arial"/>
          <w:b/>
          <w:lang w:val="en-GB"/>
        </w:rPr>
      </w:pPr>
      <w:r>
        <w:rPr>
          <w:rFonts w:ascii="Arial" w:hAnsi="Arial" w:cs="Arial"/>
          <w:b/>
          <w:lang w:val="en-GB"/>
        </w:rPr>
        <w:t>Emotional Objectivity:</w:t>
      </w:r>
    </w:p>
    <w:p w14:paraId="72BBF371" w14:textId="77777777" w:rsidR="00C62A0A" w:rsidRDefault="00C62A0A" w:rsidP="00C62A0A">
      <w:pPr>
        <w:jc w:val="both"/>
        <w:rPr>
          <w:rFonts w:ascii="Arial" w:hAnsi="Arial" w:cs="Arial"/>
          <w:lang w:val="en-GB"/>
        </w:rPr>
      </w:pPr>
      <w:r>
        <w:rPr>
          <w:rFonts w:ascii="Arial" w:hAnsi="Arial" w:cs="Arial"/>
          <w:lang w:val="en-GB"/>
        </w:rPr>
        <w:t>Behaviours represent responses to experiences; these experiences generate emotions which in turn drive the presenting behaviours.  All too easily student behaviour can be misconstrued by educators as deliberate attempts to ‘wind’ them up and therefore personal.  The reality is somewhat less straightforward though often linked to how students perceive themselves to be perceived and subsequently treated by educators.  Educators therefore need to maintain an emotional distance between themselves and classroom events and constantly evaluate their responses to them.  It is our collective task to better understand the ‘behaviour as communication’ process to ensure where necessary that the most appropriate means of communicating need is simultaneously promoted and/or directly taught.</w:t>
      </w:r>
    </w:p>
    <w:p w14:paraId="2F7736B4" w14:textId="77777777" w:rsidR="00C62A0A" w:rsidRDefault="00C62A0A" w:rsidP="00C62A0A">
      <w:pPr>
        <w:jc w:val="both"/>
        <w:rPr>
          <w:rFonts w:ascii="Arial" w:hAnsi="Arial" w:cs="Arial"/>
          <w:lang w:val="en-GB"/>
        </w:rPr>
      </w:pPr>
    </w:p>
    <w:p w14:paraId="0B7A6C96" w14:textId="77777777" w:rsidR="00C62A0A" w:rsidRDefault="00C62A0A" w:rsidP="00C62A0A">
      <w:pPr>
        <w:jc w:val="both"/>
        <w:rPr>
          <w:rFonts w:ascii="Arial" w:hAnsi="Arial" w:cs="Arial"/>
          <w:b/>
          <w:lang w:val="en-GB"/>
        </w:rPr>
      </w:pPr>
      <w:r>
        <w:rPr>
          <w:rFonts w:ascii="Arial" w:hAnsi="Arial" w:cs="Arial"/>
          <w:i/>
          <w:lang w:val="en-GB"/>
        </w:rPr>
        <w:t xml:space="preserve">‘Social and emotional behaviour is a function of the interaction between the context and what the individual brings into that context’. </w:t>
      </w:r>
      <w:r>
        <w:rPr>
          <w:rFonts w:ascii="Arial" w:hAnsi="Arial" w:cs="Arial"/>
          <w:b/>
          <w:lang w:val="en-GB"/>
        </w:rPr>
        <w:t xml:space="preserve"> </w:t>
      </w:r>
      <w:proofErr w:type="spellStart"/>
      <w:r>
        <w:rPr>
          <w:rFonts w:ascii="Arial" w:hAnsi="Arial" w:cs="Arial"/>
          <w:b/>
          <w:lang w:val="en-GB"/>
        </w:rPr>
        <w:t>Faupel</w:t>
      </w:r>
      <w:proofErr w:type="spellEnd"/>
      <w:r>
        <w:rPr>
          <w:rFonts w:ascii="Arial" w:hAnsi="Arial" w:cs="Arial"/>
          <w:b/>
          <w:lang w:val="en-GB"/>
        </w:rPr>
        <w:t xml:space="preserve"> et al</w:t>
      </w:r>
    </w:p>
    <w:p w14:paraId="72A47E1F" w14:textId="77777777" w:rsidR="00C62A0A" w:rsidRDefault="00C62A0A" w:rsidP="00C62A0A">
      <w:pPr>
        <w:jc w:val="both"/>
        <w:rPr>
          <w:rFonts w:ascii="Arial" w:hAnsi="Arial" w:cs="Arial"/>
          <w:b/>
          <w:lang w:val="en-GB"/>
        </w:rPr>
      </w:pPr>
    </w:p>
    <w:p w14:paraId="2B875DFA" w14:textId="77777777" w:rsidR="00C62A0A" w:rsidRDefault="0038151D" w:rsidP="00C62A0A">
      <w:pPr>
        <w:jc w:val="both"/>
        <w:rPr>
          <w:rFonts w:ascii="Arial" w:hAnsi="Arial" w:cs="Arial"/>
          <w:b/>
          <w:lang w:val="en-GB"/>
        </w:rPr>
      </w:pPr>
      <w:r>
        <w:rPr>
          <w:rFonts w:ascii="Arial" w:hAnsi="Arial" w:cs="Arial"/>
          <w:lang w:val="en-GB"/>
        </w:rPr>
        <w:t xml:space="preserve">‘...... many of the problems of control that arise in the classroom are a direct consequence of the way in which the teacher acts (or reacts) toward the children concerned...... So the teacher must examine closely what is really going on in the interaction that is taking place and, by understanding its </w:t>
      </w:r>
      <w:proofErr w:type="gramStart"/>
      <w:r>
        <w:rPr>
          <w:rFonts w:ascii="Arial" w:hAnsi="Arial" w:cs="Arial"/>
          <w:lang w:val="en-GB"/>
        </w:rPr>
        <w:t>nature,  modify</w:t>
      </w:r>
      <w:proofErr w:type="gramEnd"/>
      <w:r>
        <w:rPr>
          <w:rFonts w:ascii="Arial" w:hAnsi="Arial" w:cs="Arial"/>
          <w:lang w:val="en-GB"/>
        </w:rPr>
        <w:t xml:space="preserve"> personal responses as necessary’</w:t>
      </w:r>
      <w:r w:rsidR="0023678E">
        <w:rPr>
          <w:rFonts w:ascii="Arial" w:hAnsi="Arial" w:cs="Arial"/>
          <w:lang w:val="en-GB"/>
        </w:rPr>
        <w:t xml:space="preserve">    </w:t>
      </w:r>
      <w:r>
        <w:rPr>
          <w:rFonts w:ascii="Arial" w:hAnsi="Arial" w:cs="Arial"/>
          <w:b/>
          <w:lang w:val="en-GB"/>
        </w:rPr>
        <w:t>Tim Brighouse</w:t>
      </w:r>
    </w:p>
    <w:p w14:paraId="032D1D43" w14:textId="77777777" w:rsidR="0023678E" w:rsidRDefault="0023678E" w:rsidP="00C62A0A">
      <w:pPr>
        <w:jc w:val="both"/>
        <w:rPr>
          <w:rFonts w:ascii="Arial" w:hAnsi="Arial" w:cs="Arial"/>
          <w:b/>
          <w:lang w:val="en-GB"/>
        </w:rPr>
      </w:pPr>
    </w:p>
    <w:p w14:paraId="74C833DB" w14:textId="77777777" w:rsidR="0023678E" w:rsidRDefault="00B31281" w:rsidP="00C62A0A">
      <w:pPr>
        <w:jc w:val="both"/>
        <w:rPr>
          <w:rFonts w:ascii="Arial" w:hAnsi="Arial" w:cs="Arial"/>
          <w:lang w:val="en-GB"/>
        </w:rPr>
      </w:pPr>
      <w:r>
        <w:rPr>
          <w:rFonts w:ascii="Arial" w:hAnsi="Arial" w:cs="Arial"/>
          <w:lang w:val="en-GB"/>
        </w:rPr>
        <w:t xml:space="preserve">All school staff are encouraged and supported to better understand student communications and the relationship between responses given and the behaviours they elicit.  As educators, we need to recognise that we cannot ever hope to effectively control children’s behaviour.  This recognition will allow us to focus our energies upon the more achievable task of positively influencing and inspiring students toward more </w:t>
      </w:r>
      <w:r>
        <w:rPr>
          <w:rFonts w:ascii="Arial" w:hAnsi="Arial" w:cs="Arial"/>
          <w:lang w:val="en-GB"/>
        </w:rPr>
        <w:lastRenderedPageBreak/>
        <w:t xml:space="preserve">appropriate behaviour, directly teaching replacement behaviours, coping strategies and thereby proactively eradicating attainment limiting factors that are open to their influence.  </w:t>
      </w:r>
    </w:p>
    <w:p w14:paraId="3F7A5252" w14:textId="77777777" w:rsidR="00B31281" w:rsidRDefault="00B31281" w:rsidP="00C62A0A">
      <w:pPr>
        <w:jc w:val="both"/>
        <w:rPr>
          <w:rFonts w:ascii="Arial" w:hAnsi="Arial" w:cs="Arial"/>
          <w:lang w:val="en-GB"/>
        </w:rPr>
      </w:pPr>
    </w:p>
    <w:p w14:paraId="52B4E4A3" w14:textId="77777777" w:rsidR="00B31281" w:rsidRDefault="00B31281" w:rsidP="00C62A0A">
      <w:pPr>
        <w:jc w:val="both"/>
        <w:rPr>
          <w:rFonts w:ascii="Arial" w:hAnsi="Arial" w:cs="Arial"/>
          <w:b/>
          <w:lang w:val="en-GB"/>
        </w:rPr>
      </w:pPr>
      <w:r>
        <w:rPr>
          <w:rFonts w:ascii="Arial" w:hAnsi="Arial" w:cs="Arial"/>
          <w:i/>
          <w:lang w:val="en-GB"/>
        </w:rPr>
        <w:t xml:space="preserve">‘The only thing that educators have real control over is themselves.  The way they approach and deal with children, the way they respond to their behaviour, the way they speak, the way they look, the way they arrange and organise their room, together with the way they present the work set them is all under their control’.   </w:t>
      </w:r>
      <w:r>
        <w:rPr>
          <w:rFonts w:ascii="Arial" w:hAnsi="Arial" w:cs="Arial"/>
          <w:b/>
          <w:lang w:val="en-GB"/>
        </w:rPr>
        <w:t xml:space="preserve">Rob </w:t>
      </w:r>
      <w:proofErr w:type="spellStart"/>
      <w:r>
        <w:rPr>
          <w:rFonts w:ascii="Arial" w:hAnsi="Arial" w:cs="Arial"/>
          <w:b/>
          <w:lang w:val="en-GB"/>
        </w:rPr>
        <w:t>Plevin</w:t>
      </w:r>
      <w:proofErr w:type="spellEnd"/>
    </w:p>
    <w:p w14:paraId="00B41AAF" w14:textId="77777777" w:rsidR="00B31281" w:rsidRDefault="00B31281" w:rsidP="00C62A0A">
      <w:pPr>
        <w:jc w:val="both"/>
        <w:rPr>
          <w:rFonts w:ascii="Arial" w:hAnsi="Arial" w:cs="Arial"/>
          <w:b/>
          <w:lang w:val="en-GB"/>
        </w:rPr>
      </w:pPr>
    </w:p>
    <w:p w14:paraId="18705A68" w14:textId="351554A2" w:rsidR="00F23EB8" w:rsidRDefault="00F23EB8">
      <w:pPr>
        <w:jc w:val="both"/>
        <w:rPr>
          <w:rFonts w:ascii="Arial" w:hAnsi="Arial" w:cs="Arial"/>
          <w:lang w:val="en-GB"/>
        </w:rPr>
      </w:pPr>
    </w:p>
    <w:p w14:paraId="0E5C98EE" w14:textId="1163A048" w:rsidR="00AD2DE3" w:rsidRDefault="00AD2DE3">
      <w:pPr>
        <w:jc w:val="both"/>
        <w:rPr>
          <w:rFonts w:ascii="Arial" w:hAnsi="Arial" w:cs="Arial"/>
          <w:lang w:val="en-GB"/>
        </w:rPr>
      </w:pPr>
    </w:p>
    <w:p w14:paraId="36089803" w14:textId="77777777" w:rsidR="00AD2DE3" w:rsidRDefault="00AD2DE3">
      <w:pPr>
        <w:jc w:val="both"/>
        <w:rPr>
          <w:rFonts w:ascii="Arial" w:hAnsi="Arial" w:cs="Arial"/>
          <w:lang w:val="en-GB"/>
        </w:rPr>
      </w:pPr>
    </w:p>
    <w:p w14:paraId="29490F6A" w14:textId="77777777" w:rsidR="00D211B0" w:rsidRPr="00D211B0" w:rsidRDefault="00D211B0" w:rsidP="00D211B0">
      <w:pPr>
        <w:rPr>
          <w:lang w:val="en-GB"/>
        </w:rPr>
      </w:pPr>
      <w:r>
        <w:rPr>
          <w:rFonts w:ascii="Arial" w:hAnsi="Arial" w:cs="Arial"/>
          <w:b/>
          <w:bCs/>
        </w:rPr>
        <w:t>1. PHILOSOPHY</w:t>
      </w:r>
    </w:p>
    <w:p w14:paraId="72E12D5C" w14:textId="77777777" w:rsidR="00F23EB8" w:rsidRDefault="00F23EB8">
      <w:pPr>
        <w:ind w:left="567" w:right="567"/>
        <w:jc w:val="both"/>
        <w:rPr>
          <w:rFonts w:ascii="Arial" w:hAnsi="Arial" w:cs="Arial"/>
          <w:b/>
        </w:rPr>
      </w:pPr>
    </w:p>
    <w:p w14:paraId="43960E6E" w14:textId="77777777" w:rsidR="00F23EB8" w:rsidRDefault="00F23EB8">
      <w:pPr>
        <w:jc w:val="both"/>
        <w:rPr>
          <w:rFonts w:ascii="Arial" w:hAnsi="Arial" w:cs="Arial"/>
          <w:b/>
        </w:rPr>
      </w:pPr>
      <w:r>
        <w:rPr>
          <w:rFonts w:ascii="Arial" w:hAnsi="Arial" w:cs="Arial"/>
        </w:rPr>
        <w:t xml:space="preserve">Doncaster School for the Deaf (DSD) aims to create a </w:t>
      </w:r>
      <w:r>
        <w:rPr>
          <w:rFonts w:ascii="Arial" w:hAnsi="Arial" w:cs="Arial"/>
          <w:b/>
        </w:rPr>
        <w:t>calm, positive and safe learning environment</w:t>
      </w:r>
      <w:r>
        <w:rPr>
          <w:rFonts w:ascii="Arial" w:hAnsi="Arial" w:cs="Arial"/>
        </w:rPr>
        <w:t xml:space="preserve">, which encourages </w:t>
      </w:r>
      <w:r>
        <w:rPr>
          <w:rFonts w:ascii="Arial" w:hAnsi="Arial" w:cs="Arial"/>
          <w:b/>
        </w:rPr>
        <w:t xml:space="preserve">good social </w:t>
      </w:r>
      <w:proofErr w:type="spellStart"/>
      <w:r>
        <w:rPr>
          <w:rFonts w:ascii="Arial" w:hAnsi="Arial" w:cs="Arial"/>
          <w:b/>
        </w:rPr>
        <w:t>behaviour</w:t>
      </w:r>
      <w:proofErr w:type="spellEnd"/>
      <w:r>
        <w:rPr>
          <w:rFonts w:ascii="Arial" w:hAnsi="Arial" w:cs="Arial"/>
          <w:b/>
        </w:rPr>
        <w:t xml:space="preserve"> and respect for self and others</w:t>
      </w:r>
      <w:r>
        <w:rPr>
          <w:rFonts w:ascii="Arial" w:hAnsi="Arial" w:cs="Arial"/>
        </w:rPr>
        <w:t xml:space="preserve">.  DSD </w:t>
      </w:r>
      <w:proofErr w:type="spellStart"/>
      <w:r>
        <w:rPr>
          <w:rFonts w:ascii="Arial" w:hAnsi="Arial" w:cs="Arial"/>
        </w:rPr>
        <w:t>recognises</w:t>
      </w:r>
      <w:proofErr w:type="spellEnd"/>
      <w:r>
        <w:rPr>
          <w:rFonts w:ascii="Arial" w:hAnsi="Arial" w:cs="Arial"/>
        </w:rPr>
        <w:t xml:space="preserve"> that pupils learn most effectively and behave appropriately when they know what is expected of them, when they are positively encouraged to behave well, have ample opportunity for success and when they are </w:t>
      </w:r>
      <w:r>
        <w:rPr>
          <w:rFonts w:ascii="Arial" w:hAnsi="Arial" w:cs="Arial"/>
          <w:b/>
        </w:rPr>
        <w:t xml:space="preserve">consistently and fairly </w:t>
      </w:r>
      <w:proofErr w:type="gramStart"/>
      <w:r>
        <w:rPr>
          <w:rFonts w:ascii="Arial" w:hAnsi="Arial" w:cs="Arial"/>
          <w:b/>
        </w:rPr>
        <w:t>treated at all times</w:t>
      </w:r>
      <w:proofErr w:type="gramEnd"/>
      <w:r>
        <w:rPr>
          <w:rFonts w:ascii="Arial" w:hAnsi="Arial" w:cs="Arial"/>
          <w:b/>
        </w:rPr>
        <w:t>.</w:t>
      </w:r>
    </w:p>
    <w:p w14:paraId="6EB478AF" w14:textId="77777777" w:rsidR="00F23EB8" w:rsidRDefault="00F23EB8">
      <w:pPr>
        <w:rPr>
          <w:rFonts w:ascii="Arial" w:hAnsi="Arial" w:cs="Arial"/>
        </w:rPr>
      </w:pPr>
    </w:p>
    <w:p w14:paraId="1C86D2E7" w14:textId="77777777" w:rsidR="00F23EB8" w:rsidRDefault="00F23EB8">
      <w:pPr>
        <w:jc w:val="both"/>
        <w:rPr>
          <w:rFonts w:ascii="Arial" w:hAnsi="Arial" w:cs="Arial"/>
        </w:rPr>
      </w:pPr>
      <w:r>
        <w:rPr>
          <w:rFonts w:ascii="Arial" w:hAnsi="Arial" w:cs="Arial"/>
        </w:rPr>
        <w:t xml:space="preserve">Pupils should see that consequences are fairly and consistently applied and are directed towards the </w:t>
      </w:r>
      <w:proofErr w:type="spellStart"/>
      <w:r>
        <w:rPr>
          <w:rFonts w:ascii="Arial" w:hAnsi="Arial" w:cs="Arial"/>
        </w:rPr>
        <w:t>behaviour</w:t>
      </w:r>
      <w:proofErr w:type="spellEnd"/>
      <w:r>
        <w:rPr>
          <w:rFonts w:ascii="Arial" w:hAnsi="Arial" w:cs="Arial"/>
        </w:rPr>
        <w:t xml:space="preserve"> rather than towards them as individuals.</w:t>
      </w:r>
    </w:p>
    <w:p w14:paraId="7B55AF2C" w14:textId="77777777" w:rsidR="00F23EB8" w:rsidRDefault="00F23EB8">
      <w:pPr>
        <w:jc w:val="both"/>
        <w:rPr>
          <w:rFonts w:ascii="Arial" w:hAnsi="Arial" w:cs="Arial"/>
        </w:rPr>
      </w:pPr>
    </w:p>
    <w:p w14:paraId="212E2139" w14:textId="77777777" w:rsidR="00F23EB8" w:rsidRDefault="00F23EB8">
      <w:pPr>
        <w:jc w:val="center"/>
        <w:rPr>
          <w:rFonts w:ascii="Arial" w:hAnsi="Arial" w:cs="Arial"/>
        </w:rPr>
      </w:pPr>
      <w:r>
        <w:rPr>
          <w:rFonts w:ascii="Arial" w:hAnsi="Arial" w:cs="Arial"/>
          <w:b/>
        </w:rPr>
        <w:t xml:space="preserve">“Disapprove of the </w:t>
      </w:r>
      <w:proofErr w:type="spellStart"/>
      <w:r>
        <w:rPr>
          <w:rFonts w:ascii="Arial" w:hAnsi="Arial" w:cs="Arial"/>
          <w:b/>
        </w:rPr>
        <w:t>behaviour</w:t>
      </w:r>
      <w:proofErr w:type="spellEnd"/>
      <w:r>
        <w:rPr>
          <w:rFonts w:ascii="Arial" w:hAnsi="Arial" w:cs="Arial"/>
          <w:b/>
        </w:rPr>
        <w:t xml:space="preserve"> – not the </w:t>
      </w:r>
      <w:proofErr w:type="gramStart"/>
      <w:r>
        <w:rPr>
          <w:rFonts w:ascii="Arial" w:hAnsi="Arial" w:cs="Arial"/>
          <w:b/>
        </w:rPr>
        <w:t>child</w:t>
      </w:r>
      <w:proofErr w:type="gramEnd"/>
      <w:r>
        <w:rPr>
          <w:rFonts w:ascii="Arial" w:hAnsi="Arial" w:cs="Arial"/>
        </w:rPr>
        <w:t>”</w:t>
      </w:r>
    </w:p>
    <w:p w14:paraId="01BD5377" w14:textId="77777777" w:rsidR="00F23EB8" w:rsidRDefault="00F23EB8">
      <w:pPr>
        <w:rPr>
          <w:rFonts w:ascii="Arial" w:hAnsi="Arial" w:cs="Arial"/>
        </w:rPr>
      </w:pPr>
    </w:p>
    <w:p w14:paraId="5737A1D8" w14:textId="77777777" w:rsidR="00F23EB8" w:rsidRDefault="00F23EB8">
      <w:pPr>
        <w:rPr>
          <w:rFonts w:ascii="Arial" w:hAnsi="Arial" w:cs="Arial"/>
          <w:lang w:val="en-GB"/>
        </w:rPr>
      </w:pPr>
      <w:r>
        <w:rPr>
          <w:rFonts w:ascii="Arial" w:hAnsi="Arial" w:cs="Arial"/>
        </w:rPr>
        <w:t>A clear, agreed</w:t>
      </w:r>
      <w:r w:rsidR="00CF102A">
        <w:rPr>
          <w:rFonts w:ascii="Arial" w:hAnsi="Arial" w:cs="Arial"/>
        </w:rPr>
        <w:t xml:space="preserve"> and </w:t>
      </w:r>
      <w:r>
        <w:rPr>
          <w:rFonts w:ascii="Arial" w:hAnsi="Arial" w:cs="Arial"/>
        </w:rPr>
        <w:t xml:space="preserve">known code of conduct ensures that everyone is aware of what is acceptable </w:t>
      </w:r>
      <w:proofErr w:type="spellStart"/>
      <w:r>
        <w:rPr>
          <w:rFonts w:ascii="Arial" w:hAnsi="Arial" w:cs="Arial"/>
        </w:rPr>
        <w:t>behaviour</w:t>
      </w:r>
      <w:proofErr w:type="spellEnd"/>
      <w:r>
        <w:rPr>
          <w:rFonts w:ascii="Arial" w:hAnsi="Arial" w:cs="Arial"/>
        </w:rPr>
        <w:t xml:space="preserve">.  </w:t>
      </w:r>
      <w:r>
        <w:rPr>
          <w:rFonts w:ascii="Arial" w:hAnsi="Arial" w:cs="Arial"/>
          <w:b/>
        </w:rPr>
        <w:t>This will take the form of a limited number of school rules established through discussion between staff and pupils in each Key Stage</w:t>
      </w:r>
      <w:r>
        <w:rPr>
          <w:rFonts w:ascii="Arial" w:hAnsi="Arial" w:cs="Arial"/>
        </w:rPr>
        <w:t xml:space="preserve">.  </w:t>
      </w:r>
    </w:p>
    <w:p w14:paraId="0C48BC5B" w14:textId="77777777" w:rsidR="00F23EB8" w:rsidRDefault="00F23EB8">
      <w:pPr>
        <w:jc w:val="both"/>
        <w:rPr>
          <w:rFonts w:ascii="Arial" w:hAnsi="Arial" w:cs="Arial"/>
          <w:u w:val="single"/>
          <w:lang w:val="en-GB"/>
        </w:rPr>
      </w:pPr>
    </w:p>
    <w:p w14:paraId="5D6EB437" w14:textId="77777777" w:rsidR="00775BE7" w:rsidRDefault="00775BE7">
      <w:pPr>
        <w:jc w:val="both"/>
        <w:rPr>
          <w:rFonts w:ascii="Arial" w:hAnsi="Arial" w:cs="Arial"/>
          <w:b/>
          <w:lang w:val="en-GB"/>
        </w:rPr>
      </w:pPr>
      <w:r>
        <w:rPr>
          <w:rFonts w:ascii="Arial" w:hAnsi="Arial" w:cs="Arial"/>
          <w:b/>
          <w:lang w:val="en-GB"/>
        </w:rPr>
        <w:t>We believe in the right of all school community members:</w:t>
      </w:r>
    </w:p>
    <w:p w14:paraId="7B0494EB" w14:textId="77777777" w:rsidR="00775BE7"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feel physically and emotionally </w:t>
      </w:r>
      <w:proofErr w:type="gramStart"/>
      <w:r>
        <w:rPr>
          <w:rFonts w:ascii="Arial" w:hAnsi="Arial" w:cs="Arial"/>
          <w:lang w:val="en-GB"/>
        </w:rPr>
        <w:t>safe;</w:t>
      </w:r>
      <w:proofErr w:type="gramEnd"/>
    </w:p>
    <w:p w14:paraId="79D1EDA2"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learn and develop to the best of their </w:t>
      </w:r>
      <w:proofErr w:type="gramStart"/>
      <w:r>
        <w:rPr>
          <w:rFonts w:ascii="Arial" w:hAnsi="Arial" w:cs="Arial"/>
          <w:lang w:val="en-GB"/>
        </w:rPr>
        <w:t>ability;</w:t>
      </w:r>
      <w:proofErr w:type="gramEnd"/>
    </w:p>
    <w:p w14:paraId="05966035"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be respected and valued as an </w:t>
      </w:r>
      <w:proofErr w:type="gramStart"/>
      <w:r>
        <w:rPr>
          <w:rFonts w:ascii="Arial" w:hAnsi="Arial" w:cs="Arial"/>
          <w:lang w:val="en-GB"/>
        </w:rPr>
        <w:t>individual;</w:t>
      </w:r>
      <w:proofErr w:type="gramEnd"/>
    </w:p>
    <w:p w14:paraId="74F58A92"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a learning environment, where tolerance, fairness and courtesy </w:t>
      </w:r>
      <w:proofErr w:type="gramStart"/>
      <w:r>
        <w:rPr>
          <w:rFonts w:ascii="Arial" w:hAnsi="Arial" w:cs="Arial"/>
          <w:lang w:val="en-GB"/>
        </w:rPr>
        <w:t>prevail;</w:t>
      </w:r>
      <w:proofErr w:type="gramEnd"/>
    </w:p>
    <w:p w14:paraId="0AD20186"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express their views, be listened to and </w:t>
      </w:r>
      <w:proofErr w:type="gramStart"/>
      <w:r>
        <w:rPr>
          <w:rFonts w:ascii="Arial" w:hAnsi="Arial" w:cs="Arial"/>
          <w:lang w:val="en-GB"/>
        </w:rPr>
        <w:t>consulted;</w:t>
      </w:r>
      <w:proofErr w:type="gramEnd"/>
    </w:p>
    <w:p w14:paraId="3591162C"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clear and consistently applied expectations and </w:t>
      </w:r>
      <w:proofErr w:type="gramStart"/>
      <w:r>
        <w:rPr>
          <w:rFonts w:ascii="Arial" w:hAnsi="Arial" w:cs="Arial"/>
          <w:lang w:val="en-GB"/>
        </w:rPr>
        <w:t>boundaries;</w:t>
      </w:r>
      <w:proofErr w:type="gramEnd"/>
    </w:p>
    <w:p w14:paraId="1A0C5B12"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 xml:space="preserve">To learn from our mistakes through opportunities to discuss </w:t>
      </w:r>
      <w:proofErr w:type="gramStart"/>
      <w:r>
        <w:rPr>
          <w:rFonts w:ascii="Arial" w:hAnsi="Arial" w:cs="Arial"/>
          <w:lang w:val="en-GB"/>
        </w:rPr>
        <w:t>them;</w:t>
      </w:r>
      <w:proofErr w:type="gramEnd"/>
    </w:p>
    <w:p w14:paraId="670E8725" w14:textId="77777777" w:rsidR="00A80408" w:rsidRDefault="00A80408" w:rsidP="00DD4330">
      <w:pPr>
        <w:pStyle w:val="ListParagraph"/>
        <w:numPr>
          <w:ilvl w:val="0"/>
          <w:numId w:val="19"/>
        </w:numPr>
        <w:jc w:val="both"/>
        <w:rPr>
          <w:rFonts w:ascii="Arial" w:hAnsi="Arial" w:cs="Arial"/>
          <w:lang w:val="en-GB"/>
        </w:rPr>
      </w:pPr>
      <w:r>
        <w:rPr>
          <w:rFonts w:ascii="Arial" w:hAnsi="Arial" w:cs="Arial"/>
          <w:lang w:val="en-GB"/>
        </w:rPr>
        <w:t>To accept responsibility for their own behaviour and make amends.</w:t>
      </w:r>
    </w:p>
    <w:p w14:paraId="33638CD4" w14:textId="77777777" w:rsidR="00A80408" w:rsidRDefault="00A80408" w:rsidP="00A80408">
      <w:pPr>
        <w:pStyle w:val="ListParagraph"/>
        <w:jc w:val="both"/>
        <w:rPr>
          <w:rFonts w:ascii="Arial" w:hAnsi="Arial" w:cs="Arial"/>
          <w:lang w:val="en-GB"/>
        </w:rPr>
      </w:pPr>
    </w:p>
    <w:p w14:paraId="0D1E7A8F" w14:textId="77777777" w:rsidR="00A80408" w:rsidRDefault="00A80408" w:rsidP="00A80408">
      <w:pPr>
        <w:pStyle w:val="ListParagraph"/>
        <w:jc w:val="both"/>
        <w:rPr>
          <w:rFonts w:ascii="Arial" w:hAnsi="Arial" w:cs="Arial"/>
          <w:lang w:val="en-GB"/>
        </w:rPr>
      </w:pPr>
    </w:p>
    <w:p w14:paraId="655075BF" w14:textId="77777777" w:rsidR="00F23EB8" w:rsidRPr="002E25DF" w:rsidRDefault="00F23EB8" w:rsidP="002E25DF">
      <w:pPr>
        <w:pStyle w:val="BlockText"/>
        <w:pageBreakBefore/>
        <w:ind w:left="360" w:firstLine="0"/>
        <w:rPr>
          <w:rFonts w:ascii="Arial" w:hAnsi="Arial" w:cs="Arial"/>
          <w:b/>
          <w:bCs/>
        </w:rPr>
      </w:pPr>
      <w:r w:rsidRPr="002E25DF">
        <w:rPr>
          <w:rFonts w:ascii="Arial" w:hAnsi="Arial" w:cs="Arial"/>
          <w:b/>
        </w:rPr>
        <w:lastRenderedPageBreak/>
        <w:t xml:space="preserve">2.  </w:t>
      </w:r>
      <w:r w:rsidRPr="002E25DF">
        <w:rPr>
          <w:rFonts w:ascii="Arial" w:hAnsi="Arial" w:cs="Arial"/>
          <w:b/>
          <w:bCs/>
        </w:rPr>
        <w:t>AIMS</w:t>
      </w:r>
    </w:p>
    <w:p w14:paraId="5AC20A42" w14:textId="77777777" w:rsidR="00F23EB8" w:rsidRDefault="00F23EB8">
      <w:pPr>
        <w:pStyle w:val="BlockText"/>
        <w:ind w:left="0" w:firstLine="0"/>
        <w:rPr>
          <w:rFonts w:ascii="Arial" w:hAnsi="Arial" w:cs="Arial"/>
          <w:u w:val="single"/>
        </w:rPr>
      </w:pPr>
    </w:p>
    <w:p w14:paraId="61107911" w14:textId="77777777" w:rsidR="00F23EB8" w:rsidRDefault="00F23EB8">
      <w:pPr>
        <w:pStyle w:val="BlockText"/>
        <w:ind w:left="0" w:firstLine="0"/>
        <w:rPr>
          <w:rFonts w:ascii="Arial" w:hAnsi="Arial" w:cs="Arial"/>
        </w:rPr>
      </w:pPr>
      <w:r>
        <w:rPr>
          <w:rFonts w:ascii="Arial" w:hAnsi="Arial" w:cs="Arial"/>
          <w:b/>
          <w:bCs/>
        </w:rPr>
        <w:t>2.1</w:t>
      </w:r>
      <w:r>
        <w:rPr>
          <w:rFonts w:ascii="Arial" w:hAnsi="Arial" w:cs="Arial"/>
        </w:rPr>
        <w:t xml:space="preserve"> The aims of this policy are:</w:t>
      </w:r>
    </w:p>
    <w:p w14:paraId="50015B04" w14:textId="77777777" w:rsidR="00F23EB8" w:rsidRDefault="00F23EB8">
      <w:pPr>
        <w:pStyle w:val="BlockText"/>
        <w:ind w:left="0" w:firstLine="0"/>
        <w:rPr>
          <w:rFonts w:ascii="Arial" w:hAnsi="Arial" w:cs="Arial"/>
        </w:rPr>
      </w:pPr>
    </w:p>
    <w:p w14:paraId="5F0D7A20" w14:textId="77777777" w:rsidR="00F23EB8" w:rsidRDefault="00F23EB8" w:rsidP="00DD4330">
      <w:pPr>
        <w:pStyle w:val="BlockText"/>
        <w:numPr>
          <w:ilvl w:val="0"/>
          <w:numId w:val="12"/>
        </w:numPr>
        <w:spacing w:before="120" w:after="120"/>
        <w:ind w:left="357" w:right="709" w:hanging="357"/>
        <w:rPr>
          <w:rFonts w:ascii="Arial" w:hAnsi="Arial" w:cs="Arial"/>
        </w:rPr>
      </w:pPr>
      <w:r>
        <w:rPr>
          <w:rFonts w:ascii="Arial" w:hAnsi="Arial" w:cs="Arial"/>
        </w:rPr>
        <w:t xml:space="preserve">to ensure the safety and </w:t>
      </w:r>
      <w:proofErr w:type="spellStart"/>
      <w:r>
        <w:rPr>
          <w:rFonts w:ascii="Arial" w:hAnsi="Arial" w:cs="Arial"/>
        </w:rPr>
        <w:t>well being</w:t>
      </w:r>
      <w:proofErr w:type="spellEnd"/>
      <w:r>
        <w:rPr>
          <w:rFonts w:ascii="Arial" w:hAnsi="Arial" w:cs="Arial"/>
        </w:rPr>
        <w:t xml:space="preserve"> of all pupils</w:t>
      </w:r>
    </w:p>
    <w:p w14:paraId="2312F704" w14:textId="77777777" w:rsidR="00F23EB8" w:rsidRDefault="00F23EB8" w:rsidP="00DD4330">
      <w:pPr>
        <w:pStyle w:val="BlockText"/>
        <w:numPr>
          <w:ilvl w:val="0"/>
          <w:numId w:val="12"/>
        </w:numPr>
        <w:spacing w:after="120"/>
        <w:rPr>
          <w:rFonts w:ascii="Arial" w:hAnsi="Arial" w:cs="Arial"/>
        </w:rPr>
      </w:pPr>
      <w:r>
        <w:rPr>
          <w:rFonts w:ascii="Arial" w:hAnsi="Arial" w:cs="Arial"/>
        </w:rPr>
        <w:t xml:space="preserve">to ensure the safety and </w:t>
      </w:r>
      <w:proofErr w:type="spellStart"/>
      <w:r>
        <w:rPr>
          <w:rFonts w:ascii="Arial" w:hAnsi="Arial" w:cs="Arial"/>
        </w:rPr>
        <w:t>well being</w:t>
      </w:r>
      <w:proofErr w:type="spellEnd"/>
      <w:r>
        <w:rPr>
          <w:rFonts w:ascii="Arial" w:hAnsi="Arial" w:cs="Arial"/>
        </w:rPr>
        <w:t xml:space="preserve"> of members of the school community and of the </w:t>
      </w:r>
      <w:proofErr w:type="gramStart"/>
      <w:r>
        <w:rPr>
          <w:rFonts w:ascii="Arial" w:hAnsi="Arial" w:cs="Arial"/>
        </w:rPr>
        <w:t>general public</w:t>
      </w:r>
      <w:proofErr w:type="gramEnd"/>
    </w:p>
    <w:p w14:paraId="299B22AE"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help pupils to develop and demonstrate positive abilities and attitudes via a whole school approach which enhances self-esteem and self-respect through positive feedback and </w:t>
      </w:r>
      <w:proofErr w:type="gramStart"/>
      <w:r>
        <w:rPr>
          <w:rFonts w:ascii="Arial" w:hAnsi="Arial" w:cs="Arial"/>
        </w:rPr>
        <w:t>encouragement</w:t>
      </w:r>
      <w:proofErr w:type="gramEnd"/>
      <w:r>
        <w:rPr>
          <w:rFonts w:ascii="Arial" w:hAnsi="Arial" w:cs="Arial"/>
        </w:rPr>
        <w:t xml:space="preserve"> </w:t>
      </w:r>
    </w:p>
    <w:p w14:paraId="3F8E38F7"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teach pupils to have self-control and to be responsible and accountable for their </w:t>
      </w:r>
      <w:proofErr w:type="gramStart"/>
      <w:r>
        <w:rPr>
          <w:rFonts w:ascii="Arial" w:hAnsi="Arial" w:cs="Arial"/>
        </w:rPr>
        <w:t>actions</w:t>
      </w:r>
      <w:proofErr w:type="gramEnd"/>
    </w:p>
    <w:p w14:paraId="4E2C27B5"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teach pupils that actions and choices have </w:t>
      </w:r>
      <w:proofErr w:type="gramStart"/>
      <w:r>
        <w:rPr>
          <w:rFonts w:ascii="Arial" w:hAnsi="Arial" w:cs="Arial"/>
        </w:rPr>
        <w:t>consequences</w:t>
      </w:r>
      <w:proofErr w:type="gramEnd"/>
    </w:p>
    <w:p w14:paraId="0EFC2BA4"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to determine the boundaries of acceptable and unacceptable behaviour</w:t>
      </w:r>
    </w:p>
    <w:p w14:paraId="7B22E0BB"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to guide pupils from inappropriate to appropriate behaviour</w:t>
      </w:r>
    </w:p>
    <w:p w14:paraId="041461F2"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help all pupils achieve their full academic and/or vocational </w:t>
      </w:r>
      <w:proofErr w:type="gramStart"/>
      <w:r>
        <w:rPr>
          <w:rFonts w:ascii="Arial" w:hAnsi="Arial" w:cs="Arial"/>
        </w:rPr>
        <w:t>potential</w:t>
      </w:r>
      <w:proofErr w:type="gramEnd"/>
    </w:p>
    <w:p w14:paraId="1CFE25B5"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to encourage mutual understanding and respect for other people</w:t>
      </w:r>
    </w:p>
    <w:p w14:paraId="5CF94B59"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encourage pupils to develop a range of appropriate social </w:t>
      </w:r>
      <w:proofErr w:type="gramStart"/>
      <w:r>
        <w:rPr>
          <w:rFonts w:ascii="Arial" w:hAnsi="Arial" w:cs="Arial"/>
        </w:rPr>
        <w:t>skills</w:t>
      </w:r>
      <w:proofErr w:type="gramEnd"/>
    </w:p>
    <w:p w14:paraId="62CC70D1"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encourage pupils to develop independence and </w:t>
      </w:r>
      <w:proofErr w:type="gramStart"/>
      <w:r>
        <w:rPr>
          <w:rFonts w:ascii="Arial" w:hAnsi="Arial" w:cs="Arial"/>
        </w:rPr>
        <w:t>responsibility</w:t>
      </w:r>
      <w:proofErr w:type="gramEnd"/>
    </w:p>
    <w:p w14:paraId="5810F9CF"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create a calm working atmosphere and orderly community in which effective learning can take </w:t>
      </w:r>
      <w:proofErr w:type="gramStart"/>
      <w:r>
        <w:rPr>
          <w:rFonts w:ascii="Arial" w:hAnsi="Arial" w:cs="Arial"/>
        </w:rPr>
        <w:t>place</w:t>
      </w:r>
      <w:proofErr w:type="gramEnd"/>
    </w:p>
    <w:p w14:paraId="1E4C6C05" w14:textId="77777777" w:rsidR="00F23EB8" w:rsidRDefault="00F23EB8" w:rsidP="00DD4330">
      <w:pPr>
        <w:pStyle w:val="BlockText"/>
        <w:numPr>
          <w:ilvl w:val="0"/>
          <w:numId w:val="12"/>
        </w:numPr>
        <w:spacing w:after="120"/>
        <w:ind w:left="357" w:right="709" w:hanging="357"/>
        <w:rPr>
          <w:rFonts w:ascii="Arial" w:hAnsi="Arial" w:cs="Arial"/>
        </w:rPr>
      </w:pPr>
      <w:r>
        <w:rPr>
          <w:rFonts w:ascii="Arial" w:hAnsi="Arial" w:cs="Arial"/>
        </w:rPr>
        <w:t xml:space="preserve">to focus on a positive approach using encouragement, verbal praise, </w:t>
      </w:r>
      <w:proofErr w:type="gramStart"/>
      <w:r>
        <w:rPr>
          <w:rFonts w:ascii="Arial" w:hAnsi="Arial" w:cs="Arial"/>
        </w:rPr>
        <w:t>incentives</w:t>
      </w:r>
      <w:proofErr w:type="gramEnd"/>
      <w:r>
        <w:rPr>
          <w:rFonts w:ascii="Arial" w:hAnsi="Arial" w:cs="Arial"/>
        </w:rPr>
        <w:t xml:space="preserve"> and rewards, in preference to a negative approach of criticism and punishment</w:t>
      </w:r>
    </w:p>
    <w:p w14:paraId="74D8ABEB" w14:textId="77777777" w:rsidR="00F23EB8" w:rsidRDefault="00F23EB8">
      <w:pPr>
        <w:pStyle w:val="BlockText"/>
        <w:spacing w:after="120"/>
        <w:ind w:left="0" w:right="709" w:firstLine="0"/>
        <w:rPr>
          <w:rFonts w:ascii="Arial" w:hAnsi="Arial" w:cs="Arial"/>
        </w:rPr>
      </w:pPr>
    </w:p>
    <w:p w14:paraId="374847BD" w14:textId="77777777" w:rsidR="00F23EB8" w:rsidRDefault="00F23EB8">
      <w:pPr>
        <w:pStyle w:val="BlockText"/>
        <w:spacing w:after="120"/>
        <w:ind w:left="0" w:right="709" w:firstLine="0"/>
        <w:rPr>
          <w:rFonts w:ascii="Arial" w:hAnsi="Arial" w:cs="Arial"/>
          <w:b/>
          <w:bCs/>
        </w:rPr>
      </w:pPr>
      <w:r>
        <w:rPr>
          <w:rFonts w:ascii="Arial" w:hAnsi="Arial" w:cs="Arial"/>
          <w:b/>
        </w:rPr>
        <w:t>3.</w:t>
      </w:r>
      <w:r>
        <w:rPr>
          <w:rFonts w:ascii="Arial" w:hAnsi="Arial" w:cs="Arial"/>
        </w:rPr>
        <w:t xml:space="preserve">  </w:t>
      </w:r>
      <w:r>
        <w:rPr>
          <w:rFonts w:ascii="Arial" w:hAnsi="Arial" w:cs="Arial"/>
          <w:b/>
          <w:bCs/>
        </w:rPr>
        <w:t>IMPLEMENTATION</w:t>
      </w:r>
    </w:p>
    <w:p w14:paraId="6AF4F0C1" w14:textId="77777777" w:rsidR="00F23EB8" w:rsidRDefault="00F23EB8">
      <w:pPr>
        <w:pStyle w:val="BlockText"/>
        <w:ind w:left="0" w:right="709" w:firstLine="0"/>
        <w:rPr>
          <w:rFonts w:ascii="Arial" w:hAnsi="Arial" w:cs="Arial"/>
          <w:u w:val="single"/>
        </w:rPr>
      </w:pPr>
    </w:p>
    <w:p w14:paraId="51C506CF" w14:textId="77777777" w:rsidR="00F23EB8" w:rsidRDefault="00F23EB8">
      <w:pPr>
        <w:pStyle w:val="BlockText"/>
        <w:ind w:left="0" w:right="709" w:firstLine="0"/>
        <w:rPr>
          <w:rFonts w:ascii="Arial" w:hAnsi="Arial" w:cs="Arial"/>
        </w:rPr>
      </w:pPr>
      <w:r>
        <w:rPr>
          <w:rFonts w:ascii="Arial" w:hAnsi="Arial" w:cs="Arial"/>
          <w:b/>
          <w:bCs/>
        </w:rPr>
        <w:t>3.1</w:t>
      </w:r>
      <w:r>
        <w:rPr>
          <w:rFonts w:ascii="Arial" w:hAnsi="Arial" w:cs="Arial"/>
        </w:rPr>
        <w:t xml:space="preserve"> Behaviour management is concerned with developing and consistently using </w:t>
      </w:r>
      <w:r>
        <w:rPr>
          <w:rFonts w:ascii="Arial" w:hAnsi="Arial" w:cs="Arial"/>
          <w:b/>
        </w:rPr>
        <w:t xml:space="preserve">a range of strategies </w:t>
      </w:r>
      <w:r>
        <w:rPr>
          <w:rFonts w:ascii="Arial" w:hAnsi="Arial" w:cs="Arial"/>
        </w:rPr>
        <w:t xml:space="preserve">to influence the behaviour of individual children, </w:t>
      </w:r>
      <w:proofErr w:type="gramStart"/>
      <w:r>
        <w:rPr>
          <w:rFonts w:ascii="Arial" w:hAnsi="Arial" w:cs="Arial"/>
        </w:rPr>
        <w:t>groups</w:t>
      </w:r>
      <w:proofErr w:type="gramEnd"/>
      <w:r>
        <w:rPr>
          <w:rFonts w:ascii="Arial" w:hAnsi="Arial" w:cs="Arial"/>
        </w:rPr>
        <w:t xml:space="preserve"> and the whole school community.  It addresses such issues as:</w:t>
      </w:r>
    </w:p>
    <w:p w14:paraId="0EA32638" w14:textId="77777777" w:rsidR="00F23EB8" w:rsidRDefault="00F23EB8">
      <w:pPr>
        <w:pStyle w:val="BlockText"/>
        <w:ind w:left="0" w:right="709" w:firstLine="0"/>
        <w:rPr>
          <w:rFonts w:ascii="Arial" w:hAnsi="Arial" w:cs="Arial"/>
        </w:rPr>
      </w:pPr>
    </w:p>
    <w:p w14:paraId="23FDDEDA" w14:textId="77777777" w:rsidR="00F23EB8" w:rsidRDefault="00F23EB8" w:rsidP="00DD4330">
      <w:pPr>
        <w:pStyle w:val="BlockText"/>
        <w:numPr>
          <w:ilvl w:val="0"/>
          <w:numId w:val="8"/>
        </w:numPr>
        <w:ind w:right="709"/>
        <w:rPr>
          <w:rFonts w:ascii="Arial" w:hAnsi="Arial" w:cs="Arial"/>
        </w:rPr>
      </w:pPr>
      <w:r>
        <w:rPr>
          <w:rFonts w:ascii="Arial" w:hAnsi="Arial" w:cs="Arial"/>
        </w:rPr>
        <w:t xml:space="preserve">what influences children both in school and out of </w:t>
      </w:r>
      <w:proofErr w:type="gramStart"/>
      <w:r>
        <w:rPr>
          <w:rFonts w:ascii="Arial" w:hAnsi="Arial" w:cs="Arial"/>
        </w:rPr>
        <w:t>school</w:t>
      </w:r>
      <w:proofErr w:type="gramEnd"/>
    </w:p>
    <w:p w14:paraId="5D5B26FD" w14:textId="77777777" w:rsidR="00F23EB8" w:rsidRDefault="00F23EB8" w:rsidP="00DD4330">
      <w:pPr>
        <w:pStyle w:val="BlockText"/>
        <w:numPr>
          <w:ilvl w:val="0"/>
          <w:numId w:val="8"/>
        </w:numPr>
        <w:ind w:right="709"/>
        <w:rPr>
          <w:rFonts w:ascii="Arial" w:hAnsi="Arial" w:cs="Arial"/>
        </w:rPr>
      </w:pPr>
      <w:r>
        <w:rPr>
          <w:rFonts w:ascii="Arial" w:hAnsi="Arial" w:cs="Arial"/>
        </w:rPr>
        <w:t>how do learning difficulties affect behaviour</w:t>
      </w:r>
    </w:p>
    <w:p w14:paraId="0CF390EE" w14:textId="77777777" w:rsidR="00F23EB8" w:rsidRDefault="00F23EB8" w:rsidP="00DD4330">
      <w:pPr>
        <w:pStyle w:val="BlockText"/>
        <w:numPr>
          <w:ilvl w:val="0"/>
          <w:numId w:val="8"/>
        </w:numPr>
        <w:ind w:right="709"/>
        <w:rPr>
          <w:rFonts w:ascii="Arial" w:hAnsi="Arial" w:cs="Arial"/>
        </w:rPr>
      </w:pPr>
      <w:r>
        <w:rPr>
          <w:rFonts w:ascii="Arial" w:hAnsi="Arial" w:cs="Arial"/>
        </w:rPr>
        <w:t xml:space="preserve">how learning appropriate behaviour is </w:t>
      </w:r>
      <w:proofErr w:type="gramStart"/>
      <w:r>
        <w:rPr>
          <w:rFonts w:ascii="Arial" w:hAnsi="Arial" w:cs="Arial"/>
        </w:rPr>
        <w:t>developmental</w:t>
      </w:r>
      <w:proofErr w:type="gramEnd"/>
    </w:p>
    <w:p w14:paraId="770BA5D7" w14:textId="77777777" w:rsidR="00F23EB8" w:rsidRDefault="00F23EB8" w:rsidP="00DD4330">
      <w:pPr>
        <w:pStyle w:val="BlockText"/>
        <w:numPr>
          <w:ilvl w:val="0"/>
          <w:numId w:val="8"/>
        </w:numPr>
        <w:ind w:right="709"/>
        <w:rPr>
          <w:rFonts w:ascii="Arial" w:hAnsi="Arial" w:cs="Arial"/>
        </w:rPr>
      </w:pPr>
      <w:r>
        <w:rPr>
          <w:rFonts w:ascii="Arial" w:hAnsi="Arial" w:cs="Arial"/>
        </w:rPr>
        <w:t>practical ways of managing difficult situation</w:t>
      </w:r>
      <w:r w:rsidR="006923E0">
        <w:rPr>
          <w:rFonts w:ascii="Arial" w:hAnsi="Arial" w:cs="Arial"/>
        </w:rPr>
        <w:t>s</w:t>
      </w:r>
    </w:p>
    <w:p w14:paraId="14E62FD4" w14:textId="77777777" w:rsidR="00F23EB8" w:rsidRDefault="00F23EB8" w:rsidP="00DD4330">
      <w:pPr>
        <w:pStyle w:val="BlockText"/>
        <w:numPr>
          <w:ilvl w:val="0"/>
          <w:numId w:val="8"/>
        </w:numPr>
        <w:ind w:right="709"/>
        <w:rPr>
          <w:rFonts w:ascii="Arial" w:hAnsi="Arial" w:cs="Arial"/>
        </w:rPr>
      </w:pPr>
      <w:r>
        <w:rPr>
          <w:rFonts w:ascii="Arial" w:hAnsi="Arial" w:cs="Arial"/>
        </w:rPr>
        <w:t>additional help from outside agencies.</w:t>
      </w:r>
    </w:p>
    <w:p w14:paraId="5DC5A245" w14:textId="77777777" w:rsidR="00F23EB8" w:rsidRDefault="00F23EB8">
      <w:pPr>
        <w:pStyle w:val="BlockText"/>
        <w:ind w:right="709"/>
        <w:rPr>
          <w:rFonts w:ascii="Arial" w:hAnsi="Arial" w:cs="Arial"/>
        </w:rPr>
      </w:pPr>
    </w:p>
    <w:p w14:paraId="01EF0B22" w14:textId="77777777" w:rsidR="00F23EB8" w:rsidRDefault="00F23EB8">
      <w:pPr>
        <w:pStyle w:val="BlockText"/>
        <w:ind w:right="709"/>
        <w:rPr>
          <w:rFonts w:ascii="Arial" w:hAnsi="Arial" w:cs="Arial"/>
        </w:rPr>
      </w:pPr>
    </w:p>
    <w:p w14:paraId="4A8AD791" w14:textId="77777777" w:rsidR="00F23EB8" w:rsidRDefault="00F23EB8">
      <w:pPr>
        <w:pStyle w:val="BlockText"/>
        <w:ind w:left="0" w:right="709" w:firstLine="0"/>
        <w:rPr>
          <w:rFonts w:ascii="Arial" w:hAnsi="Arial" w:cs="Arial"/>
        </w:rPr>
      </w:pPr>
      <w:r>
        <w:rPr>
          <w:rFonts w:ascii="Arial" w:hAnsi="Arial" w:cs="Arial"/>
          <w:b/>
          <w:bCs/>
        </w:rPr>
        <w:t>3.2</w:t>
      </w:r>
      <w:r>
        <w:rPr>
          <w:rFonts w:ascii="Arial" w:hAnsi="Arial" w:cs="Arial"/>
        </w:rPr>
        <w:t xml:space="preserve"> Behaviour education </w:t>
      </w:r>
      <w:r>
        <w:rPr>
          <w:rFonts w:ascii="Arial" w:hAnsi="Arial" w:cs="Arial"/>
          <w:b/>
        </w:rPr>
        <w:t>should be focussed on all children</w:t>
      </w:r>
      <w:r>
        <w:rPr>
          <w:rFonts w:ascii="Arial" w:hAnsi="Arial" w:cs="Arial"/>
        </w:rPr>
        <w:t xml:space="preserve">, although it is recognised that some individuals have more specific and critical needs.  Good behaviour management, where possible, anticipates and minimises the impact of inappropriate behaviours </w:t>
      </w:r>
      <w:proofErr w:type="gramStart"/>
      <w:r>
        <w:rPr>
          <w:rFonts w:ascii="Arial" w:hAnsi="Arial" w:cs="Arial"/>
        </w:rPr>
        <w:t>and also</w:t>
      </w:r>
      <w:proofErr w:type="gramEnd"/>
      <w:r>
        <w:rPr>
          <w:rFonts w:ascii="Arial" w:hAnsi="Arial" w:cs="Arial"/>
        </w:rPr>
        <w:t xml:space="preserve"> ensures that </w:t>
      </w:r>
      <w:r>
        <w:rPr>
          <w:rFonts w:ascii="Arial" w:hAnsi="Arial" w:cs="Arial"/>
          <w:b/>
        </w:rPr>
        <w:t>staff are prepared and in control</w:t>
      </w:r>
      <w:r>
        <w:rPr>
          <w:rFonts w:ascii="Arial" w:hAnsi="Arial" w:cs="Arial"/>
        </w:rPr>
        <w:t xml:space="preserve"> when challenging situations arise.</w:t>
      </w:r>
    </w:p>
    <w:p w14:paraId="4B7CA2B4" w14:textId="77777777" w:rsidR="00F23EB8" w:rsidRDefault="00F23EB8">
      <w:pPr>
        <w:pStyle w:val="BlockText"/>
        <w:ind w:left="0" w:right="709" w:firstLine="0"/>
        <w:rPr>
          <w:rFonts w:ascii="Arial" w:hAnsi="Arial" w:cs="Arial"/>
        </w:rPr>
      </w:pPr>
    </w:p>
    <w:p w14:paraId="077AB9BF" w14:textId="77777777" w:rsidR="00F23EB8" w:rsidRDefault="00F23EB8">
      <w:pPr>
        <w:pStyle w:val="BlockText"/>
        <w:ind w:left="0" w:right="709" w:firstLine="0"/>
        <w:rPr>
          <w:rFonts w:ascii="Arial" w:hAnsi="Arial" w:cs="Arial"/>
        </w:rPr>
      </w:pPr>
    </w:p>
    <w:p w14:paraId="0A348C83" w14:textId="77777777" w:rsidR="00F23EB8" w:rsidRDefault="00F23EB8">
      <w:pPr>
        <w:pStyle w:val="BlockText"/>
        <w:ind w:left="0" w:right="709" w:firstLine="0"/>
        <w:rPr>
          <w:rFonts w:ascii="Arial" w:hAnsi="Arial" w:cs="Arial"/>
        </w:rPr>
      </w:pPr>
      <w:r>
        <w:rPr>
          <w:rFonts w:ascii="Arial" w:hAnsi="Arial" w:cs="Arial"/>
          <w:b/>
          <w:bCs/>
        </w:rPr>
        <w:lastRenderedPageBreak/>
        <w:t>3.3</w:t>
      </w:r>
      <w:r>
        <w:rPr>
          <w:rFonts w:ascii="Arial" w:hAnsi="Arial" w:cs="Arial"/>
        </w:rPr>
        <w:t xml:space="preserve"> At DSD successful behaviour management is based on </w:t>
      </w:r>
      <w:r>
        <w:rPr>
          <w:rFonts w:ascii="Arial" w:hAnsi="Arial" w:cs="Arial"/>
          <w:b/>
        </w:rPr>
        <w:t>positive relationships</w:t>
      </w:r>
      <w:r>
        <w:rPr>
          <w:rFonts w:ascii="Arial" w:hAnsi="Arial" w:cs="Arial"/>
        </w:rPr>
        <w:t xml:space="preserve"> between all involved and is:</w:t>
      </w:r>
    </w:p>
    <w:p w14:paraId="1CFF32F1" w14:textId="77777777" w:rsidR="00F23EB8" w:rsidRDefault="00F23EB8">
      <w:pPr>
        <w:pStyle w:val="BlockText"/>
        <w:ind w:left="0" w:right="709" w:firstLine="0"/>
        <w:rPr>
          <w:rFonts w:ascii="Arial" w:hAnsi="Arial" w:cs="Arial"/>
        </w:rPr>
      </w:pPr>
    </w:p>
    <w:p w14:paraId="0552079E" w14:textId="77777777" w:rsidR="00F23EB8" w:rsidRDefault="00F23EB8" w:rsidP="00DD4330">
      <w:pPr>
        <w:pStyle w:val="BlockText"/>
        <w:numPr>
          <w:ilvl w:val="0"/>
          <w:numId w:val="15"/>
        </w:numPr>
        <w:ind w:right="709"/>
        <w:rPr>
          <w:rFonts w:ascii="Arial" w:hAnsi="Arial" w:cs="Arial"/>
        </w:rPr>
      </w:pPr>
      <w:r>
        <w:rPr>
          <w:rFonts w:ascii="Arial" w:hAnsi="Arial" w:cs="Arial"/>
        </w:rPr>
        <w:t xml:space="preserve">agreed by all </w:t>
      </w:r>
      <w:proofErr w:type="gramStart"/>
      <w:r>
        <w:rPr>
          <w:rFonts w:ascii="Arial" w:hAnsi="Arial" w:cs="Arial"/>
        </w:rPr>
        <w:t>staff</w:t>
      </w:r>
      <w:proofErr w:type="gramEnd"/>
    </w:p>
    <w:p w14:paraId="36FAF77D" w14:textId="77777777" w:rsidR="00F23EB8" w:rsidRDefault="00F23EB8" w:rsidP="00DD4330">
      <w:pPr>
        <w:pStyle w:val="BlockText"/>
        <w:numPr>
          <w:ilvl w:val="0"/>
          <w:numId w:val="15"/>
        </w:numPr>
        <w:ind w:right="709"/>
        <w:rPr>
          <w:rFonts w:ascii="Arial" w:hAnsi="Arial" w:cs="Arial"/>
        </w:rPr>
      </w:pPr>
      <w:r>
        <w:rPr>
          <w:rFonts w:ascii="Arial" w:hAnsi="Arial" w:cs="Arial"/>
        </w:rPr>
        <w:t>clearly understood by all staff and pupils</w:t>
      </w:r>
    </w:p>
    <w:p w14:paraId="54F54E00" w14:textId="77777777" w:rsidR="00F23EB8" w:rsidRDefault="00F23EB8" w:rsidP="00DD4330">
      <w:pPr>
        <w:pStyle w:val="BlockText"/>
        <w:numPr>
          <w:ilvl w:val="0"/>
          <w:numId w:val="15"/>
        </w:numPr>
        <w:ind w:right="709"/>
        <w:rPr>
          <w:rFonts w:ascii="Arial" w:hAnsi="Arial" w:cs="Arial"/>
        </w:rPr>
      </w:pPr>
      <w:r>
        <w:rPr>
          <w:rFonts w:ascii="Arial" w:hAnsi="Arial" w:cs="Arial"/>
        </w:rPr>
        <w:t xml:space="preserve">applied consistently and </w:t>
      </w:r>
      <w:proofErr w:type="gramStart"/>
      <w:r>
        <w:rPr>
          <w:rFonts w:ascii="Arial" w:hAnsi="Arial" w:cs="Arial"/>
        </w:rPr>
        <w:t>fairly</w:t>
      </w:r>
      <w:proofErr w:type="gramEnd"/>
    </w:p>
    <w:p w14:paraId="61BE3CCD" w14:textId="77777777" w:rsidR="00F23EB8" w:rsidRDefault="00F23EB8" w:rsidP="00DD4330">
      <w:pPr>
        <w:pStyle w:val="BlockText"/>
        <w:numPr>
          <w:ilvl w:val="0"/>
          <w:numId w:val="15"/>
        </w:numPr>
        <w:ind w:right="709"/>
        <w:rPr>
          <w:rFonts w:ascii="Arial" w:hAnsi="Arial" w:cs="Arial"/>
        </w:rPr>
      </w:pPr>
      <w:r>
        <w:rPr>
          <w:rFonts w:ascii="Arial" w:hAnsi="Arial" w:cs="Arial"/>
        </w:rPr>
        <w:t xml:space="preserve">supported by senior </w:t>
      </w:r>
      <w:proofErr w:type="gramStart"/>
      <w:r>
        <w:rPr>
          <w:rFonts w:ascii="Arial" w:hAnsi="Arial" w:cs="Arial"/>
        </w:rPr>
        <w:t>management</w:t>
      </w:r>
      <w:proofErr w:type="gramEnd"/>
    </w:p>
    <w:p w14:paraId="5A2F6667" w14:textId="77777777" w:rsidR="00F23EB8" w:rsidRDefault="00F23EB8" w:rsidP="00DD4330">
      <w:pPr>
        <w:pStyle w:val="BlockText"/>
        <w:numPr>
          <w:ilvl w:val="0"/>
          <w:numId w:val="15"/>
        </w:numPr>
        <w:ind w:left="357" w:right="709" w:hanging="357"/>
        <w:rPr>
          <w:rFonts w:ascii="Arial" w:hAnsi="Arial" w:cs="Arial"/>
        </w:rPr>
      </w:pPr>
      <w:r>
        <w:rPr>
          <w:rFonts w:ascii="Arial" w:hAnsi="Arial" w:cs="Arial"/>
        </w:rPr>
        <w:t>established within a framework of clearly understood routines and well-defined individual boundaries of behaviour.</w:t>
      </w:r>
    </w:p>
    <w:p w14:paraId="677866C4" w14:textId="77777777" w:rsidR="00F23EB8" w:rsidRDefault="00F23EB8">
      <w:pPr>
        <w:pStyle w:val="BlockText"/>
        <w:ind w:right="709"/>
        <w:rPr>
          <w:rFonts w:ascii="Arial" w:hAnsi="Arial" w:cs="Arial"/>
        </w:rPr>
      </w:pPr>
    </w:p>
    <w:p w14:paraId="110B55E2" w14:textId="77777777" w:rsidR="00F23EB8" w:rsidRDefault="00F23EB8">
      <w:pPr>
        <w:pStyle w:val="BlockText"/>
        <w:ind w:right="709"/>
        <w:rPr>
          <w:rFonts w:ascii="Arial" w:hAnsi="Arial" w:cs="Arial"/>
        </w:rPr>
      </w:pPr>
    </w:p>
    <w:p w14:paraId="7AEA690F" w14:textId="77777777" w:rsidR="00F23EB8" w:rsidRDefault="00F23EB8">
      <w:pPr>
        <w:pStyle w:val="BlockText"/>
        <w:ind w:left="0" w:right="709" w:firstLine="0"/>
        <w:rPr>
          <w:rFonts w:ascii="Arial" w:hAnsi="Arial" w:cs="Arial"/>
        </w:rPr>
      </w:pPr>
      <w:r>
        <w:rPr>
          <w:rFonts w:ascii="Arial" w:hAnsi="Arial" w:cs="Arial"/>
          <w:b/>
          <w:bCs/>
        </w:rPr>
        <w:t>3.</w:t>
      </w:r>
      <w:r w:rsidR="009570AA">
        <w:rPr>
          <w:rFonts w:ascii="Arial" w:hAnsi="Arial" w:cs="Arial"/>
          <w:b/>
          <w:bCs/>
        </w:rPr>
        <w:t>4</w:t>
      </w:r>
      <w:r>
        <w:rPr>
          <w:rFonts w:ascii="Arial" w:hAnsi="Arial" w:cs="Arial"/>
        </w:rPr>
        <w:t xml:space="preserve"> Behaviour management strategies include:</w:t>
      </w:r>
    </w:p>
    <w:p w14:paraId="0DCD59DE" w14:textId="77777777" w:rsidR="00F23EB8" w:rsidRDefault="00F23EB8">
      <w:pPr>
        <w:pStyle w:val="BlockText"/>
        <w:ind w:left="0" w:right="709" w:firstLine="0"/>
        <w:rPr>
          <w:rFonts w:ascii="Arial" w:hAnsi="Arial" w:cs="Arial"/>
        </w:rPr>
      </w:pPr>
    </w:p>
    <w:p w14:paraId="19FD3F0A" w14:textId="77777777" w:rsidR="00F23EB8" w:rsidRDefault="00F23EB8" w:rsidP="00DD4330">
      <w:pPr>
        <w:pStyle w:val="BlockText"/>
        <w:numPr>
          <w:ilvl w:val="0"/>
          <w:numId w:val="14"/>
        </w:numPr>
        <w:ind w:right="709"/>
        <w:rPr>
          <w:rFonts w:ascii="Arial" w:hAnsi="Arial" w:cs="Arial"/>
        </w:rPr>
      </w:pPr>
      <w:r>
        <w:rPr>
          <w:rFonts w:ascii="Arial" w:hAnsi="Arial" w:cs="Arial"/>
        </w:rPr>
        <w:t xml:space="preserve">the encouragement of </w:t>
      </w:r>
      <w:r>
        <w:rPr>
          <w:rFonts w:ascii="Arial" w:hAnsi="Arial" w:cs="Arial"/>
          <w:b/>
        </w:rPr>
        <w:t>good habits</w:t>
      </w:r>
      <w:r>
        <w:rPr>
          <w:rFonts w:ascii="Arial" w:hAnsi="Arial" w:cs="Arial"/>
        </w:rPr>
        <w:t xml:space="preserve"> from an early age</w:t>
      </w:r>
    </w:p>
    <w:p w14:paraId="23682E9D" w14:textId="77777777" w:rsidR="00F23EB8" w:rsidRDefault="00F23EB8" w:rsidP="00DD4330">
      <w:pPr>
        <w:pStyle w:val="BlockText"/>
        <w:numPr>
          <w:ilvl w:val="0"/>
          <w:numId w:val="14"/>
        </w:numPr>
        <w:ind w:right="709"/>
        <w:rPr>
          <w:rFonts w:ascii="Arial" w:hAnsi="Arial" w:cs="Arial"/>
          <w:b/>
        </w:rPr>
      </w:pPr>
      <w:r>
        <w:rPr>
          <w:rFonts w:ascii="Arial" w:hAnsi="Arial" w:cs="Arial"/>
        </w:rPr>
        <w:t xml:space="preserve">the setting of </w:t>
      </w:r>
      <w:r>
        <w:rPr>
          <w:rFonts w:ascii="Arial" w:hAnsi="Arial" w:cs="Arial"/>
          <w:b/>
        </w:rPr>
        <w:t>good examples from adults</w:t>
      </w:r>
    </w:p>
    <w:p w14:paraId="6ED0F78D" w14:textId="77777777" w:rsidR="00F23EB8" w:rsidRDefault="00F23EB8" w:rsidP="00DD4330">
      <w:pPr>
        <w:pStyle w:val="BlockText"/>
        <w:numPr>
          <w:ilvl w:val="0"/>
          <w:numId w:val="14"/>
        </w:numPr>
        <w:ind w:right="709"/>
        <w:rPr>
          <w:rFonts w:ascii="Arial" w:hAnsi="Arial" w:cs="Arial"/>
        </w:rPr>
      </w:pPr>
      <w:r>
        <w:rPr>
          <w:rFonts w:ascii="Arial" w:hAnsi="Arial" w:cs="Arial"/>
        </w:rPr>
        <w:t xml:space="preserve">early </w:t>
      </w:r>
      <w:r>
        <w:rPr>
          <w:rFonts w:ascii="Arial" w:hAnsi="Arial" w:cs="Arial"/>
          <w:b/>
        </w:rPr>
        <w:t>low-level intervention</w:t>
      </w:r>
      <w:r>
        <w:rPr>
          <w:rFonts w:ascii="Arial" w:hAnsi="Arial" w:cs="Arial"/>
        </w:rPr>
        <w:t xml:space="preserve"> in situations to prevent </w:t>
      </w:r>
      <w:proofErr w:type="gramStart"/>
      <w:r>
        <w:rPr>
          <w:rFonts w:ascii="Arial" w:hAnsi="Arial" w:cs="Arial"/>
        </w:rPr>
        <w:t>escalation</w:t>
      </w:r>
      <w:proofErr w:type="gramEnd"/>
    </w:p>
    <w:p w14:paraId="61B5D71A" w14:textId="77777777" w:rsidR="00F23EB8" w:rsidRDefault="00F23EB8" w:rsidP="00DD4330">
      <w:pPr>
        <w:pStyle w:val="BlockText"/>
        <w:numPr>
          <w:ilvl w:val="0"/>
          <w:numId w:val="14"/>
        </w:numPr>
        <w:ind w:right="709"/>
        <w:rPr>
          <w:rFonts w:ascii="Arial" w:hAnsi="Arial" w:cs="Arial"/>
        </w:rPr>
      </w:pPr>
      <w:r>
        <w:rPr>
          <w:rFonts w:ascii="Arial" w:hAnsi="Arial" w:cs="Arial"/>
        </w:rPr>
        <w:t xml:space="preserve">the use of </w:t>
      </w:r>
      <w:r>
        <w:rPr>
          <w:rFonts w:ascii="Arial" w:hAnsi="Arial" w:cs="Arial"/>
          <w:b/>
        </w:rPr>
        <w:t xml:space="preserve">Individual Behaviour </w:t>
      </w:r>
      <w:r w:rsidR="007A2D0E">
        <w:rPr>
          <w:rFonts w:ascii="Arial" w:hAnsi="Arial" w:cs="Arial"/>
          <w:b/>
        </w:rPr>
        <w:t>Strategies</w:t>
      </w:r>
      <w:r>
        <w:rPr>
          <w:rFonts w:ascii="Arial" w:hAnsi="Arial" w:cs="Arial"/>
          <w:b/>
        </w:rPr>
        <w:t xml:space="preserve"> </w:t>
      </w:r>
      <w:r w:rsidR="00A80408">
        <w:rPr>
          <w:rFonts w:ascii="Arial" w:hAnsi="Arial" w:cs="Arial"/>
        </w:rPr>
        <w:t>for</w:t>
      </w:r>
      <w:r>
        <w:rPr>
          <w:rFonts w:ascii="Arial" w:hAnsi="Arial" w:cs="Arial"/>
        </w:rPr>
        <w:t xml:space="preserve"> identified </w:t>
      </w:r>
      <w:proofErr w:type="gramStart"/>
      <w:r>
        <w:rPr>
          <w:rFonts w:ascii="Arial" w:hAnsi="Arial" w:cs="Arial"/>
        </w:rPr>
        <w:t>pupils</w:t>
      </w:r>
      <w:proofErr w:type="gramEnd"/>
    </w:p>
    <w:p w14:paraId="1809FC74" w14:textId="77777777" w:rsidR="00F23EB8" w:rsidRDefault="00F23EB8" w:rsidP="00DD4330">
      <w:pPr>
        <w:pStyle w:val="BlockText"/>
        <w:numPr>
          <w:ilvl w:val="0"/>
          <w:numId w:val="14"/>
        </w:numPr>
        <w:ind w:right="709"/>
        <w:rPr>
          <w:rFonts w:ascii="Arial" w:hAnsi="Arial" w:cs="Arial"/>
        </w:rPr>
      </w:pPr>
      <w:r>
        <w:rPr>
          <w:rFonts w:ascii="Arial" w:hAnsi="Arial" w:cs="Arial"/>
          <w:b/>
        </w:rPr>
        <w:t xml:space="preserve">rewarding positive </w:t>
      </w:r>
      <w:r>
        <w:rPr>
          <w:rFonts w:ascii="Arial" w:hAnsi="Arial" w:cs="Arial"/>
        </w:rPr>
        <w:t>actions and behaviour (both individual and group)</w:t>
      </w:r>
    </w:p>
    <w:p w14:paraId="5226B938" w14:textId="77777777" w:rsidR="00C71B67" w:rsidRDefault="00C71B67" w:rsidP="00C71B67">
      <w:pPr>
        <w:pStyle w:val="BlockText"/>
        <w:ind w:right="709"/>
        <w:rPr>
          <w:rFonts w:ascii="Arial" w:hAnsi="Arial" w:cs="Arial"/>
        </w:rPr>
      </w:pPr>
    </w:p>
    <w:p w14:paraId="329C7355" w14:textId="77777777" w:rsidR="00F23EB8" w:rsidRDefault="00F23EB8">
      <w:pPr>
        <w:pStyle w:val="BlockText"/>
        <w:ind w:left="0" w:right="709" w:firstLine="0"/>
      </w:pPr>
    </w:p>
    <w:p w14:paraId="3701637D" w14:textId="77777777" w:rsidR="009570AA" w:rsidRDefault="009570AA">
      <w:pPr>
        <w:pStyle w:val="BlockText"/>
        <w:ind w:left="0" w:right="709" w:firstLine="0"/>
      </w:pPr>
    </w:p>
    <w:p w14:paraId="4B52838F" w14:textId="77777777" w:rsidR="00F23EB8" w:rsidRDefault="00F23EB8">
      <w:pPr>
        <w:pStyle w:val="BlockText"/>
        <w:ind w:left="0" w:right="709" w:firstLine="0"/>
        <w:rPr>
          <w:rFonts w:ascii="Arial" w:hAnsi="Arial" w:cs="Arial"/>
          <w:b/>
        </w:rPr>
      </w:pPr>
      <w:r>
        <w:rPr>
          <w:rFonts w:ascii="Arial" w:hAnsi="Arial" w:cs="Arial"/>
          <w:b/>
        </w:rPr>
        <w:t>REWARD:</w:t>
      </w:r>
    </w:p>
    <w:p w14:paraId="378DD3ED" w14:textId="77777777" w:rsidR="00F23EB8" w:rsidRDefault="00F23EB8">
      <w:pPr>
        <w:pStyle w:val="BlockText"/>
        <w:ind w:left="0" w:right="709" w:firstLine="0"/>
        <w:rPr>
          <w:rFonts w:ascii="Arial" w:hAnsi="Arial" w:cs="Arial"/>
        </w:rPr>
      </w:pPr>
    </w:p>
    <w:p w14:paraId="5707EFCE" w14:textId="77777777" w:rsidR="00F23EB8" w:rsidRDefault="00F23EB8">
      <w:pPr>
        <w:jc w:val="both"/>
        <w:rPr>
          <w:rFonts w:ascii="Arial" w:hAnsi="Arial" w:cs="Arial"/>
          <w:b/>
        </w:rPr>
      </w:pPr>
      <w:r>
        <w:rPr>
          <w:rFonts w:ascii="Arial" w:hAnsi="Arial" w:cs="Arial"/>
          <w:b/>
        </w:rPr>
        <w:t>Rewards take the form of:</w:t>
      </w:r>
    </w:p>
    <w:p w14:paraId="6687A154" w14:textId="77777777" w:rsidR="00F23EB8" w:rsidRDefault="00F23EB8">
      <w:pPr>
        <w:jc w:val="both"/>
        <w:rPr>
          <w:rFonts w:ascii="Arial" w:hAnsi="Arial" w:cs="Arial"/>
          <w:b/>
        </w:rPr>
      </w:pPr>
    </w:p>
    <w:p w14:paraId="7C44F824" w14:textId="77777777" w:rsidR="00F23EB8" w:rsidRDefault="00F23EB8" w:rsidP="00DD4330">
      <w:pPr>
        <w:numPr>
          <w:ilvl w:val="0"/>
          <w:numId w:val="9"/>
        </w:numPr>
        <w:jc w:val="both"/>
        <w:rPr>
          <w:rFonts w:ascii="Arial" w:hAnsi="Arial" w:cs="Arial"/>
        </w:rPr>
      </w:pPr>
      <w:r>
        <w:rPr>
          <w:rFonts w:ascii="Arial" w:hAnsi="Arial" w:cs="Arial"/>
        </w:rPr>
        <w:t>eye contact and smile</w:t>
      </w:r>
    </w:p>
    <w:p w14:paraId="7CF07B1B" w14:textId="77777777" w:rsidR="00F23EB8" w:rsidRDefault="00F23EB8" w:rsidP="00DD4330">
      <w:pPr>
        <w:numPr>
          <w:ilvl w:val="0"/>
          <w:numId w:val="9"/>
        </w:numPr>
        <w:jc w:val="both"/>
        <w:rPr>
          <w:rFonts w:ascii="Arial" w:hAnsi="Arial" w:cs="Arial"/>
        </w:rPr>
      </w:pPr>
      <w:r>
        <w:rPr>
          <w:rFonts w:ascii="Arial" w:hAnsi="Arial" w:cs="Arial"/>
        </w:rPr>
        <w:t xml:space="preserve">praise for individual and/or small group </w:t>
      </w:r>
    </w:p>
    <w:p w14:paraId="30AFA8BB" w14:textId="77777777" w:rsidR="00F23EB8" w:rsidRDefault="00F23EB8" w:rsidP="00DD4330">
      <w:pPr>
        <w:numPr>
          <w:ilvl w:val="0"/>
          <w:numId w:val="9"/>
        </w:numPr>
        <w:jc w:val="both"/>
        <w:rPr>
          <w:rFonts w:ascii="Arial" w:hAnsi="Arial" w:cs="Arial"/>
        </w:rPr>
      </w:pPr>
      <w:r>
        <w:rPr>
          <w:rFonts w:ascii="Arial" w:hAnsi="Arial" w:cs="Arial"/>
        </w:rPr>
        <w:t>positive feedback</w:t>
      </w:r>
    </w:p>
    <w:p w14:paraId="5DE8D364" w14:textId="77777777" w:rsidR="00F23EB8" w:rsidRDefault="00F23EB8" w:rsidP="00DD4330">
      <w:pPr>
        <w:numPr>
          <w:ilvl w:val="0"/>
          <w:numId w:val="9"/>
        </w:numPr>
        <w:jc w:val="both"/>
        <w:rPr>
          <w:rFonts w:ascii="Arial" w:hAnsi="Arial" w:cs="Arial"/>
        </w:rPr>
      </w:pPr>
      <w:r>
        <w:rPr>
          <w:rFonts w:ascii="Arial" w:hAnsi="Arial" w:cs="Arial"/>
        </w:rPr>
        <w:t xml:space="preserve">5 or 10 minutes on a </w:t>
      </w:r>
      <w:proofErr w:type="spellStart"/>
      <w:r>
        <w:rPr>
          <w:rFonts w:ascii="Arial" w:hAnsi="Arial" w:cs="Arial"/>
        </w:rPr>
        <w:t>favourite</w:t>
      </w:r>
      <w:proofErr w:type="spellEnd"/>
      <w:r>
        <w:rPr>
          <w:rFonts w:ascii="Arial" w:hAnsi="Arial" w:cs="Arial"/>
        </w:rPr>
        <w:t xml:space="preserve"> activity at a convenient time</w:t>
      </w:r>
    </w:p>
    <w:p w14:paraId="48028BC7" w14:textId="77777777" w:rsidR="00F23EB8" w:rsidRDefault="00F23EB8" w:rsidP="00DD4330">
      <w:pPr>
        <w:numPr>
          <w:ilvl w:val="0"/>
          <w:numId w:val="9"/>
        </w:numPr>
        <w:jc w:val="both"/>
        <w:rPr>
          <w:rFonts w:ascii="Arial" w:hAnsi="Arial" w:cs="Arial"/>
        </w:rPr>
      </w:pPr>
      <w:r>
        <w:rPr>
          <w:rFonts w:ascii="Arial" w:hAnsi="Arial" w:cs="Arial"/>
        </w:rPr>
        <w:t>stickers or stars</w:t>
      </w:r>
      <w:r w:rsidR="00A80408">
        <w:rPr>
          <w:rFonts w:ascii="Arial" w:hAnsi="Arial" w:cs="Arial"/>
        </w:rPr>
        <w:t>/merits</w:t>
      </w:r>
    </w:p>
    <w:p w14:paraId="24B93314" w14:textId="77777777" w:rsidR="00F23EB8" w:rsidRDefault="00F23EB8" w:rsidP="00DD4330">
      <w:pPr>
        <w:numPr>
          <w:ilvl w:val="0"/>
          <w:numId w:val="9"/>
        </w:numPr>
        <w:jc w:val="both"/>
        <w:rPr>
          <w:rFonts w:ascii="Arial" w:hAnsi="Arial" w:cs="Arial"/>
        </w:rPr>
      </w:pPr>
      <w:r>
        <w:rPr>
          <w:rFonts w:ascii="Arial" w:hAnsi="Arial" w:cs="Arial"/>
        </w:rPr>
        <w:t xml:space="preserve">free choicer at an appropriate, agreed </w:t>
      </w:r>
      <w:proofErr w:type="gramStart"/>
      <w:r>
        <w:rPr>
          <w:rFonts w:ascii="Arial" w:hAnsi="Arial" w:cs="Arial"/>
        </w:rPr>
        <w:t>time</w:t>
      </w:r>
      <w:proofErr w:type="gramEnd"/>
    </w:p>
    <w:p w14:paraId="6FE93B50" w14:textId="77777777" w:rsidR="00F23EB8" w:rsidRDefault="00A80408" w:rsidP="00DD4330">
      <w:pPr>
        <w:numPr>
          <w:ilvl w:val="0"/>
          <w:numId w:val="9"/>
        </w:numPr>
        <w:jc w:val="both"/>
        <w:rPr>
          <w:rFonts w:ascii="Arial" w:hAnsi="Arial" w:cs="Arial"/>
        </w:rPr>
      </w:pPr>
      <w:r>
        <w:rPr>
          <w:rFonts w:ascii="Arial" w:hAnsi="Arial" w:cs="Arial"/>
        </w:rPr>
        <w:t>reward trips</w:t>
      </w:r>
    </w:p>
    <w:p w14:paraId="61955CFA" w14:textId="77777777" w:rsidR="00F23EB8" w:rsidRDefault="00F23EB8" w:rsidP="00DD4330">
      <w:pPr>
        <w:numPr>
          <w:ilvl w:val="0"/>
          <w:numId w:val="9"/>
        </w:numPr>
        <w:jc w:val="both"/>
        <w:rPr>
          <w:rFonts w:ascii="Arial" w:hAnsi="Arial" w:cs="Arial"/>
        </w:rPr>
      </w:pPr>
      <w:r>
        <w:rPr>
          <w:rFonts w:ascii="Arial" w:hAnsi="Arial" w:cs="Arial"/>
        </w:rPr>
        <w:t xml:space="preserve">certificate/letter to show </w:t>
      </w:r>
      <w:proofErr w:type="gramStart"/>
      <w:r>
        <w:rPr>
          <w:rFonts w:ascii="Arial" w:hAnsi="Arial" w:cs="Arial"/>
        </w:rPr>
        <w:t>parents</w:t>
      </w:r>
      <w:proofErr w:type="gramEnd"/>
    </w:p>
    <w:p w14:paraId="3A1CD8D5" w14:textId="77777777" w:rsidR="00F23EB8" w:rsidRDefault="00F23EB8" w:rsidP="00DD4330">
      <w:pPr>
        <w:numPr>
          <w:ilvl w:val="0"/>
          <w:numId w:val="9"/>
        </w:numPr>
        <w:jc w:val="both"/>
        <w:rPr>
          <w:rFonts w:ascii="Arial" w:hAnsi="Arial" w:cs="Arial"/>
        </w:rPr>
      </w:pPr>
      <w:r>
        <w:rPr>
          <w:rFonts w:ascii="Arial" w:hAnsi="Arial" w:cs="Arial"/>
        </w:rPr>
        <w:t xml:space="preserve">being sent to show other teachers the good </w:t>
      </w:r>
      <w:proofErr w:type="gramStart"/>
      <w:r>
        <w:rPr>
          <w:rFonts w:ascii="Arial" w:hAnsi="Arial" w:cs="Arial"/>
        </w:rPr>
        <w:t>work</w:t>
      </w:r>
      <w:proofErr w:type="gramEnd"/>
    </w:p>
    <w:p w14:paraId="7FB74070" w14:textId="77777777" w:rsidR="00F23EB8" w:rsidRDefault="00F23EB8" w:rsidP="00DD4330">
      <w:pPr>
        <w:numPr>
          <w:ilvl w:val="0"/>
          <w:numId w:val="9"/>
        </w:numPr>
        <w:jc w:val="both"/>
        <w:rPr>
          <w:rFonts w:ascii="Arial" w:hAnsi="Arial" w:cs="Arial"/>
        </w:rPr>
      </w:pPr>
      <w:r>
        <w:rPr>
          <w:rFonts w:ascii="Arial" w:hAnsi="Arial" w:cs="Arial"/>
        </w:rPr>
        <w:t>a good work display in the class or public area</w:t>
      </w:r>
    </w:p>
    <w:p w14:paraId="342FF975" w14:textId="77777777" w:rsidR="00F23EB8" w:rsidRDefault="00F23EB8" w:rsidP="00DD4330">
      <w:pPr>
        <w:numPr>
          <w:ilvl w:val="0"/>
          <w:numId w:val="9"/>
        </w:numPr>
        <w:jc w:val="both"/>
        <w:rPr>
          <w:rFonts w:ascii="Arial" w:hAnsi="Arial" w:cs="Arial"/>
        </w:rPr>
      </w:pPr>
      <w:r>
        <w:rPr>
          <w:rFonts w:ascii="Arial" w:hAnsi="Arial" w:cs="Arial"/>
        </w:rPr>
        <w:t>recognition in a ‘Good Work’ assembly</w:t>
      </w:r>
    </w:p>
    <w:p w14:paraId="2F81BF38" w14:textId="77777777" w:rsidR="00F23EB8" w:rsidRDefault="00F23EB8" w:rsidP="00DD4330">
      <w:pPr>
        <w:numPr>
          <w:ilvl w:val="0"/>
          <w:numId w:val="9"/>
        </w:numPr>
        <w:jc w:val="both"/>
        <w:rPr>
          <w:rFonts w:ascii="Arial" w:hAnsi="Arial" w:cs="Arial"/>
        </w:rPr>
      </w:pPr>
      <w:r>
        <w:rPr>
          <w:rFonts w:ascii="Arial" w:hAnsi="Arial" w:cs="Arial"/>
        </w:rPr>
        <w:t>being sent to the Head</w:t>
      </w:r>
    </w:p>
    <w:p w14:paraId="2C4D01C2" w14:textId="1A96E899" w:rsidR="00895FEB" w:rsidRDefault="00895FEB" w:rsidP="00DD4330">
      <w:pPr>
        <w:numPr>
          <w:ilvl w:val="0"/>
          <w:numId w:val="9"/>
        </w:numPr>
        <w:jc w:val="both"/>
        <w:rPr>
          <w:rFonts w:ascii="Arial" w:hAnsi="Arial" w:cs="Arial"/>
        </w:rPr>
      </w:pPr>
      <w:r w:rsidRPr="1ADF54BF">
        <w:rPr>
          <w:rFonts w:ascii="Arial" w:hAnsi="Arial" w:cs="Arial"/>
        </w:rPr>
        <w:t xml:space="preserve">additional play time / choosing </w:t>
      </w:r>
      <w:proofErr w:type="gramStart"/>
      <w:r w:rsidRPr="1ADF54BF">
        <w:rPr>
          <w:rFonts w:ascii="Arial" w:hAnsi="Arial" w:cs="Arial"/>
        </w:rPr>
        <w:t>time</w:t>
      </w:r>
      <w:proofErr w:type="gramEnd"/>
      <w:r w:rsidRPr="1ADF54BF">
        <w:rPr>
          <w:rFonts w:ascii="Arial" w:hAnsi="Arial" w:cs="Arial"/>
        </w:rPr>
        <w:t xml:space="preserve"> </w:t>
      </w:r>
    </w:p>
    <w:p w14:paraId="7BA6B180" w14:textId="5A59BB4A" w:rsidR="7B81448E" w:rsidRDefault="7B81448E" w:rsidP="00DD4330">
      <w:pPr>
        <w:numPr>
          <w:ilvl w:val="0"/>
          <w:numId w:val="9"/>
        </w:numPr>
        <w:jc w:val="both"/>
        <w:rPr>
          <w:rFonts w:ascii="Arial" w:hAnsi="Arial" w:cs="Arial"/>
        </w:rPr>
      </w:pPr>
      <w:r w:rsidRPr="1ADF54BF">
        <w:rPr>
          <w:rFonts w:ascii="Arial" w:hAnsi="Arial" w:cs="Arial"/>
        </w:rPr>
        <w:t>Email to parents/ carers</w:t>
      </w:r>
    </w:p>
    <w:p w14:paraId="0C933E5F" w14:textId="77777777" w:rsidR="00BE6A2D" w:rsidRDefault="00BE6A2D" w:rsidP="00BE6A2D">
      <w:pPr>
        <w:ind w:left="1440"/>
        <w:jc w:val="both"/>
        <w:rPr>
          <w:rFonts w:ascii="Arial" w:hAnsi="Arial" w:cs="Arial"/>
        </w:rPr>
      </w:pPr>
    </w:p>
    <w:p w14:paraId="6B6794CB" w14:textId="77777777" w:rsidR="00BE6A2D" w:rsidRPr="00895FEB" w:rsidRDefault="00BE6A2D" w:rsidP="00BE6A2D">
      <w:pPr>
        <w:rPr>
          <w:rFonts w:ascii="Arial" w:hAnsi="Arial" w:cs="Arial"/>
          <w:szCs w:val="24"/>
        </w:rPr>
      </w:pPr>
      <w:r w:rsidRPr="00895FEB">
        <w:rPr>
          <w:rFonts w:ascii="Arial" w:hAnsi="Arial" w:cs="Arial"/>
          <w:szCs w:val="24"/>
        </w:rPr>
        <w:t xml:space="preserve">The school </w:t>
      </w:r>
      <w:proofErr w:type="spellStart"/>
      <w:r w:rsidRPr="00895FEB">
        <w:rPr>
          <w:rFonts w:ascii="Arial" w:hAnsi="Arial" w:cs="Arial"/>
          <w:szCs w:val="24"/>
        </w:rPr>
        <w:t>recognises</w:t>
      </w:r>
      <w:proofErr w:type="spellEnd"/>
      <w:r w:rsidRPr="00895FEB">
        <w:rPr>
          <w:rFonts w:ascii="Arial" w:hAnsi="Arial" w:cs="Arial"/>
          <w:szCs w:val="24"/>
        </w:rPr>
        <w:t xml:space="preserve"> that praise is key to making pupils feel valued and ensuring that their work and efforts are celebrated. When giving praise, teachers ensure:</w:t>
      </w:r>
    </w:p>
    <w:p w14:paraId="0114F1D9" w14:textId="77777777" w:rsidR="00BE6A2D" w:rsidRPr="00895FEB" w:rsidRDefault="00BE6A2D" w:rsidP="00BE6A2D">
      <w:pPr>
        <w:rPr>
          <w:rFonts w:ascii="Arial" w:hAnsi="Arial" w:cs="Arial"/>
          <w:szCs w:val="24"/>
        </w:rPr>
      </w:pPr>
    </w:p>
    <w:p w14:paraId="7FC41DE3"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sz w:val="24"/>
          <w:szCs w:val="24"/>
        </w:rPr>
        <w:t>They define the behaviour that is being rewarded.</w:t>
      </w:r>
    </w:p>
    <w:p w14:paraId="21BB8E45"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sz w:val="24"/>
          <w:szCs w:val="24"/>
        </w:rPr>
        <w:t>The praise is given immediately following the desired behaviour.</w:t>
      </w:r>
    </w:p>
    <w:p w14:paraId="334DA9D6"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sz w:val="24"/>
          <w:szCs w:val="24"/>
        </w:rPr>
        <w:t>The way in which the praise is given is varied.</w:t>
      </w:r>
    </w:p>
    <w:p w14:paraId="45793622"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sz w:val="24"/>
          <w:szCs w:val="24"/>
        </w:rPr>
        <w:t>Praise is related to effort, rather than only to work produced.</w:t>
      </w:r>
    </w:p>
    <w:p w14:paraId="561E8374"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sz w:val="24"/>
          <w:szCs w:val="24"/>
        </w:rPr>
        <w:t>Perseverance and independence are encouraged.</w:t>
      </w:r>
    </w:p>
    <w:p w14:paraId="53149EEF"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sz w:val="24"/>
          <w:szCs w:val="24"/>
        </w:rPr>
        <w:t>The praise given is always sincere and is not followed with immediate criticism.</w:t>
      </w:r>
    </w:p>
    <w:p w14:paraId="4D2910E9" w14:textId="77777777" w:rsidR="00BE6A2D" w:rsidRPr="00895FEB" w:rsidRDefault="00BE6A2D" w:rsidP="00BE6A2D">
      <w:pPr>
        <w:pStyle w:val="TSB-PolicyBullets"/>
        <w:numPr>
          <w:ilvl w:val="0"/>
          <w:numId w:val="0"/>
        </w:numPr>
        <w:ind w:left="567"/>
        <w:jc w:val="both"/>
        <w:rPr>
          <w:rFonts w:ascii="Arial" w:hAnsi="Arial" w:cs="Arial"/>
          <w:sz w:val="24"/>
          <w:szCs w:val="24"/>
        </w:rPr>
      </w:pPr>
    </w:p>
    <w:p w14:paraId="59221229" w14:textId="77777777" w:rsidR="00BE6A2D" w:rsidRPr="00895FEB" w:rsidRDefault="00BE6A2D" w:rsidP="1ADF54BF">
      <w:pPr>
        <w:rPr>
          <w:rFonts w:ascii="Arial" w:hAnsi="Arial" w:cs="Arial"/>
        </w:rPr>
      </w:pPr>
      <w:r w:rsidRPr="1ADF54BF">
        <w:rPr>
          <w:rFonts w:ascii="Arial" w:hAnsi="Arial" w:cs="Arial"/>
        </w:rPr>
        <w:lastRenderedPageBreak/>
        <w:t xml:space="preserve">Whilst it is important to receive praise from teachers, the school understands that peer praise is also effective for creating a positive, </w:t>
      </w:r>
      <w:proofErr w:type="gramStart"/>
      <w:r w:rsidRPr="1ADF54BF">
        <w:rPr>
          <w:rFonts w:ascii="Arial" w:hAnsi="Arial" w:cs="Arial"/>
        </w:rPr>
        <w:t>fun</w:t>
      </w:r>
      <w:proofErr w:type="gramEnd"/>
      <w:r w:rsidRPr="1ADF54BF">
        <w:rPr>
          <w:rFonts w:ascii="Arial" w:hAnsi="Arial" w:cs="Arial"/>
        </w:rPr>
        <w:t xml:space="preserve"> and supportive environment. Teachers encourage pupils to praise one another, and praise another pupil to the teacher, if they see them modelling good </w:t>
      </w:r>
      <w:proofErr w:type="spellStart"/>
      <w:r w:rsidRPr="1ADF54BF">
        <w:rPr>
          <w:rFonts w:ascii="Arial" w:hAnsi="Arial" w:cs="Arial"/>
        </w:rPr>
        <w:t>behaviour</w:t>
      </w:r>
      <w:proofErr w:type="spellEnd"/>
      <w:r w:rsidRPr="1ADF54BF">
        <w:rPr>
          <w:rFonts w:ascii="Arial" w:hAnsi="Arial" w:cs="Arial"/>
        </w:rPr>
        <w:t>.</w:t>
      </w:r>
    </w:p>
    <w:p w14:paraId="0DBC1D83" w14:textId="01AF1417" w:rsidR="1ADF54BF" w:rsidRDefault="1ADF54BF" w:rsidP="1ADF54BF">
      <w:pPr>
        <w:rPr>
          <w:rFonts w:ascii="Arial" w:hAnsi="Arial" w:cs="Arial"/>
        </w:rPr>
      </w:pPr>
    </w:p>
    <w:p w14:paraId="0B1F98D9" w14:textId="77777777" w:rsidR="00BE6A2D" w:rsidRPr="00895FEB" w:rsidRDefault="00BE6A2D" w:rsidP="1ADF54BF">
      <w:pPr>
        <w:rPr>
          <w:rFonts w:ascii="Arial" w:hAnsi="Arial" w:cs="Arial"/>
        </w:rPr>
      </w:pPr>
      <w:r w:rsidRPr="1ADF54BF">
        <w:rPr>
          <w:rFonts w:ascii="Arial" w:hAnsi="Arial" w:cs="Arial"/>
        </w:rPr>
        <w:t xml:space="preserve">As with praise, the school understands that providing rewards after certain </w:t>
      </w:r>
      <w:proofErr w:type="spellStart"/>
      <w:r w:rsidRPr="1ADF54BF">
        <w:rPr>
          <w:rFonts w:ascii="Arial" w:hAnsi="Arial" w:cs="Arial"/>
        </w:rPr>
        <w:t>behaviour</w:t>
      </w:r>
      <w:proofErr w:type="spellEnd"/>
      <w:r w:rsidRPr="1ADF54BF">
        <w:rPr>
          <w:rFonts w:ascii="Arial" w:hAnsi="Arial" w:cs="Arial"/>
        </w:rPr>
        <w:t xml:space="preserve"> means that pupils are more likely to model the same </w:t>
      </w:r>
      <w:proofErr w:type="spellStart"/>
      <w:r w:rsidRPr="1ADF54BF">
        <w:rPr>
          <w:rFonts w:ascii="Arial" w:hAnsi="Arial" w:cs="Arial"/>
        </w:rPr>
        <w:t>behaviour</w:t>
      </w:r>
      <w:proofErr w:type="spellEnd"/>
      <w:r w:rsidRPr="1ADF54BF">
        <w:rPr>
          <w:rFonts w:ascii="Arial" w:hAnsi="Arial" w:cs="Arial"/>
        </w:rPr>
        <w:t xml:space="preserve"> again. For rewards to be effective, the school </w:t>
      </w:r>
      <w:proofErr w:type="spellStart"/>
      <w:r w:rsidRPr="1ADF54BF">
        <w:rPr>
          <w:rFonts w:ascii="Arial" w:hAnsi="Arial" w:cs="Arial"/>
        </w:rPr>
        <w:t>recognises</w:t>
      </w:r>
      <w:proofErr w:type="spellEnd"/>
      <w:r w:rsidRPr="1ADF54BF">
        <w:rPr>
          <w:rFonts w:ascii="Arial" w:hAnsi="Arial" w:cs="Arial"/>
        </w:rPr>
        <w:t xml:space="preserve"> that they need to be:</w:t>
      </w:r>
    </w:p>
    <w:p w14:paraId="44C4AED3" w14:textId="55A394BE" w:rsidR="1ADF54BF" w:rsidRDefault="1ADF54BF" w:rsidP="1ADF54BF">
      <w:pPr>
        <w:rPr>
          <w:rFonts w:ascii="Arial" w:hAnsi="Arial" w:cs="Arial"/>
        </w:rPr>
      </w:pPr>
    </w:p>
    <w:p w14:paraId="56376A2A"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b/>
          <w:bCs/>
          <w:sz w:val="24"/>
          <w:szCs w:val="24"/>
        </w:rPr>
        <w:t>Immediate</w:t>
      </w:r>
      <w:r w:rsidRPr="00895FEB">
        <w:rPr>
          <w:rFonts w:ascii="Arial" w:hAnsi="Arial" w:cs="Arial"/>
          <w:sz w:val="24"/>
          <w:szCs w:val="24"/>
        </w:rPr>
        <w:t xml:space="preserve"> – immediately rewarded following good behaviour.</w:t>
      </w:r>
    </w:p>
    <w:p w14:paraId="26F0A2FA"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b/>
          <w:bCs/>
          <w:sz w:val="24"/>
          <w:szCs w:val="24"/>
        </w:rPr>
        <w:t>Consistent</w:t>
      </w:r>
      <w:r w:rsidRPr="00895FEB">
        <w:rPr>
          <w:rFonts w:ascii="Arial" w:hAnsi="Arial" w:cs="Arial"/>
          <w:sz w:val="24"/>
          <w:szCs w:val="24"/>
        </w:rPr>
        <w:t xml:space="preserve"> – consistently rewarded to maintain the behaviour.</w:t>
      </w:r>
    </w:p>
    <w:p w14:paraId="78A922DD"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b/>
          <w:bCs/>
          <w:sz w:val="24"/>
          <w:szCs w:val="24"/>
        </w:rPr>
        <w:t>Achievable</w:t>
      </w:r>
      <w:r w:rsidRPr="00895FEB">
        <w:rPr>
          <w:rFonts w:ascii="Arial" w:hAnsi="Arial" w:cs="Arial"/>
          <w:sz w:val="24"/>
          <w:szCs w:val="24"/>
        </w:rPr>
        <w:t xml:space="preserve"> – keeping rewards achievable to maintain attention and motivation.</w:t>
      </w:r>
    </w:p>
    <w:p w14:paraId="0BAB7485" w14:textId="77777777" w:rsidR="00BE6A2D" w:rsidRPr="00895FEB" w:rsidRDefault="00BE6A2D" w:rsidP="00BE6A2D">
      <w:pPr>
        <w:pStyle w:val="TSB-PolicyBullets"/>
        <w:jc w:val="both"/>
        <w:rPr>
          <w:rFonts w:ascii="Arial" w:hAnsi="Arial" w:cs="Arial"/>
          <w:sz w:val="24"/>
          <w:szCs w:val="24"/>
        </w:rPr>
      </w:pPr>
      <w:r w:rsidRPr="00895FEB">
        <w:rPr>
          <w:rFonts w:ascii="Arial" w:hAnsi="Arial" w:cs="Arial"/>
          <w:b/>
          <w:bCs/>
          <w:sz w:val="24"/>
          <w:szCs w:val="24"/>
        </w:rPr>
        <w:t>Fair</w:t>
      </w:r>
      <w:r w:rsidRPr="00895FEB">
        <w:rPr>
          <w:rFonts w:ascii="Arial" w:hAnsi="Arial" w:cs="Arial"/>
          <w:sz w:val="24"/>
          <w:szCs w:val="24"/>
        </w:rPr>
        <w:t xml:space="preserve"> – making sure all pupils are </w:t>
      </w:r>
      <w:proofErr w:type="gramStart"/>
      <w:r w:rsidRPr="00895FEB">
        <w:rPr>
          <w:rFonts w:ascii="Arial" w:hAnsi="Arial" w:cs="Arial"/>
          <w:sz w:val="24"/>
          <w:szCs w:val="24"/>
        </w:rPr>
        <w:t>fairly rewarded</w:t>
      </w:r>
      <w:proofErr w:type="gramEnd"/>
      <w:r w:rsidRPr="00895FEB">
        <w:rPr>
          <w:rFonts w:ascii="Arial" w:hAnsi="Arial" w:cs="Arial"/>
          <w:sz w:val="24"/>
          <w:szCs w:val="24"/>
        </w:rPr>
        <w:t>.</w:t>
      </w:r>
    </w:p>
    <w:p w14:paraId="1F918649" w14:textId="77777777" w:rsidR="00F23EB8" w:rsidRDefault="00F23EB8">
      <w:pPr>
        <w:pStyle w:val="BlockText"/>
        <w:ind w:left="0" w:right="709" w:firstLine="0"/>
        <w:rPr>
          <w:rFonts w:ascii="Arial" w:hAnsi="Arial" w:cs="Arial"/>
        </w:rPr>
      </w:pPr>
    </w:p>
    <w:p w14:paraId="2CD9682D" w14:textId="77777777" w:rsidR="00F23EB8" w:rsidRDefault="00F23EB8">
      <w:pPr>
        <w:pStyle w:val="BlockText"/>
        <w:ind w:left="0" w:right="709" w:firstLine="0"/>
        <w:rPr>
          <w:rFonts w:ascii="Arial" w:hAnsi="Arial" w:cs="Arial"/>
        </w:rPr>
      </w:pPr>
    </w:p>
    <w:p w14:paraId="2B7E4F08" w14:textId="77777777" w:rsidR="00F23EB8" w:rsidRDefault="00F23EB8">
      <w:pPr>
        <w:jc w:val="both"/>
        <w:rPr>
          <w:rFonts w:ascii="Arial" w:hAnsi="Arial" w:cs="Arial"/>
          <w:b/>
        </w:rPr>
      </w:pPr>
      <w:r>
        <w:rPr>
          <w:rFonts w:ascii="Arial" w:hAnsi="Arial" w:cs="Arial"/>
          <w:b/>
        </w:rPr>
        <w:t>SANCTIONS:</w:t>
      </w:r>
    </w:p>
    <w:p w14:paraId="27AAA0BA" w14:textId="77777777" w:rsidR="00A80408" w:rsidRDefault="00A80408">
      <w:pPr>
        <w:jc w:val="both"/>
        <w:rPr>
          <w:rFonts w:ascii="Arial" w:hAnsi="Arial" w:cs="Arial"/>
          <w:b/>
        </w:rPr>
      </w:pPr>
    </w:p>
    <w:p w14:paraId="57E4C999" w14:textId="77777777" w:rsidR="00A80408" w:rsidRDefault="00A80408">
      <w:pPr>
        <w:jc w:val="both"/>
        <w:rPr>
          <w:rFonts w:ascii="Arial" w:hAnsi="Arial" w:cs="Arial"/>
        </w:rPr>
      </w:pPr>
      <w:r>
        <w:rPr>
          <w:rFonts w:ascii="Arial" w:hAnsi="Arial" w:cs="Arial"/>
        </w:rPr>
        <w:t xml:space="preserve">The application of sanctions is effective in promoting positive </w:t>
      </w:r>
      <w:proofErr w:type="spellStart"/>
      <w:r>
        <w:rPr>
          <w:rFonts w:ascii="Arial" w:hAnsi="Arial" w:cs="Arial"/>
        </w:rPr>
        <w:t>behaviour</w:t>
      </w:r>
      <w:proofErr w:type="spellEnd"/>
      <w:r>
        <w:rPr>
          <w:rFonts w:ascii="Arial" w:hAnsi="Arial" w:cs="Arial"/>
        </w:rPr>
        <w:t xml:space="preserve"> where they are:</w:t>
      </w:r>
    </w:p>
    <w:p w14:paraId="7F16DE1A" w14:textId="77777777" w:rsidR="00A80408" w:rsidRDefault="009A74ED" w:rsidP="00DD4330">
      <w:pPr>
        <w:pStyle w:val="ListParagraph"/>
        <w:numPr>
          <w:ilvl w:val="0"/>
          <w:numId w:val="20"/>
        </w:numPr>
        <w:jc w:val="both"/>
        <w:rPr>
          <w:rFonts w:ascii="Arial" w:hAnsi="Arial" w:cs="Arial"/>
        </w:rPr>
      </w:pPr>
      <w:r>
        <w:rPr>
          <w:rFonts w:ascii="Arial" w:hAnsi="Arial" w:cs="Arial"/>
        </w:rPr>
        <w:t xml:space="preserve">designed to promote positive attendance, behavior and learning, rather than punish </w:t>
      </w:r>
      <w:proofErr w:type="gramStart"/>
      <w:r>
        <w:rPr>
          <w:rFonts w:ascii="Arial" w:hAnsi="Arial" w:cs="Arial"/>
        </w:rPr>
        <w:t>perpetrators;</w:t>
      </w:r>
      <w:proofErr w:type="gramEnd"/>
    </w:p>
    <w:p w14:paraId="2B537E63" w14:textId="77777777" w:rsidR="009A74ED" w:rsidRDefault="009A74ED" w:rsidP="00DD4330">
      <w:pPr>
        <w:pStyle w:val="ListParagraph"/>
        <w:numPr>
          <w:ilvl w:val="0"/>
          <w:numId w:val="20"/>
        </w:numPr>
        <w:jc w:val="both"/>
        <w:rPr>
          <w:rFonts w:ascii="Arial" w:hAnsi="Arial" w:cs="Arial"/>
        </w:rPr>
      </w:pPr>
      <w:r>
        <w:rPr>
          <w:rFonts w:ascii="Arial" w:hAnsi="Arial" w:cs="Arial"/>
        </w:rPr>
        <w:t>understood by pupils as fair and proportionate.</w:t>
      </w:r>
    </w:p>
    <w:p w14:paraId="3D246804" w14:textId="77777777" w:rsidR="009A74ED" w:rsidRDefault="009A74ED" w:rsidP="009A74ED">
      <w:pPr>
        <w:jc w:val="both"/>
        <w:rPr>
          <w:rFonts w:ascii="Arial" w:hAnsi="Arial" w:cs="Arial"/>
        </w:rPr>
      </w:pPr>
    </w:p>
    <w:p w14:paraId="38B7494E" w14:textId="77777777" w:rsidR="009A74ED" w:rsidRDefault="009A74ED" w:rsidP="009A74ED">
      <w:pPr>
        <w:jc w:val="both"/>
        <w:rPr>
          <w:rFonts w:ascii="Arial" w:hAnsi="Arial" w:cs="Arial"/>
        </w:rPr>
      </w:pPr>
      <w:r>
        <w:rPr>
          <w:rFonts w:ascii="Arial" w:hAnsi="Arial" w:cs="Arial"/>
        </w:rPr>
        <w:t>When anticipating and/or applying sanctions, staff are expected to:</w:t>
      </w:r>
    </w:p>
    <w:p w14:paraId="6A8405BB" w14:textId="77777777" w:rsidR="009A74ED" w:rsidRDefault="009A74ED" w:rsidP="00DD4330">
      <w:pPr>
        <w:pStyle w:val="ListParagraph"/>
        <w:numPr>
          <w:ilvl w:val="0"/>
          <w:numId w:val="21"/>
        </w:numPr>
        <w:jc w:val="both"/>
        <w:rPr>
          <w:rFonts w:ascii="Arial" w:hAnsi="Arial" w:cs="Arial"/>
        </w:rPr>
      </w:pPr>
      <w:r>
        <w:rPr>
          <w:rFonts w:ascii="Arial" w:hAnsi="Arial" w:cs="Arial"/>
        </w:rPr>
        <w:t xml:space="preserve">avoid early escalation to more severe </w:t>
      </w:r>
      <w:proofErr w:type="gramStart"/>
      <w:r>
        <w:rPr>
          <w:rFonts w:ascii="Arial" w:hAnsi="Arial" w:cs="Arial"/>
        </w:rPr>
        <w:t>sanctions;</w:t>
      </w:r>
      <w:proofErr w:type="gramEnd"/>
    </w:p>
    <w:p w14:paraId="65DCD350" w14:textId="77777777" w:rsidR="009A74ED" w:rsidRDefault="009A74ED" w:rsidP="00DD4330">
      <w:pPr>
        <w:pStyle w:val="ListParagraph"/>
        <w:numPr>
          <w:ilvl w:val="0"/>
          <w:numId w:val="21"/>
        </w:numPr>
        <w:jc w:val="both"/>
        <w:rPr>
          <w:rFonts w:ascii="Arial" w:hAnsi="Arial" w:cs="Arial"/>
        </w:rPr>
      </w:pPr>
      <w:r>
        <w:rPr>
          <w:rFonts w:ascii="Arial" w:hAnsi="Arial" w:cs="Arial"/>
        </w:rPr>
        <w:t xml:space="preserve">reserve the more severe sanctions for the most serious or persistent </w:t>
      </w:r>
      <w:proofErr w:type="gramStart"/>
      <w:r>
        <w:rPr>
          <w:rFonts w:ascii="Arial" w:hAnsi="Arial" w:cs="Arial"/>
        </w:rPr>
        <w:t>misbehavior;</w:t>
      </w:r>
      <w:proofErr w:type="gramEnd"/>
    </w:p>
    <w:p w14:paraId="63A391FB" w14:textId="77777777" w:rsidR="009A74ED" w:rsidRDefault="009A74ED" w:rsidP="00DD4330">
      <w:pPr>
        <w:pStyle w:val="ListParagraph"/>
        <w:numPr>
          <w:ilvl w:val="0"/>
          <w:numId w:val="21"/>
        </w:numPr>
        <w:jc w:val="both"/>
        <w:rPr>
          <w:rFonts w:ascii="Arial" w:hAnsi="Arial" w:cs="Arial"/>
        </w:rPr>
      </w:pPr>
      <w:r>
        <w:rPr>
          <w:rFonts w:ascii="Arial" w:hAnsi="Arial" w:cs="Arial"/>
        </w:rPr>
        <w:t xml:space="preserve">avoid whole group sanctions that punish the innocent as well as those </w:t>
      </w:r>
      <w:proofErr w:type="gramStart"/>
      <w:r>
        <w:rPr>
          <w:rFonts w:ascii="Arial" w:hAnsi="Arial" w:cs="Arial"/>
        </w:rPr>
        <w:t>guilty;</w:t>
      </w:r>
      <w:proofErr w:type="gramEnd"/>
    </w:p>
    <w:p w14:paraId="152435EF" w14:textId="77777777" w:rsidR="009A74ED" w:rsidRDefault="009A74ED" w:rsidP="00DD4330">
      <w:pPr>
        <w:pStyle w:val="ListParagraph"/>
        <w:numPr>
          <w:ilvl w:val="0"/>
          <w:numId w:val="21"/>
        </w:numPr>
        <w:jc w:val="both"/>
        <w:rPr>
          <w:rFonts w:ascii="Arial" w:hAnsi="Arial" w:cs="Arial"/>
        </w:rPr>
      </w:pPr>
      <w:r>
        <w:rPr>
          <w:rFonts w:ascii="Arial" w:hAnsi="Arial" w:cs="Arial"/>
        </w:rPr>
        <w:t xml:space="preserve">focus upon the condemnation of the </w:t>
      </w:r>
      <w:proofErr w:type="spellStart"/>
      <w:r>
        <w:rPr>
          <w:rFonts w:ascii="Arial" w:hAnsi="Arial" w:cs="Arial"/>
        </w:rPr>
        <w:t>behaviour</w:t>
      </w:r>
      <w:proofErr w:type="spellEnd"/>
      <w:r>
        <w:rPr>
          <w:rFonts w:ascii="Arial" w:hAnsi="Arial" w:cs="Arial"/>
        </w:rPr>
        <w:t xml:space="preserve"> and not the </w:t>
      </w:r>
      <w:proofErr w:type="gramStart"/>
      <w:r>
        <w:rPr>
          <w:rFonts w:ascii="Arial" w:hAnsi="Arial" w:cs="Arial"/>
        </w:rPr>
        <w:t>person;</w:t>
      </w:r>
      <w:proofErr w:type="gramEnd"/>
    </w:p>
    <w:p w14:paraId="2935CCF2" w14:textId="77777777" w:rsidR="009A74ED" w:rsidRDefault="009A74ED" w:rsidP="00DD4330">
      <w:pPr>
        <w:pStyle w:val="ListParagraph"/>
        <w:numPr>
          <w:ilvl w:val="0"/>
          <w:numId w:val="21"/>
        </w:numPr>
        <w:jc w:val="both"/>
        <w:rPr>
          <w:rFonts w:ascii="Arial" w:hAnsi="Arial" w:cs="Arial"/>
        </w:rPr>
      </w:pPr>
      <w:r>
        <w:rPr>
          <w:rFonts w:ascii="Arial" w:hAnsi="Arial" w:cs="Arial"/>
        </w:rPr>
        <w:t xml:space="preserve">take account of the individual circumstances and context of </w:t>
      </w:r>
      <w:proofErr w:type="spellStart"/>
      <w:proofErr w:type="gramStart"/>
      <w:r>
        <w:rPr>
          <w:rFonts w:ascii="Arial" w:hAnsi="Arial" w:cs="Arial"/>
        </w:rPr>
        <w:t>misbehaviour</w:t>
      </w:r>
      <w:proofErr w:type="spellEnd"/>
      <w:r>
        <w:rPr>
          <w:rFonts w:ascii="Arial" w:hAnsi="Arial" w:cs="Arial"/>
        </w:rPr>
        <w:t>;</w:t>
      </w:r>
      <w:proofErr w:type="gramEnd"/>
    </w:p>
    <w:p w14:paraId="10041F75" w14:textId="77777777" w:rsidR="009A74ED" w:rsidRPr="009A74ED" w:rsidRDefault="009A74ED" w:rsidP="00DD4330">
      <w:pPr>
        <w:pStyle w:val="ListParagraph"/>
        <w:numPr>
          <w:ilvl w:val="0"/>
          <w:numId w:val="21"/>
        </w:numPr>
        <w:jc w:val="both"/>
        <w:rPr>
          <w:rFonts w:ascii="Arial" w:hAnsi="Arial" w:cs="Arial"/>
        </w:rPr>
      </w:pPr>
      <w:r>
        <w:rPr>
          <w:rFonts w:ascii="Arial" w:hAnsi="Arial" w:cs="Arial"/>
        </w:rPr>
        <w:t xml:space="preserve">regularly remind and encourage </w:t>
      </w:r>
      <w:r w:rsidR="008C44C5">
        <w:rPr>
          <w:rFonts w:ascii="Arial" w:hAnsi="Arial" w:cs="Arial"/>
        </w:rPr>
        <w:t>pupil</w:t>
      </w:r>
      <w:r>
        <w:rPr>
          <w:rFonts w:ascii="Arial" w:hAnsi="Arial" w:cs="Arial"/>
        </w:rPr>
        <w:t>s, as part of their everyday teaching, to reflect on the effects of their misbehavior on others and themselves in terms of feelings without apportioning blame.</w:t>
      </w:r>
    </w:p>
    <w:p w14:paraId="0937802F" w14:textId="77777777" w:rsidR="00F23EB8" w:rsidRDefault="00F23EB8">
      <w:pPr>
        <w:jc w:val="both"/>
        <w:rPr>
          <w:rFonts w:ascii="Arial" w:hAnsi="Arial" w:cs="Arial"/>
          <w:b/>
          <w:u w:val="single"/>
        </w:rPr>
      </w:pPr>
    </w:p>
    <w:p w14:paraId="313D32CA" w14:textId="77777777" w:rsidR="00F23EB8" w:rsidRDefault="00F23EB8">
      <w:pPr>
        <w:jc w:val="both"/>
        <w:rPr>
          <w:rFonts w:ascii="Arial" w:hAnsi="Arial" w:cs="Arial"/>
          <w:b/>
        </w:rPr>
      </w:pPr>
      <w:r>
        <w:rPr>
          <w:rFonts w:ascii="Arial" w:hAnsi="Arial" w:cs="Arial"/>
          <w:b/>
        </w:rPr>
        <w:t>Sanctions take the form of:</w:t>
      </w:r>
    </w:p>
    <w:p w14:paraId="13D22D34" w14:textId="77777777" w:rsidR="00F23EB8" w:rsidRDefault="00F23EB8">
      <w:pPr>
        <w:jc w:val="both"/>
        <w:rPr>
          <w:rFonts w:ascii="Arial" w:hAnsi="Arial" w:cs="Arial"/>
          <w:b/>
        </w:rPr>
      </w:pPr>
    </w:p>
    <w:p w14:paraId="011CD1C0" w14:textId="77777777" w:rsidR="00F23EB8" w:rsidRDefault="00F23EB8" w:rsidP="00DD4330">
      <w:pPr>
        <w:numPr>
          <w:ilvl w:val="0"/>
          <w:numId w:val="7"/>
        </w:numPr>
        <w:jc w:val="both"/>
        <w:rPr>
          <w:rFonts w:ascii="Arial" w:hAnsi="Arial" w:cs="Arial"/>
        </w:rPr>
      </w:pPr>
      <w:proofErr w:type="gramStart"/>
      <w:r>
        <w:rPr>
          <w:rFonts w:ascii="Arial" w:hAnsi="Arial" w:cs="Arial"/>
        </w:rPr>
        <w:t>eye  contact</w:t>
      </w:r>
      <w:proofErr w:type="gramEnd"/>
      <w:r>
        <w:rPr>
          <w:rFonts w:ascii="Arial" w:hAnsi="Arial" w:cs="Arial"/>
        </w:rPr>
        <w:t xml:space="preserve"> and frowning</w:t>
      </w:r>
    </w:p>
    <w:p w14:paraId="49A76C85" w14:textId="77777777" w:rsidR="00F23EB8" w:rsidRDefault="00F23EB8" w:rsidP="00DD4330">
      <w:pPr>
        <w:numPr>
          <w:ilvl w:val="0"/>
          <w:numId w:val="7"/>
        </w:numPr>
        <w:jc w:val="both"/>
        <w:rPr>
          <w:rFonts w:ascii="Arial" w:hAnsi="Arial" w:cs="Arial"/>
        </w:rPr>
      </w:pPr>
      <w:r>
        <w:rPr>
          <w:rFonts w:ascii="Arial" w:hAnsi="Arial" w:cs="Arial"/>
        </w:rPr>
        <w:t xml:space="preserve">being told off </w:t>
      </w:r>
      <w:r w:rsidR="00A80408">
        <w:rPr>
          <w:rFonts w:ascii="Arial" w:hAnsi="Arial" w:cs="Arial"/>
        </w:rPr>
        <w:t>(preferably 1:1</w:t>
      </w:r>
      <w:r w:rsidR="008C44C5">
        <w:rPr>
          <w:rFonts w:ascii="Arial" w:hAnsi="Arial" w:cs="Arial"/>
        </w:rPr>
        <w:t xml:space="preserve"> in private</w:t>
      </w:r>
      <w:r w:rsidR="00A80408">
        <w:rPr>
          <w:rFonts w:ascii="Arial" w:hAnsi="Arial" w:cs="Arial"/>
        </w:rPr>
        <w:t>)</w:t>
      </w:r>
    </w:p>
    <w:p w14:paraId="36FB05E1" w14:textId="77777777" w:rsidR="00F23EB8" w:rsidRDefault="00F23EB8" w:rsidP="00DD4330">
      <w:pPr>
        <w:numPr>
          <w:ilvl w:val="0"/>
          <w:numId w:val="7"/>
        </w:numPr>
        <w:jc w:val="both"/>
        <w:rPr>
          <w:rFonts w:ascii="Arial" w:hAnsi="Arial" w:cs="Arial"/>
        </w:rPr>
      </w:pPr>
      <w:r>
        <w:rPr>
          <w:rFonts w:ascii="Arial" w:hAnsi="Arial" w:cs="Arial"/>
        </w:rPr>
        <w:t xml:space="preserve">teacher explaining what is wrong with </w:t>
      </w:r>
      <w:proofErr w:type="spellStart"/>
      <w:proofErr w:type="gramStart"/>
      <w:r>
        <w:rPr>
          <w:rFonts w:ascii="Arial" w:hAnsi="Arial" w:cs="Arial"/>
        </w:rPr>
        <w:t>behaviour</w:t>
      </w:r>
      <w:proofErr w:type="spellEnd"/>
      <w:proofErr w:type="gramEnd"/>
      <w:r>
        <w:rPr>
          <w:rFonts w:ascii="Arial" w:hAnsi="Arial" w:cs="Arial"/>
        </w:rPr>
        <w:t xml:space="preserve"> </w:t>
      </w:r>
    </w:p>
    <w:p w14:paraId="571D6CB1" w14:textId="77777777" w:rsidR="00F23EB8" w:rsidRPr="008C44C5" w:rsidRDefault="00F23EB8" w:rsidP="00DD4330">
      <w:pPr>
        <w:numPr>
          <w:ilvl w:val="0"/>
          <w:numId w:val="7"/>
        </w:numPr>
        <w:jc w:val="both"/>
        <w:rPr>
          <w:rFonts w:ascii="Arial" w:hAnsi="Arial" w:cs="Arial"/>
        </w:rPr>
      </w:pPr>
      <w:r>
        <w:rPr>
          <w:rFonts w:ascii="Arial" w:hAnsi="Arial" w:cs="Arial"/>
        </w:rPr>
        <w:t>being kept in at breaktime or lunchtime</w:t>
      </w:r>
    </w:p>
    <w:p w14:paraId="1EDFA7FB" w14:textId="77777777" w:rsidR="00F23EB8" w:rsidRDefault="00F23EB8" w:rsidP="00DD4330">
      <w:pPr>
        <w:numPr>
          <w:ilvl w:val="0"/>
          <w:numId w:val="7"/>
        </w:numPr>
        <w:jc w:val="both"/>
        <w:rPr>
          <w:rFonts w:ascii="Arial" w:hAnsi="Arial" w:cs="Arial"/>
        </w:rPr>
      </w:pPr>
      <w:r>
        <w:rPr>
          <w:rFonts w:ascii="Arial" w:hAnsi="Arial" w:cs="Arial"/>
        </w:rPr>
        <w:t>time out</w:t>
      </w:r>
    </w:p>
    <w:p w14:paraId="053C0E52" w14:textId="77777777" w:rsidR="00F23EB8" w:rsidRDefault="00F23EB8" w:rsidP="00DD4330">
      <w:pPr>
        <w:numPr>
          <w:ilvl w:val="0"/>
          <w:numId w:val="7"/>
        </w:numPr>
        <w:jc w:val="both"/>
        <w:rPr>
          <w:rFonts w:ascii="Arial" w:hAnsi="Arial" w:cs="Arial"/>
        </w:rPr>
      </w:pPr>
      <w:r>
        <w:rPr>
          <w:rFonts w:ascii="Arial" w:hAnsi="Arial" w:cs="Arial"/>
        </w:rPr>
        <w:t>phone call to parents</w:t>
      </w:r>
    </w:p>
    <w:p w14:paraId="6BFE13DD" w14:textId="76444F94" w:rsidR="00F23EB8" w:rsidRDefault="65B4E934" w:rsidP="00DD4330">
      <w:pPr>
        <w:numPr>
          <w:ilvl w:val="0"/>
          <w:numId w:val="7"/>
        </w:numPr>
        <w:jc w:val="both"/>
        <w:rPr>
          <w:rFonts w:ascii="Arial" w:hAnsi="Arial" w:cs="Arial"/>
        </w:rPr>
      </w:pPr>
      <w:r w:rsidRPr="1ADF54BF">
        <w:rPr>
          <w:rFonts w:ascii="Arial" w:hAnsi="Arial" w:cs="Arial"/>
        </w:rPr>
        <w:t>L</w:t>
      </w:r>
      <w:r w:rsidR="00F23EB8" w:rsidRPr="1ADF54BF">
        <w:rPr>
          <w:rFonts w:ascii="Arial" w:hAnsi="Arial" w:cs="Arial"/>
        </w:rPr>
        <w:t>etter</w:t>
      </w:r>
      <w:r w:rsidR="3A6011A1" w:rsidRPr="1ADF54BF">
        <w:rPr>
          <w:rFonts w:ascii="Arial" w:hAnsi="Arial" w:cs="Arial"/>
        </w:rPr>
        <w:t>/</w:t>
      </w:r>
      <w:proofErr w:type="gramStart"/>
      <w:r w:rsidR="3A6011A1" w:rsidRPr="1ADF54BF">
        <w:rPr>
          <w:rFonts w:ascii="Arial" w:hAnsi="Arial" w:cs="Arial"/>
        </w:rPr>
        <w:t xml:space="preserve">email </w:t>
      </w:r>
      <w:r w:rsidR="00F23EB8" w:rsidRPr="1ADF54BF">
        <w:rPr>
          <w:rFonts w:ascii="Arial" w:hAnsi="Arial" w:cs="Arial"/>
        </w:rPr>
        <w:t xml:space="preserve"> sent</w:t>
      </w:r>
      <w:proofErr w:type="gramEnd"/>
      <w:r w:rsidR="00F23EB8" w:rsidRPr="1ADF54BF">
        <w:rPr>
          <w:rFonts w:ascii="Arial" w:hAnsi="Arial" w:cs="Arial"/>
        </w:rPr>
        <w:t xml:space="preserve"> to parents</w:t>
      </w:r>
      <w:r w:rsidR="7BF00D38" w:rsidRPr="1ADF54BF">
        <w:rPr>
          <w:rFonts w:ascii="Arial" w:hAnsi="Arial" w:cs="Arial"/>
        </w:rPr>
        <w:t>/carers</w:t>
      </w:r>
    </w:p>
    <w:p w14:paraId="0D4CE858" w14:textId="77777777" w:rsidR="00F23EB8" w:rsidRDefault="00F23EB8" w:rsidP="00DD4330">
      <w:pPr>
        <w:numPr>
          <w:ilvl w:val="0"/>
          <w:numId w:val="7"/>
        </w:numPr>
        <w:jc w:val="both"/>
        <w:rPr>
          <w:rFonts w:ascii="Arial" w:hAnsi="Arial" w:cs="Arial"/>
        </w:rPr>
      </w:pPr>
      <w:r>
        <w:rPr>
          <w:rFonts w:ascii="Arial" w:hAnsi="Arial" w:cs="Arial"/>
        </w:rPr>
        <w:t>exclusion</w:t>
      </w:r>
    </w:p>
    <w:p w14:paraId="5A7A308A" w14:textId="77777777" w:rsidR="00F23EB8" w:rsidRDefault="00F23EB8">
      <w:pPr>
        <w:pStyle w:val="BlockText"/>
        <w:ind w:left="284" w:right="709" w:hanging="284"/>
        <w:rPr>
          <w:rFonts w:ascii="Arial" w:hAnsi="Arial" w:cs="Arial"/>
        </w:rPr>
      </w:pPr>
    </w:p>
    <w:p w14:paraId="1CA4FD4B" w14:textId="77777777" w:rsidR="00F23EB8" w:rsidRDefault="00F23EB8">
      <w:pPr>
        <w:pStyle w:val="BlockText"/>
        <w:ind w:left="284" w:right="709" w:hanging="284"/>
        <w:rPr>
          <w:rFonts w:ascii="Arial" w:hAnsi="Arial" w:cs="Arial"/>
        </w:rPr>
      </w:pPr>
    </w:p>
    <w:p w14:paraId="0095F3F3" w14:textId="77777777" w:rsidR="00F23EB8" w:rsidRPr="009F0F62" w:rsidRDefault="00F23EB8">
      <w:pPr>
        <w:pStyle w:val="BlockText"/>
        <w:ind w:left="0" w:right="709" w:firstLine="0"/>
        <w:rPr>
          <w:rFonts w:ascii="Arial" w:hAnsi="Arial" w:cs="Arial"/>
          <w:b/>
        </w:rPr>
      </w:pPr>
      <w:r>
        <w:rPr>
          <w:rFonts w:ascii="Arial" w:hAnsi="Arial" w:cs="Arial"/>
        </w:rPr>
        <w:t xml:space="preserve">Sanctions are always applied at the lowest level possible and the sanction and reason for the sanction discussed and/or role-played with the pupil </w:t>
      </w:r>
      <w:r w:rsidRPr="009F0F62">
        <w:rPr>
          <w:rFonts w:ascii="Arial" w:hAnsi="Arial" w:cs="Arial"/>
          <w:b/>
        </w:rPr>
        <w:t>at an appropriate time.</w:t>
      </w:r>
    </w:p>
    <w:p w14:paraId="13BC729E" w14:textId="77777777" w:rsidR="00F23EB8" w:rsidRDefault="00F23EB8">
      <w:pPr>
        <w:pStyle w:val="BlockText"/>
        <w:ind w:left="0" w:right="709" w:firstLine="0"/>
        <w:rPr>
          <w:rFonts w:ascii="Arial" w:hAnsi="Arial" w:cs="Arial"/>
        </w:rPr>
      </w:pPr>
    </w:p>
    <w:p w14:paraId="3F85D9DD" w14:textId="77777777" w:rsidR="009A74ED" w:rsidRDefault="009A74ED">
      <w:pPr>
        <w:pStyle w:val="BlockText"/>
        <w:ind w:left="0" w:right="709" w:firstLine="0"/>
        <w:rPr>
          <w:rFonts w:ascii="Arial" w:hAnsi="Arial" w:cs="Arial"/>
          <w:b/>
        </w:rPr>
      </w:pPr>
      <w:r>
        <w:rPr>
          <w:rFonts w:ascii="Arial" w:hAnsi="Arial" w:cs="Arial"/>
          <w:b/>
        </w:rPr>
        <w:t>Our actions should always be geared toward Reparation, Restitution and Reconciliation and not Retribution or Revenge.</w:t>
      </w:r>
    </w:p>
    <w:p w14:paraId="0D03B6B0" w14:textId="77777777" w:rsidR="00C71B67" w:rsidRDefault="00C71B67">
      <w:pPr>
        <w:pStyle w:val="BlockText"/>
        <w:ind w:left="0" w:right="709" w:firstLine="0"/>
        <w:rPr>
          <w:rFonts w:ascii="Arial" w:hAnsi="Arial" w:cs="Arial"/>
          <w:b/>
        </w:rPr>
      </w:pPr>
    </w:p>
    <w:p w14:paraId="62842CFE" w14:textId="77777777" w:rsidR="00C71B67" w:rsidRDefault="00C71B67" w:rsidP="00C71B67">
      <w:pPr>
        <w:pStyle w:val="BlockText"/>
        <w:ind w:right="709"/>
        <w:rPr>
          <w:rFonts w:ascii="Arial" w:hAnsi="Arial" w:cs="Arial"/>
          <w:b/>
        </w:rPr>
      </w:pPr>
      <w:r>
        <w:rPr>
          <w:rFonts w:ascii="Arial" w:hAnsi="Arial" w:cs="Arial"/>
          <w:b/>
        </w:rPr>
        <w:t xml:space="preserve">4. RECOMMENDATIONS </w:t>
      </w:r>
      <w:r w:rsidRPr="00C71B67">
        <w:rPr>
          <w:rFonts w:ascii="Arial" w:hAnsi="Arial" w:cs="Arial"/>
          <w:b/>
        </w:rPr>
        <w:t xml:space="preserve">FROM EEF </w:t>
      </w:r>
    </w:p>
    <w:p w14:paraId="03BEE8D0" w14:textId="77777777" w:rsidR="00C71B67" w:rsidRDefault="00462F18" w:rsidP="00C71B67">
      <w:pPr>
        <w:pStyle w:val="BlockText"/>
        <w:ind w:right="709"/>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04E9437E" wp14:editId="03CEEF40">
                <wp:simplePos x="0" y="0"/>
                <wp:positionH relativeFrom="column">
                  <wp:posOffset>4445</wp:posOffset>
                </wp:positionH>
                <wp:positionV relativeFrom="paragraph">
                  <wp:posOffset>123190</wp:posOffset>
                </wp:positionV>
                <wp:extent cx="2290445" cy="451485"/>
                <wp:effectExtent l="0" t="0" r="127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451485"/>
                        </a:xfrm>
                        <a:prstGeom prst="rect">
                          <a:avLst/>
                        </a:prstGeom>
                        <a:solidFill>
                          <a:srgbClr val="FFFFFF"/>
                        </a:solidFill>
                        <a:ln w="9525">
                          <a:solidFill>
                            <a:srgbClr val="000000"/>
                          </a:solidFill>
                          <a:miter lim="800000"/>
                          <a:headEnd/>
                          <a:tailEnd/>
                        </a:ln>
                      </wps:spPr>
                      <wps:txbx>
                        <w:txbxContent>
                          <w:p w14:paraId="20A1F1C6" w14:textId="77777777" w:rsidR="00C71B67" w:rsidRDefault="00C71B67">
                            <w:bookmarkStart w:id="2" w:name="_Hlk23146995"/>
                            <w:bookmarkStart w:id="3" w:name="_Hlk23146996"/>
                            <w:r>
                              <w:t xml:space="preserve">Know and understand your pupils and their </w:t>
                            </w:r>
                            <w:proofErr w:type="gramStart"/>
                            <w:r>
                              <w:t>influences</w:t>
                            </w:r>
                            <w:proofErr w:type="gramEnd"/>
                            <w:r>
                              <w:t xml:space="preserve"> </w:t>
                            </w:r>
                            <w:bookmarkEnd w:id="2"/>
                            <w:bookmarkEnd w:id="3"/>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pic="http://schemas.openxmlformats.org/drawingml/2006/picture" xmlns:a="http://schemas.openxmlformats.org/drawingml/2006/main">
            <w:pict>
              <v:shapetype id="_x0000_t202" coordsize="21600,21600" o:spt="202" path="m,l,21600r21600,l21600,xe" w14:anchorId="04E9437E">
                <v:stroke joinstyle="miter"/>
                <v:path gradientshapeok="t" o:connecttype="rect"/>
              </v:shapetype>
              <v:shape id="Text Box 2" style="position:absolute;left:0;text-align:left;margin-left:.35pt;margin-top:9.7pt;width:180.35pt;height:35.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">
                <v:textbox style="mso-fit-shape-to-text:t">
                  <w:txbxContent>
                    <w:p w:rsidR="00C71B67" w:rsidRDefault="00C71B67" w14:paraId="20A1F1C6" w14:textId="77777777">
                      <w:r>
                        <w:t xml:space="preserve">Know and understand your pupils and their influences </w:t>
                      </w:r>
                    </w:p>
                  </w:txbxContent>
                </v:textbox>
                <w10:wrap type="square"/>
              </v:shape>
            </w:pict>
          </mc:Fallback>
        </mc:AlternateContent>
      </w:r>
    </w:p>
    <w:p w14:paraId="4DF6338D" w14:textId="77777777" w:rsidR="00C71B67" w:rsidRDefault="00C71B67">
      <w:pPr>
        <w:pStyle w:val="BlockText"/>
        <w:ind w:left="0" w:right="709" w:firstLine="0"/>
        <w:rPr>
          <w:rFonts w:ascii="Arial" w:hAnsi="Arial" w:cs="Arial"/>
          <w:b/>
        </w:rPr>
      </w:pPr>
      <w:r>
        <w:t xml:space="preserve">Understanding a pupil’s context will inform effective responses to </w:t>
      </w:r>
      <w:proofErr w:type="gramStart"/>
      <w:r>
        <w:t>misbehaviour</w:t>
      </w:r>
      <w:proofErr w:type="gramEnd"/>
      <w:r>
        <w:t xml:space="preserve"> </w:t>
      </w:r>
    </w:p>
    <w:p w14:paraId="792486B4" w14:textId="77777777" w:rsidR="00C71B67" w:rsidRDefault="00C71B67">
      <w:pPr>
        <w:pStyle w:val="BlockText"/>
        <w:ind w:left="0" w:right="709" w:firstLine="0"/>
        <w:rPr>
          <w:rFonts w:ascii="Arial" w:hAnsi="Arial" w:cs="Arial"/>
          <w:b/>
        </w:rPr>
      </w:pPr>
    </w:p>
    <w:p w14:paraId="0950A978" w14:textId="77777777" w:rsidR="00C71B67" w:rsidRDefault="00462F18">
      <w:pPr>
        <w:pStyle w:val="BlockText"/>
        <w:ind w:left="0" w:right="709" w:firstLine="0"/>
        <w:rPr>
          <w:rFonts w:ascii="Arial" w:hAnsi="Arial" w:cs="Arial"/>
          <w:b/>
        </w:rPr>
      </w:pPr>
      <w:r>
        <w:rPr>
          <w:noProof/>
        </w:rPr>
        <mc:AlternateContent>
          <mc:Choice Requires="wps">
            <w:drawing>
              <wp:anchor distT="45720" distB="45720" distL="114300" distR="114300" simplePos="0" relativeHeight="251661312" behindDoc="0" locked="0" layoutInCell="1" allowOverlap="1" wp14:anchorId="34BD1FC0" wp14:editId="5677D6C0">
                <wp:simplePos x="0" y="0"/>
                <wp:positionH relativeFrom="margin">
                  <wp:align>left</wp:align>
                </wp:positionH>
                <wp:positionV relativeFrom="paragraph">
                  <wp:posOffset>8890</wp:posOffset>
                </wp:positionV>
                <wp:extent cx="2834640" cy="451485"/>
                <wp:effectExtent l="0" t="0" r="2286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1485"/>
                        </a:xfrm>
                        <a:prstGeom prst="rect">
                          <a:avLst/>
                        </a:prstGeom>
                        <a:solidFill>
                          <a:srgbClr val="FFFFFF"/>
                        </a:solidFill>
                        <a:ln w="9525">
                          <a:solidFill>
                            <a:srgbClr val="000000"/>
                          </a:solidFill>
                          <a:miter lim="800000"/>
                          <a:headEnd/>
                          <a:tailEnd/>
                        </a:ln>
                      </wps:spPr>
                      <wps:txbx>
                        <w:txbxContent>
                          <w:p w14:paraId="4445FA12" w14:textId="77777777" w:rsidR="00C71B67" w:rsidRDefault="005D2135">
                            <w:r>
                              <w:t xml:space="preserve">Teach learning </w:t>
                            </w:r>
                            <w:proofErr w:type="spellStart"/>
                            <w:r>
                              <w:t>behaviours</w:t>
                            </w:r>
                            <w:proofErr w:type="spellEnd"/>
                            <w:r>
                              <w:t xml:space="preserve"> alongside managing </w:t>
                            </w:r>
                            <w:proofErr w:type="spellStart"/>
                            <w:proofErr w:type="gramStart"/>
                            <w:r>
                              <w:t>misbehaviour</w:t>
                            </w:r>
                            <w:proofErr w:type="spellEnd"/>
                            <w:proofErr w:type="gramEnd"/>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v:shape id="_x0000_s1027" style="position:absolute;left:0;text-align:left;margin-left:0;margin-top:.7pt;width:223.2pt;height:3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" w14:anchorId="34BD1FC0">
                <v:textbox style="mso-fit-shape-to-text:t">
                  <w:txbxContent>
                    <w:p w:rsidR="00C71B67" w:rsidRDefault="005D2135" w14:paraId="4445FA12" w14:textId="77777777">
                      <w:r>
                        <w:t xml:space="preserve">Teach learning </w:t>
                      </w:r>
                      <w:proofErr w:type="spellStart"/>
                      <w:r>
                        <w:t>behaviours</w:t>
                      </w:r>
                      <w:proofErr w:type="spellEnd"/>
                      <w:r>
                        <w:t xml:space="preserve"> alongside managing </w:t>
                      </w:r>
                      <w:proofErr w:type="spellStart"/>
                      <w:r>
                        <w:t>misbehaviour</w:t>
                      </w:r>
                      <w:proofErr w:type="spellEnd"/>
                      <w:r>
                        <w:t xml:space="preserve"> </w:t>
                      </w:r>
                    </w:p>
                  </w:txbxContent>
                </v:textbox>
                <w10:wrap type="square" anchorx="margin"/>
              </v:shape>
            </w:pict>
          </mc:Fallback>
        </mc:AlternateContent>
      </w:r>
    </w:p>
    <w:p w14:paraId="768220A8" w14:textId="77777777" w:rsidR="00C71B67" w:rsidRDefault="00C71B67">
      <w:pPr>
        <w:pStyle w:val="BlockText"/>
        <w:ind w:left="0" w:right="709" w:firstLine="0"/>
        <w:rPr>
          <w:rFonts w:ascii="Arial" w:hAnsi="Arial" w:cs="Arial"/>
          <w:b/>
        </w:rPr>
      </w:pPr>
    </w:p>
    <w:p w14:paraId="792BB27B" w14:textId="77777777" w:rsidR="00C2221A" w:rsidRDefault="00C2221A">
      <w:pPr>
        <w:pStyle w:val="BlockText"/>
        <w:ind w:left="0" w:right="709" w:firstLine="0"/>
        <w:rPr>
          <w:rFonts w:ascii="Arial" w:hAnsi="Arial" w:cs="Arial"/>
          <w:b/>
        </w:rPr>
      </w:pPr>
      <w:r>
        <w:rPr>
          <w:noProof/>
        </w:rPr>
        <mc:AlternateContent>
          <mc:Choice Requires="wps">
            <w:drawing>
              <wp:anchor distT="45720" distB="45720" distL="114300" distR="114300" simplePos="0" relativeHeight="251663360" behindDoc="0" locked="0" layoutInCell="1" allowOverlap="1" wp14:anchorId="4E7660F6" wp14:editId="2E7295B6">
                <wp:simplePos x="0" y="0"/>
                <wp:positionH relativeFrom="column">
                  <wp:posOffset>-387985</wp:posOffset>
                </wp:positionH>
                <wp:positionV relativeFrom="paragraph">
                  <wp:posOffset>247650</wp:posOffset>
                </wp:positionV>
                <wp:extent cx="3607435" cy="451485"/>
                <wp:effectExtent l="9525" t="5715" r="1206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451485"/>
                        </a:xfrm>
                        <a:prstGeom prst="rect">
                          <a:avLst/>
                        </a:prstGeom>
                        <a:solidFill>
                          <a:srgbClr val="FFFFFF"/>
                        </a:solidFill>
                        <a:ln w="9525">
                          <a:solidFill>
                            <a:srgbClr val="000000"/>
                          </a:solidFill>
                          <a:miter lim="800000"/>
                          <a:headEnd/>
                          <a:tailEnd/>
                        </a:ln>
                      </wps:spPr>
                      <wps:txbx>
                        <w:txbxContent>
                          <w:p w14:paraId="06D91A43" w14:textId="77777777" w:rsidR="005D2135" w:rsidRDefault="005D2135">
                            <w:r>
                              <w:t xml:space="preserve">Use classroom management strategies to support good classroom </w:t>
                            </w:r>
                            <w:proofErr w:type="spellStart"/>
                            <w:proofErr w:type="gramStart"/>
                            <w:r>
                              <w:t>behaviours</w:t>
                            </w:r>
                            <w:proofErr w:type="spellEnd"/>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v:shape id="_x0000_s1028" style="position:absolute;left:0;text-align:left;margin-left:-30.55pt;margin-top:19.5pt;width:284.05pt;height:35.5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" w14:anchorId="4E7660F6">
                <v:textbox style="mso-fit-shape-to-text:t">
                  <w:txbxContent>
                    <w:p w:rsidR="005D2135" w:rsidRDefault="005D2135" w14:paraId="06D91A43" w14:textId="77777777">
                      <w:r>
                        <w:t xml:space="preserve">Use classroom management strategies to support good classroom </w:t>
                      </w:r>
                      <w:proofErr w:type="spellStart"/>
                      <w:r>
                        <w:t>behaviours</w:t>
                      </w:r>
                      <w:proofErr w:type="spellEnd"/>
                    </w:p>
                  </w:txbxContent>
                </v:textbox>
                <w10:wrap type="square"/>
              </v:shape>
            </w:pict>
          </mc:Fallback>
        </mc:AlternateContent>
      </w:r>
    </w:p>
    <w:p w14:paraId="1C6B16CA" w14:textId="77777777" w:rsidR="00C71B67" w:rsidRDefault="00C71B67">
      <w:pPr>
        <w:pStyle w:val="BlockText"/>
        <w:ind w:left="0" w:right="709" w:firstLine="0"/>
        <w:rPr>
          <w:rFonts w:ascii="Arial" w:hAnsi="Arial" w:cs="Arial"/>
          <w:b/>
        </w:rPr>
      </w:pPr>
    </w:p>
    <w:p w14:paraId="535611D5" w14:textId="77777777" w:rsidR="005D2135" w:rsidRDefault="005D2135">
      <w:pPr>
        <w:pStyle w:val="BlockText"/>
        <w:ind w:left="0" w:right="709" w:firstLine="0"/>
        <w:rPr>
          <w:rFonts w:ascii="Arial" w:hAnsi="Arial" w:cs="Arial"/>
          <w:b/>
        </w:rPr>
      </w:pPr>
    </w:p>
    <w:p w14:paraId="27F6F90A" w14:textId="77777777" w:rsidR="005D2135" w:rsidRDefault="005D2135">
      <w:pPr>
        <w:pStyle w:val="BlockText"/>
        <w:ind w:left="0" w:right="709" w:firstLine="0"/>
        <w:rPr>
          <w:rFonts w:ascii="Arial" w:hAnsi="Arial" w:cs="Arial"/>
          <w:b/>
        </w:rPr>
      </w:pPr>
    </w:p>
    <w:p w14:paraId="48BCB43F" w14:textId="77777777" w:rsidR="005D2135" w:rsidRDefault="00462F18">
      <w:pPr>
        <w:pStyle w:val="BlockText"/>
        <w:ind w:left="0" w:right="709" w:firstLine="0"/>
        <w:rPr>
          <w:rFonts w:ascii="Arial" w:hAnsi="Arial" w:cs="Arial"/>
          <w:b/>
        </w:rPr>
      </w:pPr>
      <w:r>
        <w:rPr>
          <w:noProof/>
        </w:rPr>
        <mc:AlternateContent>
          <mc:Choice Requires="wps">
            <w:drawing>
              <wp:anchor distT="45720" distB="45720" distL="114300" distR="114300" simplePos="0" relativeHeight="251665408" behindDoc="0" locked="0" layoutInCell="1" allowOverlap="1" wp14:anchorId="7CE62082" wp14:editId="237A20AD">
                <wp:simplePos x="0" y="0"/>
                <wp:positionH relativeFrom="column">
                  <wp:posOffset>-372745</wp:posOffset>
                </wp:positionH>
                <wp:positionV relativeFrom="paragraph">
                  <wp:posOffset>182880</wp:posOffset>
                </wp:positionV>
                <wp:extent cx="2893060" cy="1125855"/>
                <wp:effectExtent l="9525" t="7620" r="1206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125855"/>
                        </a:xfrm>
                        <a:prstGeom prst="rect">
                          <a:avLst/>
                        </a:prstGeom>
                        <a:solidFill>
                          <a:srgbClr val="FFFFFF"/>
                        </a:solidFill>
                        <a:ln w="9525">
                          <a:solidFill>
                            <a:srgbClr val="000000"/>
                          </a:solidFill>
                          <a:miter lim="800000"/>
                          <a:headEnd/>
                          <a:tailEnd/>
                        </a:ln>
                      </wps:spPr>
                      <wps:txbx>
                        <w:txbxContent>
                          <w:p w14:paraId="616373C0" w14:textId="77777777" w:rsidR="005D2135" w:rsidRDefault="005D2135"/>
                          <w:p w14:paraId="3F5C7E91" w14:textId="77777777" w:rsidR="005D2135" w:rsidRDefault="005D2135"/>
                          <w:p w14:paraId="5A705724" w14:textId="77777777" w:rsidR="005D2135" w:rsidRDefault="005D2135">
                            <w:r>
                              <w:t xml:space="preserve">Use targeted approaches to meet the needs of individuals in your </w:t>
                            </w:r>
                            <w:proofErr w:type="gramStart"/>
                            <w:r>
                              <w:t>school</w:t>
                            </w:r>
                            <w:proofErr w:type="gramEnd"/>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_x0000_s1029" style="position:absolute;left:0;text-align:left;margin-left:-29.35pt;margin-top:14.4pt;width:227.8pt;height:8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GoLQIAAFg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" w14:anchorId="7CE62082">
                <v:textbox>
                  <w:txbxContent>
                    <w:p w:rsidR="005D2135" w:rsidRDefault="005D2135" w14:paraId="616373C0" w14:textId="77777777"/>
                    <w:p w:rsidR="005D2135" w:rsidRDefault="005D2135" w14:paraId="3F5C7E91" w14:textId="77777777"/>
                    <w:p w:rsidR="005D2135" w:rsidRDefault="005D2135" w14:paraId="5A705724" w14:textId="77777777">
                      <w:r>
                        <w:t xml:space="preserve">Use targeted approaches to meet the needs of individuals in your school </w:t>
                      </w:r>
                    </w:p>
                  </w:txbxContent>
                </v:textbox>
                <w10:wrap type="square"/>
              </v:shape>
            </w:pict>
          </mc:Fallback>
        </mc:AlternateContent>
      </w:r>
    </w:p>
    <w:p w14:paraId="0A5BB6E6" w14:textId="77777777" w:rsidR="005D2135" w:rsidRDefault="005D2135" w:rsidP="1ADF54BF">
      <w:pPr>
        <w:pStyle w:val="BlockText"/>
        <w:ind w:left="0" w:right="709" w:firstLine="0"/>
        <w:rPr>
          <w:b/>
          <w:bCs/>
        </w:rPr>
      </w:pPr>
      <w:r w:rsidRPr="1ADF54BF">
        <w:rPr>
          <w:b/>
          <w:bCs/>
        </w:rPr>
        <w:t xml:space="preserve">Universal behaviour systems are unlikely to meet the needs of all your </w:t>
      </w:r>
      <w:proofErr w:type="gramStart"/>
      <w:r w:rsidRPr="1ADF54BF">
        <w:rPr>
          <w:b/>
          <w:bCs/>
        </w:rPr>
        <w:t>students</w:t>
      </w:r>
      <w:proofErr w:type="gramEnd"/>
      <w:r w:rsidRPr="1ADF54BF">
        <w:rPr>
          <w:b/>
          <w:bCs/>
        </w:rPr>
        <w:t xml:space="preserve"> </w:t>
      </w:r>
    </w:p>
    <w:p w14:paraId="7B843924" w14:textId="77777777" w:rsidR="005D2135" w:rsidRDefault="005D2135" w:rsidP="1ADF54BF">
      <w:pPr>
        <w:pStyle w:val="BlockText"/>
        <w:ind w:left="0" w:right="709" w:firstLine="0"/>
        <w:rPr>
          <w:b/>
          <w:bCs/>
        </w:rPr>
      </w:pPr>
    </w:p>
    <w:p w14:paraId="1A9124FF" w14:textId="77777777" w:rsidR="00C71B67" w:rsidRDefault="005D2135" w:rsidP="1ADF54BF">
      <w:pPr>
        <w:pStyle w:val="BlockText"/>
        <w:ind w:left="0" w:right="709" w:firstLine="0"/>
        <w:rPr>
          <w:rFonts w:ascii="Arial" w:hAnsi="Arial" w:cs="Arial"/>
          <w:b/>
          <w:bCs/>
        </w:rPr>
      </w:pPr>
      <w:r w:rsidRPr="1ADF54BF">
        <w:rPr>
          <w:b/>
          <w:bCs/>
        </w:rPr>
        <w:t xml:space="preserve">For pupils with more challenging   behaviour, the approach should be adapted to individual </w:t>
      </w:r>
      <w:proofErr w:type="gramStart"/>
      <w:r w:rsidRPr="1ADF54BF">
        <w:rPr>
          <w:b/>
          <w:bCs/>
        </w:rPr>
        <w:t>needs</w:t>
      </w:r>
      <w:proofErr w:type="gramEnd"/>
    </w:p>
    <w:p w14:paraId="4D451B7C" w14:textId="77777777" w:rsidR="005D2135" w:rsidRDefault="005D2135" w:rsidP="1ADF54BF">
      <w:pPr>
        <w:pStyle w:val="BlockText"/>
        <w:ind w:left="0" w:right="709" w:firstLine="0"/>
        <w:rPr>
          <w:rFonts w:ascii="Arial" w:hAnsi="Arial" w:cs="Arial"/>
          <w:b/>
          <w:bCs/>
        </w:rPr>
      </w:pPr>
    </w:p>
    <w:p w14:paraId="5F18FC8F" w14:textId="343844AF" w:rsidR="005D2135" w:rsidRDefault="4F81C70A" w:rsidP="1ADF54BF">
      <w:pPr>
        <w:spacing w:before="200" w:after="200" w:line="276" w:lineRule="auto"/>
        <w:jc w:val="both"/>
        <w:rPr>
          <w:rFonts w:ascii="Arial" w:eastAsia="Arial" w:hAnsi="Arial" w:cs="Arial"/>
          <w:b/>
          <w:bCs/>
          <w:szCs w:val="24"/>
          <w:lang w:val="en-GB"/>
        </w:rPr>
      </w:pPr>
      <w:r w:rsidRPr="1ADF54BF">
        <w:rPr>
          <w:rFonts w:ascii="Arial" w:eastAsia="Arial" w:hAnsi="Arial" w:cs="Arial"/>
          <w:b/>
          <w:bCs/>
          <w:sz w:val="28"/>
          <w:szCs w:val="28"/>
          <w:lang w:val="en-GB"/>
        </w:rPr>
        <w:t xml:space="preserve">5 </w:t>
      </w:r>
      <w:r w:rsidR="025AB35A" w:rsidRPr="1ADF54BF">
        <w:rPr>
          <w:rFonts w:ascii="Arial" w:eastAsia="Arial" w:hAnsi="Arial" w:cs="Arial"/>
          <w:b/>
          <w:bCs/>
          <w:sz w:val="28"/>
          <w:szCs w:val="28"/>
          <w:lang w:val="en-GB"/>
        </w:rPr>
        <w:t>De-escalation strategies</w:t>
      </w:r>
    </w:p>
    <w:p w14:paraId="401B36A9" w14:textId="2FCA8D0E" w:rsidR="005D2135" w:rsidRDefault="025AB35A"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 xml:space="preserve">Where negative behaviour is present, staff members will implement de-escalation strategies to diffuse the situation. This </w:t>
      </w:r>
      <w:proofErr w:type="gramStart"/>
      <w:r w:rsidR="08360EE0" w:rsidRPr="1ADF54BF">
        <w:rPr>
          <w:rFonts w:ascii="Arial" w:eastAsia="Arial" w:hAnsi="Arial" w:cs="Arial"/>
          <w:szCs w:val="24"/>
          <w:lang w:val="en-GB"/>
        </w:rPr>
        <w:t xml:space="preserve">may </w:t>
      </w:r>
      <w:r w:rsidRPr="1ADF54BF">
        <w:rPr>
          <w:rFonts w:ascii="Arial" w:eastAsia="Arial" w:hAnsi="Arial" w:cs="Arial"/>
          <w:szCs w:val="24"/>
          <w:lang w:val="en-GB"/>
        </w:rPr>
        <w:t xml:space="preserve"> include</w:t>
      </w:r>
      <w:proofErr w:type="gramEnd"/>
      <w:r w:rsidRPr="1ADF54BF">
        <w:rPr>
          <w:rFonts w:ascii="Arial" w:eastAsia="Arial" w:hAnsi="Arial" w:cs="Arial"/>
          <w:szCs w:val="24"/>
          <w:lang w:val="en-GB"/>
        </w:rPr>
        <w:t>:</w:t>
      </w:r>
    </w:p>
    <w:p w14:paraId="6AC559A7" w14:textId="48F5D0DC"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 xml:space="preserve">Appearing calm and using </w:t>
      </w:r>
      <w:proofErr w:type="gramStart"/>
      <w:r w:rsidRPr="1ADF54BF">
        <w:rPr>
          <w:rFonts w:ascii="Arial" w:eastAsia="Arial" w:hAnsi="Arial" w:cs="Arial"/>
          <w:szCs w:val="24"/>
          <w:lang w:val="en-GB"/>
        </w:rPr>
        <w:t>a  low</w:t>
      </w:r>
      <w:proofErr w:type="gramEnd"/>
      <w:r w:rsidRPr="1ADF54BF">
        <w:rPr>
          <w:rFonts w:ascii="Arial" w:eastAsia="Arial" w:hAnsi="Arial" w:cs="Arial"/>
          <w:szCs w:val="24"/>
          <w:lang w:val="en-GB"/>
        </w:rPr>
        <w:t xml:space="preserve"> tone of voice</w:t>
      </w:r>
      <w:r w:rsidR="7504750B" w:rsidRPr="1ADF54BF">
        <w:rPr>
          <w:rFonts w:ascii="Arial" w:eastAsia="Arial" w:hAnsi="Arial" w:cs="Arial"/>
          <w:szCs w:val="24"/>
          <w:lang w:val="en-GB"/>
        </w:rPr>
        <w:t xml:space="preserve">, calm stance and </w:t>
      </w:r>
      <w:r w:rsidR="735B8316" w:rsidRPr="1ADF54BF">
        <w:rPr>
          <w:rFonts w:ascii="Arial" w:eastAsia="Arial" w:hAnsi="Arial" w:cs="Arial"/>
          <w:szCs w:val="24"/>
          <w:lang w:val="en-GB"/>
        </w:rPr>
        <w:t>calm</w:t>
      </w:r>
      <w:r w:rsidR="7504750B" w:rsidRPr="1ADF54BF">
        <w:rPr>
          <w:rFonts w:ascii="Arial" w:eastAsia="Arial" w:hAnsi="Arial" w:cs="Arial"/>
          <w:szCs w:val="24"/>
          <w:lang w:val="en-GB"/>
        </w:rPr>
        <w:t xml:space="preserve"> </w:t>
      </w:r>
      <w:r w:rsidR="6726D2AC" w:rsidRPr="1ADF54BF">
        <w:rPr>
          <w:rFonts w:ascii="Arial" w:eastAsia="Arial" w:hAnsi="Arial" w:cs="Arial"/>
          <w:szCs w:val="24"/>
          <w:lang w:val="en-GB"/>
        </w:rPr>
        <w:t xml:space="preserve">facial expression when signing </w:t>
      </w:r>
      <w:r w:rsidRPr="1ADF54BF">
        <w:rPr>
          <w:rFonts w:ascii="Arial" w:eastAsia="Arial" w:hAnsi="Arial" w:cs="Arial"/>
          <w:szCs w:val="24"/>
          <w:lang w:val="en-GB"/>
        </w:rPr>
        <w:t>.</w:t>
      </w:r>
    </w:p>
    <w:p w14:paraId="7C796F4D" w14:textId="6A874529"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Using simple, direct language.</w:t>
      </w:r>
    </w:p>
    <w:p w14:paraId="31AE89ED" w14:textId="32632035"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 xml:space="preserve">Avoiding being defensive, </w:t>
      </w:r>
      <w:proofErr w:type="gramStart"/>
      <w:r w:rsidRPr="1ADF54BF">
        <w:rPr>
          <w:rFonts w:ascii="Arial" w:eastAsia="Arial" w:hAnsi="Arial" w:cs="Arial"/>
          <w:szCs w:val="24"/>
          <w:lang w:val="en-GB"/>
        </w:rPr>
        <w:t>e.g.</w:t>
      </w:r>
      <w:proofErr w:type="gramEnd"/>
      <w:r w:rsidRPr="1ADF54BF">
        <w:rPr>
          <w:rFonts w:ascii="Arial" w:eastAsia="Arial" w:hAnsi="Arial" w:cs="Arial"/>
          <w:szCs w:val="24"/>
          <w:lang w:val="en-GB"/>
        </w:rPr>
        <w:t xml:space="preserve"> if comments or insults are directed at the staff member.</w:t>
      </w:r>
    </w:p>
    <w:p w14:paraId="25563E2D" w14:textId="279350E6"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Providing adequate personal space and not blocking a pupil’s escape route.</w:t>
      </w:r>
    </w:p>
    <w:p w14:paraId="728154BA" w14:textId="439246C5"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 xml:space="preserve">Showing open, accepting body language, </w:t>
      </w:r>
      <w:proofErr w:type="gramStart"/>
      <w:r w:rsidRPr="1ADF54BF">
        <w:rPr>
          <w:rFonts w:ascii="Arial" w:eastAsia="Arial" w:hAnsi="Arial" w:cs="Arial"/>
          <w:szCs w:val="24"/>
          <w:lang w:val="en-GB"/>
        </w:rPr>
        <w:t>e.g.</w:t>
      </w:r>
      <w:proofErr w:type="gramEnd"/>
      <w:r w:rsidRPr="1ADF54BF">
        <w:rPr>
          <w:rFonts w:ascii="Arial" w:eastAsia="Arial" w:hAnsi="Arial" w:cs="Arial"/>
          <w:szCs w:val="24"/>
          <w:lang w:val="en-GB"/>
        </w:rPr>
        <w:t xml:space="preserve"> not standing with their arms crossed.</w:t>
      </w:r>
    </w:p>
    <w:p w14:paraId="31D26BDB" w14:textId="28B79DCE"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Reassuring the pupil and creating an outcome goal</w:t>
      </w:r>
      <w:r w:rsidR="32006848" w:rsidRPr="1ADF54BF">
        <w:rPr>
          <w:rFonts w:ascii="Arial" w:eastAsia="Arial" w:hAnsi="Arial" w:cs="Arial"/>
          <w:szCs w:val="24"/>
          <w:lang w:val="en-GB"/>
        </w:rPr>
        <w:t xml:space="preserve"> or leaving the pupil alone for a </w:t>
      </w:r>
      <w:proofErr w:type="gramStart"/>
      <w:r w:rsidR="32006848" w:rsidRPr="1ADF54BF">
        <w:rPr>
          <w:rFonts w:ascii="Arial" w:eastAsia="Arial" w:hAnsi="Arial" w:cs="Arial"/>
          <w:szCs w:val="24"/>
          <w:lang w:val="en-GB"/>
        </w:rPr>
        <w:t xml:space="preserve">period </w:t>
      </w:r>
      <w:r w:rsidRPr="1ADF54BF">
        <w:rPr>
          <w:rFonts w:ascii="Arial" w:eastAsia="Arial" w:hAnsi="Arial" w:cs="Arial"/>
          <w:szCs w:val="24"/>
          <w:lang w:val="en-GB"/>
        </w:rPr>
        <w:t>.</w:t>
      </w:r>
      <w:proofErr w:type="gramEnd"/>
    </w:p>
    <w:p w14:paraId="39C3F830" w14:textId="3509F3F7"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Identifying any points of agreement to build a rapport.</w:t>
      </w:r>
    </w:p>
    <w:p w14:paraId="716C7ADD" w14:textId="53D58880"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 xml:space="preserve">Offering the </w:t>
      </w:r>
      <w:proofErr w:type="gramStart"/>
      <w:r w:rsidRPr="1ADF54BF">
        <w:rPr>
          <w:rFonts w:ascii="Arial" w:eastAsia="Arial" w:hAnsi="Arial" w:cs="Arial"/>
          <w:szCs w:val="24"/>
          <w:lang w:val="en-GB"/>
        </w:rPr>
        <w:t>pupil</w:t>
      </w:r>
      <w:proofErr w:type="gramEnd"/>
      <w:r w:rsidRPr="1ADF54BF">
        <w:rPr>
          <w:rFonts w:ascii="Arial" w:eastAsia="Arial" w:hAnsi="Arial" w:cs="Arial"/>
          <w:szCs w:val="24"/>
          <w:lang w:val="en-GB"/>
        </w:rPr>
        <w:t xml:space="preserve"> a face-saving route out of confrontation, e.g. that if they stop the behaviour, then the consequences will be lessened.</w:t>
      </w:r>
    </w:p>
    <w:p w14:paraId="2CD32076" w14:textId="0280BC6F" w:rsidR="005D2135" w:rsidRDefault="025AB35A" w:rsidP="00DD4330">
      <w:pPr>
        <w:pStyle w:val="ListParagraph"/>
        <w:numPr>
          <w:ilvl w:val="0"/>
          <w:numId w:val="5"/>
        </w:numPr>
        <w:spacing w:line="276" w:lineRule="auto"/>
        <w:jc w:val="both"/>
        <w:rPr>
          <w:rFonts w:ascii="Arial" w:eastAsia="Arial" w:hAnsi="Arial" w:cs="Arial"/>
          <w:szCs w:val="24"/>
          <w:lang w:val="en-GB"/>
        </w:rPr>
      </w:pPr>
      <w:r w:rsidRPr="1ADF54BF">
        <w:rPr>
          <w:rFonts w:ascii="Arial" w:eastAsia="Arial" w:hAnsi="Arial" w:cs="Arial"/>
          <w:szCs w:val="24"/>
          <w:lang w:val="en-GB"/>
        </w:rPr>
        <w:t>Rephrasing requests made up of negative words with positive phrases,</w:t>
      </w:r>
    </w:p>
    <w:p w14:paraId="14427642" w14:textId="19284211" w:rsidR="005D2135" w:rsidRDefault="3866FEAC" w:rsidP="00DD4330">
      <w:pPr>
        <w:pStyle w:val="ListParagraph"/>
        <w:numPr>
          <w:ilvl w:val="0"/>
          <w:numId w:val="5"/>
        </w:numPr>
        <w:spacing w:line="276" w:lineRule="auto"/>
        <w:jc w:val="both"/>
        <w:rPr>
          <w:rFonts w:ascii="Arial" w:eastAsia="Arial" w:hAnsi="Arial" w:cs="Arial"/>
          <w:szCs w:val="24"/>
          <w:lang w:val="en-GB"/>
        </w:rPr>
      </w:pPr>
      <w:r w:rsidRPr="143F5012">
        <w:rPr>
          <w:rFonts w:ascii="Arial" w:eastAsia="Arial" w:hAnsi="Arial" w:cs="Arial"/>
          <w:szCs w:val="24"/>
          <w:lang w:val="en-GB"/>
        </w:rPr>
        <w:t xml:space="preserve">Following Individual behaviour plans and scripts </w:t>
      </w:r>
      <w:proofErr w:type="gramStart"/>
      <w:r w:rsidRPr="143F5012">
        <w:rPr>
          <w:rFonts w:ascii="Arial" w:eastAsia="Arial" w:hAnsi="Arial" w:cs="Arial"/>
          <w:szCs w:val="24"/>
          <w:lang w:val="en-GB"/>
        </w:rPr>
        <w:t>‘ I</w:t>
      </w:r>
      <w:proofErr w:type="gramEnd"/>
      <w:r w:rsidRPr="143F5012">
        <w:rPr>
          <w:rFonts w:ascii="Arial" w:eastAsia="Arial" w:hAnsi="Arial" w:cs="Arial"/>
          <w:szCs w:val="24"/>
          <w:lang w:val="en-GB"/>
        </w:rPr>
        <w:t xml:space="preserve"> see that .. </w:t>
      </w:r>
      <w:proofErr w:type="gramStart"/>
      <w:r w:rsidRPr="143F5012">
        <w:rPr>
          <w:rFonts w:ascii="Arial" w:eastAsia="Arial" w:hAnsi="Arial" w:cs="Arial"/>
          <w:szCs w:val="24"/>
          <w:lang w:val="en-GB"/>
        </w:rPr>
        <w:t>‘  rephasing</w:t>
      </w:r>
      <w:proofErr w:type="gramEnd"/>
      <w:r w:rsidRPr="143F5012">
        <w:rPr>
          <w:rFonts w:ascii="Arial" w:eastAsia="Arial" w:hAnsi="Arial" w:cs="Arial"/>
          <w:szCs w:val="24"/>
          <w:lang w:val="en-GB"/>
        </w:rPr>
        <w:t xml:space="preserve"> , giving options </w:t>
      </w:r>
    </w:p>
    <w:p w14:paraId="1C44E945" w14:textId="347CFBFB" w:rsidR="005D2135" w:rsidRDefault="3408B568" w:rsidP="1ADF54BF">
      <w:pPr>
        <w:pStyle w:val="Heading1"/>
        <w:tabs>
          <w:tab w:val="left" w:pos="720"/>
        </w:tabs>
        <w:spacing w:before="200" w:after="200" w:line="276" w:lineRule="auto"/>
        <w:ind w:left="426" w:hanging="426"/>
        <w:jc w:val="both"/>
        <w:rPr>
          <w:rFonts w:ascii="Arial" w:eastAsia="Arial" w:hAnsi="Arial" w:cs="Arial"/>
          <w:bCs/>
          <w:sz w:val="28"/>
          <w:szCs w:val="28"/>
        </w:rPr>
      </w:pPr>
      <w:r w:rsidRPr="1ADF54BF">
        <w:rPr>
          <w:b w:val="0"/>
          <w:sz w:val="14"/>
          <w:szCs w:val="14"/>
        </w:rPr>
        <w:t xml:space="preserve">  </w:t>
      </w:r>
      <w:r w:rsidRPr="1ADF54BF">
        <w:rPr>
          <w:rFonts w:ascii="Arial" w:eastAsia="Arial" w:hAnsi="Arial" w:cs="Arial"/>
          <w:bCs/>
          <w:sz w:val="28"/>
          <w:szCs w:val="28"/>
        </w:rPr>
        <w:t>Sexual abuse and harassment</w:t>
      </w:r>
    </w:p>
    <w:p w14:paraId="4273F9EF" w14:textId="26E0DD07"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 xml:space="preserve">The school will promote and enforce a zero-tolerance approach to all forms of sexual abuse and harassment, including sexual harassment, gender-based bullying and sexual violence. </w:t>
      </w:r>
    </w:p>
    <w:p w14:paraId="0208054F" w14:textId="3CF7512C"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 xml:space="preserve">The school will respond promptly and appropriately to any sexual harassment complaints in line with the Safeguarding Policy; appropriate steps will be taken to stop </w:t>
      </w:r>
      <w:r w:rsidRPr="1ADF54BF">
        <w:rPr>
          <w:rFonts w:ascii="Arial" w:eastAsia="Arial" w:hAnsi="Arial" w:cs="Arial"/>
          <w:szCs w:val="24"/>
          <w:lang w:val="en-GB"/>
        </w:rPr>
        <w:lastRenderedPageBreak/>
        <w:t xml:space="preserve">the harassment and prevent any reoccurrence. Disciplinary sanctions for incidents of sexual harassment will be determined based on the nature of the case, the ages of those involved and any previous related incidents. </w:t>
      </w:r>
    </w:p>
    <w:p w14:paraId="090A849A" w14:textId="3319C3FA"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 xml:space="preserve">Where the school is responding to a report of sexual violence, the school will take immediate steps to ensure the victim and other pupils are protected. The DSL will work closely with the police, and any other agencies as required, to ensure that any action the school takes, </w:t>
      </w:r>
      <w:proofErr w:type="gramStart"/>
      <w:r w:rsidRPr="1ADF54BF">
        <w:rPr>
          <w:rFonts w:ascii="Arial" w:eastAsia="Arial" w:hAnsi="Arial" w:cs="Arial"/>
          <w:szCs w:val="24"/>
          <w:lang w:val="en-GB"/>
        </w:rPr>
        <w:t>e.g.</w:t>
      </w:r>
      <w:proofErr w:type="gramEnd"/>
      <w:r w:rsidRPr="1ADF54BF">
        <w:rPr>
          <w:rFonts w:ascii="Arial" w:eastAsia="Arial" w:hAnsi="Arial" w:cs="Arial"/>
          <w:szCs w:val="24"/>
          <w:lang w:val="en-GB"/>
        </w:rPr>
        <w:t xml:space="preserve"> disciplinary sanctions, will not jeopardise the police investigation. </w:t>
      </w:r>
    </w:p>
    <w:p w14:paraId="2B3CC02F" w14:textId="30A7F745" w:rsidR="005D2135" w:rsidRDefault="3408B568" w:rsidP="1ADF54BF">
      <w:pPr>
        <w:pStyle w:val="Heading1"/>
        <w:tabs>
          <w:tab w:val="left" w:pos="720"/>
        </w:tabs>
        <w:spacing w:before="200" w:after="200" w:line="276" w:lineRule="auto"/>
        <w:ind w:left="426" w:hanging="426"/>
        <w:jc w:val="both"/>
        <w:rPr>
          <w:rFonts w:ascii="Arial" w:eastAsia="Arial" w:hAnsi="Arial" w:cs="Arial"/>
          <w:bCs/>
          <w:sz w:val="28"/>
          <w:szCs w:val="28"/>
        </w:rPr>
      </w:pPr>
      <w:r w:rsidRPr="1ADF54BF">
        <w:rPr>
          <w:b w:val="0"/>
          <w:sz w:val="14"/>
          <w:szCs w:val="14"/>
        </w:rPr>
        <w:t xml:space="preserve"> </w:t>
      </w:r>
      <w:r w:rsidRPr="1ADF54BF">
        <w:rPr>
          <w:rFonts w:ascii="Arial" w:eastAsia="Arial" w:hAnsi="Arial" w:cs="Arial"/>
          <w:bCs/>
          <w:sz w:val="28"/>
          <w:szCs w:val="28"/>
        </w:rPr>
        <w:t>Smoking and controlled substances</w:t>
      </w:r>
    </w:p>
    <w:p w14:paraId="78DA9686" w14:textId="08EE4FE1"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 xml:space="preserve">In accordance with the Health Act 2006, the school is a smoke-free environment. Parents, visitors, </w:t>
      </w:r>
      <w:proofErr w:type="gramStart"/>
      <w:r w:rsidRPr="1ADF54BF">
        <w:rPr>
          <w:rFonts w:ascii="Arial" w:eastAsia="Arial" w:hAnsi="Arial" w:cs="Arial"/>
          <w:szCs w:val="24"/>
          <w:lang w:val="en-GB"/>
        </w:rPr>
        <w:t>staff</w:t>
      </w:r>
      <w:proofErr w:type="gramEnd"/>
      <w:r w:rsidRPr="1ADF54BF">
        <w:rPr>
          <w:rFonts w:ascii="Arial" w:eastAsia="Arial" w:hAnsi="Arial" w:cs="Arial"/>
          <w:szCs w:val="24"/>
          <w:lang w:val="en-GB"/>
        </w:rPr>
        <w:t xml:space="preserve"> and pupils will be instructed not to smoke on school grounds.</w:t>
      </w:r>
      <w:r w:rsidR="4C6DEDB4" w:rsidRPr="1ADF54BF">
        <w:rPr>
          <w:rFonts w:ascii="Arial" w:eastAsia="Arial" w:hAnsi="Arial" w:cs="Arial"/>
          <w:szCs w:val="24"/>
          <w:lang w:val="en-GB"/>
        </w:rPr>
        <w:t xml:space="preserve"> There is smoking area on the Trust site for staff and college students.</w:t>
      </w:r>
      <w:r w:rsidRPr="1ADF54BF">
        <w:rPr>
          <w:rFonts w:ascii="Arial" w:eastAsia="Arial" w:hAnsi="Arial" w:cs="Arial"/>
          <w:szCs w:val="24"/>
          <w:lang w:val="en-GB"/>
        </w:rPr>
        <w:t xml:space="preserve"> Pupils will not be permitted to bring smoking materials or nicotine products to school. </w:t>
      </w:r>
    </w:p>
    <w:p w14:paraId="108066BA" w14:textId="2EEC2770" w:rsidR="005D2135" w:rsidRDefault="3408B568" w:rsidP="1ADF54BF">
      <w:pPr>
        <w:spacing w:before="200" w:after="200" w:line="276" w:lineRule="auto"/>
        <w:jc w:val="both"/>
      </w:pPr>
      <w:r w:rsidRPr="1ADF54BF">
        <w:rPr>
          <w:rFonts w:ascii="Arial" w:eastAsia="Arial" w:hAnsi="Arial" w:cs="Arial"/>
          <w:szCs w:val="24"/>
          <w:lang w:val="en-GB"/>
        </w:rPr>
        <w:t xml:space="preserve">The school will have a zero-tolerance policy on illegal drugs, legal </w:t>
      </w:r>
      <w:proofErr w:type="gramStart"/>
      <w:r w:rsidRPr="1ADF54BF">
        <w:rPr>
          <w:rFonts w:ascii="Arial" w:eastAsia="Arial" w:hAnsi="Arial" w:cs="Arial"/>
          <w:szCs w:val="24"/>
          <w:lang w:val="en-GB"/>
        </w:rPr>
        <w:t>highs</w:t>
      </w:r>
      <w:proofErr w:type="gramEnd"/>
      <w:r w:rsidRPr="1ADF54BF">
        <w:rPr>
          <w:rFonts w:ascii="Arial" w:eastAsia="Arial" w:hAnsi="Arial" w:cs="Arial"/>
          <w:szCs w:val="24"/>
          <w:lang w:val="en-GB"/>
        </w:rPr>
        <w:t xml:space="preserve"> and other controlled substances. </w:t>
      </w:r>
      <w:r w:rsidRPr="1ADF54BF">
        <w:rPr>
          <w:rFonts w:ascii="Arial" w:eastAsia="Arial" w:hAnsi="Arial" w:cs="Arial"/>
          <w:sz w:val="22"/>
          <w:szCs w:val="22"/>
          <w:lang w:val="en-GB"/>
        </w:rPr>
        <w:t xml:space="preserve"> </w:t>
      </w:r>
    </w:p>
    <w:p w14:paraId="719AE879" w14:textId="042632A9" w:rsidR="005D2135" w:rsidRDefault="3408B568" w:rsidP="1ADF54BF">
      <w:pPr>
        <w:pStyle w:val="Heading1"/>
        <w:tabs>
          <w:tab w:val="left" w:pos="720"/>
        </w:tabs>
        <w:spacing w:before="200" w:after="200" w:line="276" w:lineRule="auto"/>
        <w:ind w:left="426" w:hanging="426"/>
        <w:jc w:val="both"/>
        <w:rPr>
          <w:rFonts w:ascii="Arial" w:eastAsia="Arial" w:hAnsi="Arial" w:cs="Arial"/>
          <w:bCs/>
          <w:sz w:val="28"/>
          <w:szCs w:val="28"/>
        </w:rPr>
      </w:pPr>
      <w:r w:rsidRPr="1ADF54BF">
        <w:rPr>
          <w:rFonts w:ascii="Arial" w:eastAsia="Arial" w:hAnsi="Arial" w:cs="Arial"/>
          <w:bCs/>
          <w:sz w:val="28"/>
          <w:szCs w:val="28"/>
        </w:rPr>
        <w:t xml:space="preserve"> Prohibited items, searching pupils and </w:t>
      </w:r>
      <w:proofErr w:type="gramStart"/>
      <w:r w:rsidRPr="1ADF54BF">
        <w:rPr>
          <w:rFonts w:ascii="Arial" w:eastAsia="Arial" w:hAnsi="Arial" w:cs="Arial"/>
          <w:bCs/>
          <w:sz w:val="28"/>
          <w:szCs w:val="28"/>
        </w:rPr>
        <w:t>confiscation</w:t>
      </w:r>
      <w:proofErr w:type="gramEnd"/>
    </w:p>
    <w:p w14:paraId="19CF26E9" w14:textId="412F2FB0"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 xml:space="preserve">Headteachers and staff authorised by them will have a statutory power to search pupils or their possessions, without consent, where they have reasonable grounds for suspecting that the pupil may have a prohibited item.  The prohibited items where reasonable force may be used are: </w:t>
      </w:r>
    </w:p>
    <w:p w14:paraId="61969B1D" w14:textId="00F96320" w:rsidR="005D2135" w:rsidRDefault="3408B568" w:rsidP="1ADF54BF">
      <w:pPr>
        <w:spacing w:before="200" w:after="200" w:line="276" w:lineRule="auto"/>
        <w:jc w:val="both"/>
        <w:rPr>
          <w:rFonts w:ascii="Arial" w:eastAsia="Arial" w:hAnsi="Arial" w:cs="Arial"/>
          <w:color w:val="000000" w:themeColor="text1"/>
          <w:szCs w:val="24"/>
          <w:lang w:val="en-GB"/>
        </w:rPr>
      </w:pPr>
      <w:r w:rsidRPr="1ADF54BF">
        <w:rPr>
          <w:rFonts w:ascii="Arial" w:eastAsia="Arial" w:hAnsi="Arial" w:cs="Arial"/>
          <w:color w:val="000000" w:themeColor="text1"/>
          <w:szCs w:val="24"/>
          <w:lang w:val="en-GB"/>
        </w:rPr>
        <w:t>The list below was created using the DfE’s ‘</w:t>
      </w:r>
      <w:hyperlink r:id="rId12">
        <w:r w:rsidRPr="1ADF54BF">
          <w:rPr>
            <w:rStyle w:val="Hyperlink"/>
            <w:color w:val="0000FF"/>
            <w:sz w:val="24"/>
            <w:szCs w:val="24"/>
            <w:lang w:val="en-GB"/>
          </w:rPr>
          <w:t>Searching, Screening and Confiscation</w:t>
        </w:r>
      </w:hyperlink>
      <w:r w:rsidRPr="1ADF54BF">
        <w:rPr>
          <w:rFonts w:ascii="Arial" w:eastAsia="Arial" w:hAnsi="Arial" w:cs="Arial"/>
          <w:color w:val="000000" w:themeColor="text1"/>
          <w:szCs w:val="24"/>
          <w:lang w:val="en-GB"/>
        </w:rPr>
        <w:t>’ guidance. To search for any items not prohibited by school rules, staff will require the consent of the pupil being searched.</w:t>
      </w:r>
    </w:p>
    <w:p w14:paraId="2CB931BA" w14:textId="486CEA63"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Knives and weapons.</w:t>
      </w:r>
    </w:p>
    <w:p w14:paraId="31550634" w14:textId="391885BB"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Alcohol.</w:t>
      </w:r>
    </w:p>
    <w:p w14:paraId="05F177AA" w14:textId="06BA7531"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Illegal drugs.</w:t>
      </w:r>
    </w:p>
    <w:p w14:paraId="46A490DC" w14:textId="13DB50BA"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Stolen items.</w:t>
      </w:r>
    </w:p>
    <w:p w14:paraId="2127E805" w14:textId="4207BF09"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Tobacco and cigarette papers.</w:t>
      </w:r>
    </w:p>
    <w:p w14:paraId="3E36C94F" w14:textId="02D56038"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Fireworks.</w:t>
      </w:r>
    </w:p>
    <w:p w14:paraId="4D3FEBBA" w14:textId="11F6E7E9" w:rsidR="005D2135" w:rsidRDefault="3408B568" w:rsidP="00DD4330">
      <w:pPr>
        <w:pStyle w:val="ListParagraph"/>
        <w:numPr>
          <w:ilvl w:val="0"/>
          <w:numId w:val="4"/>
        </w:numPr>
        <w:spacing w:line="276" w:lineRule="auto"/>
        <w:ind w:hanging="357"/>
        <w:jc w:val="both"/>
        <w:rPr>
          <w:rFonts w:ascii="Arial" w:eastAsia="Arial" w:hAnsi="Arial" w:cs="Arial"/>
          <w:szCs w:val="24"/>
          <w:lang w:val="en-GB"/>
        </w:rPr>
      </w:pPr>
      <w:r w:rsidRPr="1ADF54BF">
        <w:rPr>
          <w:rFonts w:ascii="Arial" w:eastAsia="Arial" w:hAnsi="Arial" w:cs="Arial"/>
          <w:szCs w:val="24"/>
          <w:lang w:val="en-GB"/>
        </w:rPr>
        <w:t>Pornographic images.</w:t>
      </w:r>
    </w:p>
    <w:p w14:paraId="4925A9EF" w14:textId="6C4A4026" w:rsidR="005D2135" w:rsidRDefault="3408B568" w:rsidP="00DD4330">
      <w:pPr>
        <w:pStyle w:val="ListParagraph"/>
        <w:numPr>
          <w:ilvl w:val="0"/>
          <w:numId w:val="4"/>
        </w:numPr>
        <w:spacing w:line="276" w:lineRule="auto"/>
        <w:jc w:val="both"/>
        <w:rPr>
          <w:rFonts w:ascii="Arial" w:eastAsia="Arial" w:hAnsi="Arial" w:cs="Arial"/>
          <w:szCs w:val="24"/>
          <w:lang w:val="en-GB"/>
        </w:rPr>
      </w:pPr>
      <w:r w:rsidRPr="1ADF54BF">
        <w:rPr>
          <w:rFonts w:ascii="Arial" w:eastAsia="Arial" w:hAnsi="Arial" w:cs="Arial"/>
          <w:szCs w:val="24"/>
          <w:lang w:val="en-GB"/>
        </w:rPr>
        <w:t>Any article that the member of staff reasonably suspects has been, or is likely to be, used:</w:t>
      </w:r>
    </w:p>
    <w:p w14:paraId="0DDA712A" w14:textId="3B8185C1" w:rsidR="005D2135" w:rsidRDefault="3408B568" w:rsidP="00DD4330">
      <w:pPr>
        <w:pStyle w:val="ListParagraph"/>
        <w:numPr>
          <w:ilvl w:val="1"/>
          <w:numId w:val="4"/>
        </w:numPr>
        <w:spacing w:line="276" w:lineRule="auto"/>
        <w:ind w:left="1276"/>
        <w:jc w:val="both"/>
        <w:rPr>
          <w:rFonts w:ascii="Arial" w:eastAsia="Arial" w:hAnsi="Arial" w:cs="Arial"/>
          <w:szCs w:val="24"/>
          <w:lang w:val="en-GB"/>
        </w:rPr>
      </w:pPr>
      <w:r w:rsidRPr="1ADF54BF">
        <w:rPr>
          <w:rFonts w:ascii="Arial" w:eastAsia="Arial" w:hAnsi="Arial" w:cs="Arial"/>
          <w:szCs w:val="24"/>
          <w:lang w:val="en-GB"/>
        </w:rPr>
        <w:t>To commit an offence; or</w:t>
      </w:r>
    </w:p>
    <w:p w14:paraId="6DFDA8B3" w14:textId="0D10F21C" w:rsidR="005D2135" w:rsidRDefault="3408B568" w:rsidP="00DD4330">
      <w:pPr>
        <w:pStyle w:val="ListParagraph"/>
        <w:numPr>
          <w:ilvl w:val="1"/>
          <w:numId w:val="4"/>
        </w:numPr>
        <w:spacing w:line="276" w:lineRule="auto"/>
        <w:ind w:left="1276"/>
        <w:jc w:val="both"/>
        <w:rPr>
          <w:rFonts w:ascii="Arial" w:eastAsia="Arial" w:hAnsi="Arial" w:cs="Arial"/>
          <w:szCs w:val="24"/>
          <w:lang w:val="en-GB"/>
        </w:rPr>
      </w:pPr>
      <w:r w:rsidRPr="1ADF54BF">
        <w:rPr>
          <w:rFonts w:ascii="Arial" w:eastAsia="Arial" w:hAnsi="Arial" w:cs="Arial"/>
          <w:szCs w:val="24"/>
          <w:lang w:val="en-GB"/>
        </w:rPr>
        <w:t>To cause personal injury to any person, including the pupil themselves; or</w:t>
      </w:r>
    </w:p>
    <w:p w14:paraId="3228F6C6" w14:textId="35551167" w:rsidR="005D2135" w:rsidRDefault="3408B568" w:rsidP="00DD4330">
      <w:pPr>
        <w:pStyle w:val="ListParagraph"/>
        <w:numPr>
          <w:ilvl w:val="1"/>
          <w:numId w:val="4"/>
        </w:numPr>
        <w:spacing w:line="276" w:lineRule="auto"/>
        <w:ind w:left="1276"/>
        <w:jc w:val="both"/>
        <w:rPr>
          <w:rFonts w:ascii="Arial" w:eastAsia="Arial" w:hAnsi="Arial" w:cs="Arial"/>
          <w:szCs w:val="24"/>
          <w:lang w:val="en-GB"/>
        </w:rPr>
      </w:pPr>
      <w:r w:rsidRPr="1ADF54BF">
        <w:rPr>
          <w:rFonts w:ascii="Arial" w:eastAsia="Arial" w:hAnsi="Arial" w:cs="Arial"/>
          <w:szCs w:val="24"/>
          <w:lang w:val="en-GB"/>
        </w:rPr>
        <w:t>To damage the property of any person, including the pupil themselves.</w:t>
      </w:r>
    </w:p>
    <w:p w14:paraId="62A752DE" w14:textId="75E5BDF7"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 w:val="22"/>
          <w:szCs w:val="22"/>
          <w:lang w:val="en-GB"/>
        </w:rPr>
        <w:t>Pupils will not be permitted to use their mobile phones during the course of the school day</w:t>
      </w:r>
      <w:r w:rsidR="085C9D49" w:rsidRPr="1ADF54BF">
        <w:rPr>
          <w:rFonts w:ascii="Arial" w:eastAsia="Arial" w:hAnsi="Arial" w:cs="Arial"/>
          <w:sz w:val="22"/>
          <w:szCs w:val="22"/>
          <w:lang w:val="en-GB"/>
        </w:rPr>
        <w:t xml:space="preserve"> unless agreed by senior staff </w:t>
      </w:r>
      <w:proofErr w:type="gramStart"/>
      <w:r w:rsidR="085C9D49" w:rsidRPr="1ADF54BF">
        <w:rPr>
          <w:rFonts w:ascii="Arial" w:eastAsia="Arial" w:hAnsi="Arial" w:cs="Arial"/>
          <w:sz w:val="22"/>
          <w:szCs w:val="22"/>
          <w:lang w:val="en-GB"/>
        </w:rPr>
        <w:t>( DSL</w:t>
      </w:r>
      <w:proofErr w:type="gramEnd"/>
      <w:r w:rsidR="085C9D49" w:rsidRPr="1ADF54BF">
        <w:rPr>
          <w:rFonts w:ascii="Arial" w:eastAsia="Arial" w:hAnsi="Arial" w:cs="Arial"/>
          <w:sz w:val="22"/>
          <w:szCs w:val="22"/>
          <w:lang w:val="en-GB"/>
        </w:rPr>
        <w:t xml:space="preserve">, SLT) </w:t>
      </w:r>
      <w:r w:rsidR="6E15A645" w:rsidRPr="1ADF54BF">
        <w:rPr>
          <w:rFonts w:ascii="Arial" w:eastAsia="Arial" w:hAnsi="Arial" w:cs="Arial"/>
          <w:sz w:val="22"/>
          <w:szCs w:val="22"/>
          <w:lang w:val="en-GB"/>
        </w:rPr>
        <w:t>A</w:t>
      </w:r>
      <w:r w:rsidRPr="1ADF54BF">
        <w:rPr>
          <w:rFonts w:ascii="Arial" w:eastAsia="Arial" w:hAnsi="Arial" w:cs="Arial"/>
          <w:sz w:val="22"/>
          <w:szCs w:val="22"/>
          <w:lang w:val="en-GB"/>
        </w:rPr>
        <w:t>ny pupil found using their mobile phone during the school day will have their device confiscated</w:t>
      </w:r>
      <w:r w:rsidR="2653F513" w:rsidRPr="1ADF54BF">
        <w:rPr>
          <w:rFonts w:ascii="Arial" w:eastAsia="Arial" w:hAnsi="Arial" w:cs="Arial"/>
          <w:sz w:val="22"/>
          <w:szCs w:val="22"/>
          <w:lang w:val="en-GB"/>
        </w:rPr>
        <w:t xml:space="preserve"> and stored in the office with other electronic devices until the end of the day</w:t>
      </w:r>
      <w:r w:rsidRPr="1ADF54BF">
        <w:rPr>
          <w:rFonts w:ascii="Arial" w:eastAsia="Arial" w:hAnsi="Arial" w:cs="Arial"/>
          <w:sz w:val="22"/>
          <w:szCs w:val="22"/>
          <w:lang w:val="en-GB"/>
        </w:rPr>
        <w:t xml:space="preserve">. </w:t>
      </w:r>
    </w:p>
    <w:p w14:paraId="7501FAD4" w14:textId="6C83F4B7"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lastRenderedPageBreak/>
        <w:t>Mobile phones will be handed in on arrival – pupils will be permitted to access their mobile phones before and after school but will be required to hand their phone in at the beginning of the school day to be collected at the end of the school day.</w:t>
      </w:r>
    </w:p>
    <w:p w14:paraId="622C1FAF" w14:textId="4910E1CC"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Staff members will have the power to search a pupil or their possessions where they have reasonable grounds to suspect a pupil is in possession of a prohibited item. Mobile phones and similar devices will be items that staff may search for.</w:t>
      </w:r>
      <w:r w:rsidR="2746EFDF" w:rsidRPr="1ADF54BF">
        <w:rPr>
          <w:rFonts w:ascii="Arial" w:eastAsia="Arial" w:hAnsi="Arial" w:cs="Arial"/>
          <w:szCs w:val="24"/>
          <w:lang w:val="en-GB"/>
        </w:rPr>
        <w:t xml:space="preserve"> Before any search senior leaders mut be informed and/ or be </w:t>
      </w:r>
      <w:proofErr w:type="gramStart"/>
      <w:r w:rsidR="2746EFDF" w:rsidRPr="1ADF54BF">
        <w:rPr>
          <w:rFonts w:ascii="Arial" w:eastAsia="Arial" w:hAnsi="Arial" w:cs="Arial"/>
          <w:szCs w:val="24"/>
          <w:lang w:val="en-GB"/>
        </w:rPr>
        <w:t>present .</w:t>
      </w:r>
      <w:proofErr w:type="gramEnd"/>
      <w:r w:rsidR="2746EFDF" w:rsidRPr="1ADF54BF">
        <w:rPr>
          <w:rFonts w:ascii="Arial" w:eastAsia="Arial" w:hAnsi="Arial" w:cs="Arial"/>
          <w:szCs w:val="24"/>
          <w:lang w:val="en-GB"/>
        </w:rPr>
        <w:t xml:space="preserve"> </w:t>
      </w:r>
    </w:p>
    <w:p w14:paraId="03456C79" w14:textId="74B75336"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 w:val="22"/>
          <w:szCs w:val="22"/>
          <w:lang w:val="en-GB"/>
        </w:rPr>
        <w:t xml:space="preserve"> </w:t>
      </w:r>
      <w:r w:rsidRPr="1ADF54BF">
        <w:rPr>
          <w:rFonts w:ascii="Arial" w:eastAsia="Arial" w:hAnsi="Arial" w:cs="Arial"/>
          <w:szCs w:val="24"/>
          <w:lang w:val="en-GB"/>
        </w:rPr>
        <w:t>The school will also identify the following as prohibited items which may be searched for by authorised staff without consent if necessary; however, reasonable force will not be used under any circumstances:</w:t>
      </w:r>
    </w:p>
    <w:p w14:paraId="3CBA85FE" w14:textId="7F8CAE51" w:rsidR="005D2135" w:rsidRDefault="3408B568" w:rsidP="00DD4330">
      <w:pPr>
        <w:pStyle w:val="ListParagraph"/>
        <w:numPr>
          <w:ilvl w:val="0"/>
          <w:numId w:val="3"/>
        </w:numPr>
        <w:spacing w:line="276" w:lineRule="auto"/>
        <w:jc w:val="both"/>
        <w:rPr>
          <w:rFonts w:ascii="Arial" w:eastAsia="Arial" w:hAnsi="Arial" w:cs="Arial"/>
          <w:szCs w:val="24"/>
          <w:lang w:val="en-GB"/>
        </w:rPr>
      </w:pPr>
      <w:r w:rsidRPr="1ADF54BF">
        <w:rPr>
          <w:rFonts w:ascii="Arial" w:eastAsia="Arial" w:hAnsi="Arial" w:cs="Arial"/>
          <w:szCs w:val="24"/>
          <w:lang w:val="en-GB"/>
        </w:rPr>
        <w:t xml:space="preserve">E-cigarettes and </w:t>
      </w:r>
      <w:proofErr w:type="gramStart"/>
      <w:r w:rsidRPr="1ADF54BF">
        <w:rPr>
          <w:rFonts w:ascii="Arial" w:eastAsia="Arial" w:hAnsi="Arial" w:cs="Arial"/>
          <w:szCs w:val="24"/>
          <w:lang w:val="en-GB"/>
        </w:rPr>
        <w:t>vapes</w:t>
      </w:r>
      <w:proofErr w:type="gramEnd"/>
    </w:p>
    <w:p w14:paraId="34AD23DC" w14:textId="4758DE00" w:rsidR="005D2135" w:rsidRDefault="3408B568" w:rsidP="00DD4330">
      <w:pPr>
        <w:pStyle w:val="ListParagraph"/>
        <w:numPr>
          <w:ilvl w:val="0"/>
          <w:numId w:val="3"/>
        </w:numPr>
        <w:spacing w:line="276" w:lineRule="auto"/>
        <w:jc w:val="both"/>
        <w:rPr>
          <w:rFonts w:ascii="Arial" w:eastAsia="Arial" w:hAnsi="Arial" w:cs="Arial"/>
          <w:szCs w:val="24"/>
          <w:lang w:val="en-GB"/>
        </w:rPr>
      </w:pPr>
      <w:r w:rsidRPr="1ADF54BF">
        <w:rPr>
          <w:rFonts w:ascii="Arial" w:eastAsia="Arial" w:hAnsi="Arial" w:cs="Arial"/>
          <w:szCs w:val="24"/>
          <w:lang w:val="en-GB"/>
        </w:rPr>
        <w:t>Lighters</w:t>
      </w:r>
    </w:p>
    <w:p w14:paraId="1FB605ED" w14:textId="237BD10A" w:rsidR="005D2135" w:rsidRDefault="3408B568" w:rsidP="00DD4330">
      <w:pPr>
        <w:pStyle w:val="ListParagraph"/>
        <w:numPr>
          <w:ilvl w:val="0"/>
          <w:numId w:val="3"/>
        </w:numPr>
        <w:spacing w:line="276" w:lineRule="auto"/>
        <w:jc w:val="both"/>
        <w:rPr>
          <w:rFonts w:ascii="Arial" w:eastAsia="Arial" w:hAnsi="Arial" w:cs="Arial"/>
          <w:szCs w:val="24"/>
          <w:lang w:val="en-GB"/>
        </w:rPr>
      </w:pPr>
      <w:r w:rsidRPr="1ADF54BF">
        <w:rPr>
          <w:rFonts w:ascii="Arial" w:eastAsia="Arial" w:hAnsi="Arial" w:cs="Arial"/>
          <w:szCs w:val="24"/>
          <w:lang w:val="en-GB"/>
        </w:rPr>
        <w:t>Aerosols</w:t>
      </w:r>
    </w:p>
    <w:p w14:paraId="1797A82B" w14:textId="36C086FB" w:rsidR="005D2135" w:rsidRDefault="3408B568" w:rsidP="00DD4330">
      <w:pPr>
        <w:pStyle w:val="ListParagraph"/>
        <w:numPr>
          <w:ilvl w:val="0"/>
          <w:numId w:val="3"/>
        </w:numPr>
        <w:spacing w:line="276" w:lineRule="auto"/>
        <w:jc w:val="both"/>
        <w:rPr>
          <w:rFonts w:ascii="Arial" w:eastAsia="Arial" w:hAnsi="Arial" w:cs="Arial"/>
          <w:szCs w:val="24"/>
          <w:lang w:val="en-GB"/>
        </w:rPr>
      </w:pPr>
      <w:r w:rsidRPr="1ADF54BF">
        <w:rPr>
          <w:rFonts w:ascii="Arial" w:eastAsia="Arial" w:hAnsi="Arial" w:cs="Arial"/>
          <w:szCs w:val="24"/>
          <w:lang w:val="en-GB"/>
        </w:rPr>
        <w:t>Legal highs/psychoactive substances</w:t>
      </w:r>
    </w:p>
    <w:p w14:paraId="719C9E55" w14:textId="1FD418C2" w:rsidR="005D2135" w:rsidRDefault="3408B568" w:rsidP="00DD4330">
      <w:pPr>
        <w:pStyle w:val="ListParagraph"/>
        <w:numPr>
          <w:ilvl w:val="0"/>
          <w:numId w:val="3"/>
        </w:numPr>
        <w:spacing w:line="276" w:lineRule="auto"/>
        <w:jc w:val="both"/>
        <w:rPr>
          <w:rFonts w:ascii="Arial" w:eastAsia="Arial" w:hAnsi="Arial" w:cs="Arial"/>
          <w:sz w:val="22"/>
          <w:szCs w:val="22"/>
          <w:lang w:val="en-GB"/>
        </w:rPr>
      </w:pPr>
      <w:r w:rsidRPr="1ADF54BF">
        <w:rPr>
          <w:rFonts w:ascii="Arial" w:eastAsia="Arial" w:hAnsi="Arial" w:cs="Arial"/>
          <w:szCs w:val="24"/>
          <w:lang w:val="en-GB"/>
        </w:rPr>
        <w:t xml:space="preserve"> Mobile phones</w:t>
      </w:r>
    </w:p>
    <w:p w14:paraId="38CF57E8" w14:textId="0358BA8A" w:rsidR="005D2135" w:rsidRDefault="3408B568" w:rsidP="1ADF54BF">
      <w:pPr>
        <w:pStyle w:val="Heading1"/>
        <w:tabs>
          <w:tab w:val="left" w:pos="720"/>
        </w:tabs>
        <w:spacing w:before="200" w:after="200" w:line="276" w:lineRule="auto"/>
        <w:ind w:left="426" w:hanging="426"/>
        <w:jc w:val="both"/>
        <w:rPr>
          <w:rFonts w:ascii="Arial" w:eastAsia="Arial" w:hAnsi="Arial" w:cs="Arial"/>
          <w:bCs/>
          <w:sz w:val="28"/>
          <w:szCs w:val="28"/>
        </w:rPr>
      </w:pPr>
      <w:r w:rsidRPr="1ADF54BF">
        <w:rPr>
          <w:b w:val="0"/>
          <w:sz w:val="14"/>
          <w:szCs w:val="14"/>
        </w:rPr>
        <w:t xml:space="preserve">     </w:t>
      </w:r>
      <w:r w:rsidRPr="1ADF54BF">
        <w:rPr>
          <w:rFonts w:ascii="Arial" w:eastAsia="Arial" w:hAnsi="Arial" w:cs="Arial"/>
          <w:bCs/>
          <w:sz w:val="28"/>
          <w:szCs w:val="28"/>
        </w:rPr>
        <w:t>Effective classroom management</w:t>
      </w:r>
    </w:p>
    <w:p w14:paraId="7718CA27" w14:textId="3BD833EF" w:rsidR="005D2135" w:rsidRDefault="3408B568" w:rsidP="1ADF54BF">
      <w:pPr>
        <w:spacing w:before="200" w:after="200" w:line="276" w:lineRule="auto"/>
        <w:jc w:val="both"/>
        <w:rPr>
          <w:rFonts w:ascii="Arial" w:eastAsia="Arial" w:hAnsi="Arial" w:cs="Arial"/>
          <w:szCs w:val="24"/>
          <w:lang w:val="en-GB"/>
        </w:rPr>
      </w:pPr>
      <w:r w:rsidRPr="1ADF54BF">
        <w:rPr>
          <w:rFonts w:ascii="Arial" w:eastAsia="Arial" w:hAnsi="Arial" w:cs="Arial"/>
          <w:szCs w:val="24"/>
          <w:lang w:val="en-GB"/>
        </w:rPr>
        <w:t>Well-managed classrooms are paramount to preventing disruptive and unacceptable behaviour. Effective classroom management will allow staff to:</w:t>
      </w:r>
    </w:p>
    <w:p w14:paraId="00F1DE44" w14:textId="35C8F5EA" w:rsidR="005D2135" w:rsidRDefault="3408B568" w:rsidP="00DD4330">
      <w:pPr>
        <w:pStyle w:val="ListParagraph"/>
        <w:numPr>
          <w:ilvl w:val="0"/>
          <w:numId w:val="2"/>
        </w:numPr>
        <w:spacing w:line="276" w:lineRule="auto"/>
        <w:jc w:val="both"/>
        <w:rPr>
          <w:rFonts w:ascii="Arial" w:eastAsia="Arial" w:hAnsi="Arial" w:cs="Arial"/>
          <w:sz w:val="22"/>
          <w:szCs w:val="22"/>
          <w:lang w:val="en-GB"/>
        </w:rPr>
      </w:pPr>
      <w:r w:rsidRPr="1ADF54BF">
        <w:rPr>
          <w:rFonts w:ascii="Arial" w:eastAsia="Arial" w:hAnsi="Arial" w:cs="Arial"/>
          <w:szCs w:val="24"/>
          <w:lang w:val="en-GB"/>
        </w:rPr>
        <w:t>Have well-planned lessons with a range of activities to keep pupils stimulated</w:t>
      </w:r>
      <w:r w:rsidRPr="1ADF54BF">
        <w:rPr>
          <w:rFonts w:ascii="Arial" w:eastAsia="Arial" w:hAnsi="Arial" w:cs="Arial"/>
          <w:sz w:val="22"/>
          <w:szCs w:val="22"/>
          <w:lang w:val="en-GB"/>
        </w:rPr>
        <w:t>.</w:t>
      </w:r>
    </w:p>
    <w:p w14:paraId="6F3C3D82" w14:textId="7E0A7FC9" w:rsidR="005D2135" w:rsidRDefault="005D2135" w:rsidP="1ADF54BF">
      <w:pPr>
        <w:pStyle w:val="BlockText"/>
        <w:ind w:left="0" w:right="709" w:firstLine="0"/>
        <w:rPr>
          <w:rFonts w:ascii="Arial" w:hAnsi="Arial" w:cs="Arial"/>
          <w:b/>
          <w:bCs/>
          <w:szCs w:val="24"/>
        </w:rPr>
      </w:pPr>
    </w:p>
    <w:p w14:paraId="285217F8" w14:textId="32BD3161" w:rsidR="00F23EB8" w:rsidRDefault="5770D6EF" w:rsidP="1ADF54BF">
      <w:pPr>
        <w:pStyle w:val="BlockText"/>
        <w:ind w:left="0" w:right="709" w:firstLine="0"/>
        <w:rPr>
          <w:rFonts w:ascii="Arial" w:hAnsi="Arial" w:cs="Arial"/>
          <w:b/>
          <w:bCs/>
        </w:rPr>
      </w:pPr>
      <w:r w:rsidRPr="1ADF54BF">
        <w:rPr>
          <w:rFonts w:ascii="Arial" w:hAnsi="Arial" w:cs="Arial"/>
          <w:b/>
          <w:bCs/>
        </w:rPr>
        <w:t>6</w:t>
      </w:r>
      <w:r w:rsidR="00F23EB8" w:rsidRPr="1ADF54BF">
        <w:rPr>
          <w:rFonts w:ascii="Arial" w:hAnsi="Arial" w:cs="Arial"/>
          <w:b/>
          <w:bCs/>
        </w:rPr>
        <w:t>.</w:t>
      </w:r>
      <w:r w:rsidR="00F23EB8" w:rsidRPr="1ADF54BF">
        <w:rPr>
          <w:rFonts w:ascii="Arial" w:hAnsi="Arial" w:cs="Arial"/>
        </w:rPr>
        <w:t xml:space="preserve">  </w:t>
      </w:r>
      <w:r w:rsidR="00775016" w:rsidRPr="1ADF54BF">
        <w:rPr>
          <w:rFonts w:ascii="Arial" w:hAnsi="Arial" w:cs="Arial"/>
          <w:b/>
          <w:bCs/>
        </w:rPr>
        <w:t>MANAGING THE DIFFICULT TO MANAGE:</w:t>
      </w:r>
    </w:p>
    <w:p w14:paraId="706E3EF0" w14:textId="77777777" w:rsidR="00F23EB8" w:rsidRDefault="00F23EB8">
      <w:pPr>
        <w:rPr>
          <w:rFonts w:ascii="Arial" w:hAnsi="Arial" w:cs="Arial"/>
          <w:b/>
        </w:rPr>
      </w:pPr>
    </w:p>
    <w:p w14:paraId="50715FB8" w14:textId="77777777" w:rsidR="00F23EB8" w:rsidRDefault="00F23EB8">
      <w:pPr>
        <w:rPr>
          <w:rFonts w:ascii="Arial" w:hAnsi="Arial" w:cs="Arial"/>
        </w:rPr>
      </w:pPr>
      <w:r>
        <w:rPr>
          <w:rFonts w:ascii="Arial" w:hAnsi="Arial" w:cs="Arial"/>
        </w:rPr>
        <w:t xml:space="preserve">For those pupils who may continue to present </w:t>
      </w:r>
      <w:proofErr w:type="spellStart"/>
      <w:r>
        <w:rPr>
          <w:rFonts w:ascii="Arial" w:hAnsi="Arial" w:cs="Arial"/>
        </w:rPr>
        <w:t>behaviour</w:t>
      </w:r>
      <w:proofErr w:type="spellEnd"/>
      <w:r>
        <w:rPr>
          <w:rFonts w:ascii="Arial" w:hAnsi="Arial" w:cs="Arial"/>
        </w:rPr>
        <w:t xml:space="preserve"> that is difficult to manage, increased structure within the classroom is introduced to provide clear and unambiguous responses from staff members.  A record is kept of each incident describing the circumstances, the </w:t>
      </w:r>
      <w:proofErr w:type="spellStart"/>
      <w:r>
        <w:rPr>
          <w:rFonts w:ascii="Arial" w:hAnsi="Arial" w:cs="Arial"/>
        </w:rPr>
        <w:t>behaviour</w:t>
      </w:r>
      <w:proofErr w:type="spellEnd"/>
      <w:r>
        <w:rPr>
          <w:rFonts w:ascii="Arial" w:hAnsi="Arial" w:cs="Arial"/>
        </w:rPr>
        <w:t xml:space="preserve">, the management strategy implemented and the pupil’s response.  These records are monitored on a regular basis by a designated member of the School </w:t>
      </w:r>
      <w:r w:rsidR="00360B77">
        <w:rPr>
          <w:rFonts w:ascii="Arial" w:hAnsi="Arial" w:cs="Arial"/>
        </w:rPr>
        <w:t>Leadership</w:t>
      </w:r>
      <w:r>
        <w:rPr>
          <w:rFonts w:ascii="Arial" w:hAnsi="Arial" w:cs="Arial"/>
        </w:rPr>
        <w:t xml:space="preserve"> Team, with responsibility to report trends to the Governing Body.</w:t>
      </w:r>
    </w:p>
    <w:p w14:paraId="2871EA4A" w14:textId="77777777" w:rsidR="00F23EB8" w:rsidRDefault="00F23EB8">
      <w:pPr>
        <w:rPr>
          <w:rFonts w:ascii="Arial" w:hAnsi="Arial" w:cs="Arial"/>
        </w:rPr>
      </w:pPr>
    </w:p>
    <w:p w14:paraId="3535E78F" w14:textId="77777777" w:rsidR="00F23EB8" w:rsidRDefault="00F23EB8">
      <w:pPr>
        <w:rPr>
          <w:rFonts w:ascii="Arial" w:hAnsi="Arial" w:cs="Arial"/>
        </w:rPr>
      </w:pPr>
      <w:r>
        <w:rPr>
          <w:rFonts w:ascii="Arial" w:hAnsi="Arial" w:cs="Arial"/>
        </w:rPr>
        <w:t xml:space="preserve">Accurate records are kept on pupils’ </w:t>
      </w:r>
      <w:proofErr w:type="spellStart"/>
      <w:r>
        <w:rPr>
          <w:rFonts w:ascii="Arial" w:hAnsi="Arial" w:cs="Arial"/>
        </w:rPr>
        <w:t>behaviour</w:t>
      </w:r>
      <w:proofErr w:type="spellEnd"/>
      <w:r>
        <w:rPr>
          <w:rFonts w:ascii="Arial" w:hAnsi="Arial" w:cs="Arial"/>
        </w:rPr>
        <w:t xml:space="preserve"> to ensure that any future action can be supported by clear, accurate evidence.</w:t>
      </w:r>
    </w:p>
    <w:p w14:paraId="70012825" w14:textId="77777777" w:rsidR="00F23EB8" w:rsidRDefault="00F23EB8">
      <w:pPr>
        <w:rPr>
          <w:rFonts w:ascii="Arial" w:hAnsi="Arial" w:cs="Arial"/>
        </w:rPr>
      </w:pPr>
    </w:p>
    <w:p w14:paraId="776E136A" w14:textId="77777777" w:rsidR="00F23EB8" w:rsidRDefault="00F23EB8">
      <w:pPr>
        <w:rPr>
          <w:rFonts w:ascii="Arial" w:hAnsi="Arial" w:cs="Arial"/>
        </w:rPr>
      </w:pPr>
      <w:r>
        <w:rPr>
          <w:rFonts w:ascii="Arial" w:hAnsi="Arial" w:cs="Arial"/>
        </w:rPr>
        <w:t xml:space="preserve">The </w:t>
      </w:r>
      <w:r>
        <w:rPr>
          <w:rFonts w:ascii="Arial" w:hAnsi="Arial" w:cs="Arial"/>
          <w:b/>
        </w:rPr>
        <w:t xml:space="preserve">Procedures Flowchart </w:t>
      </w:r>
      <w:r>
        <w:rPr>
          <w:rFonts w:ascii="Arial" w:hAnsi="Arial" w:cs="Arial"/>
        </w:rPr>
        <w:t xml:space="preserve">attached (Appendix </w:t>
      </w:r>
      <w:r w:rsidR="00742356">
        <w:rPr>
          <w:rFonts w:ascii="Arial" w:hAnsi="Arial" w:cs="Arial"/>
        </w:rPr>
        <w:t>One</w:t>
      </w:r>
      <w:r>
        <w:rPr>
          <w:rFonts w:ascii="Arial" w:hAnsi="Arial" w:cs="Arial"/>
        </w:rPr>
        <w:t xml:space="preserve">) indicates how continued difficult </w:t>
      </w:r>
      <w:proofErr w:type="spellStart"/>
      <w:r>
        <w:rPr>
          <w:rFonts w:ascii="Arial" w:hAnsi="Arial" w:cs="Arial"/>
        </w:rPr>
        <w:t>behaviour</w:t>
      </w:r>
      <w:proofErr w:type="spellEnd"/>
      <w:r>
        <w:rPr>
          <w:rFonts w:ascii="Arial" w:hAnsi="Arial" w:cs="Arial"/>
        </w:rPr>
        <w:t xml:space="preserve"> or severe incidents are referred on and the recommended action that may be taken.</w:t>
      </w:r>
    </w:p>
    <w:p w14:paraId="54EBD300" w14:textId="77777777" w:rsidR="00F23EB8" w:rsidRDefault="00F23EB8">
      <w:pPr>
        <w:rPr>
          <w:rFonts w:ascii="Arial" w:hAnsi="Arial" w:cs="Arial"/>
        </w:rPr>
      </w:pPr>
    </w:p>
    <w:p w14:paraId="760A8CD3" w14:textId="77777777" w:rsidR="00F23EB8" w:rsidRDefault="00F23EB8">
      <w:pPr>
        <w:rPr>
          <w:rFonts w:ascii="Arial" w:hAnsi="Arial" w:cs="Arial"/>
        </w:rPr>
      </w:pPr>
      <w:r>
        <w:rPr>
          <w:rFonts w:ascii="Arial" w:hAnsi="Arial" w:cs="Arial"/>
        </w:rPr>
        <w:t xml:space="preserve">It may be necessary to introduce a </w:t>
      </w:r>
      <w:proofErr w:type="spellStart"/>
      <w:r>
        <w:rPr>
          <w:rFonts w:ascii="Arial" w:hAnsi="Arial" w:cs="Arial"/>
        </w:rPr>
        <w:t>behaviour</w:t>
      </w:r>
      <w:proofErr w:type="spellEnd"/>
      <w:r>
        <w:rPr>
          <w:rFonts w:ascii="Arial" w:hAnsi="Arial" w:cs="Arial"/>
        </w:rPr>
        <w:t xml:space="preserve"> </w:t>
      </w:r>
      <w:proofErr w:type="spellStart"/>
      <w:r>
        <w:rPr>
          <w:rFonts w:ascii="Arial" w:hAnsi="Arial" w:cs="Arial"/>
        </w:rPr>
        <w:t>programme</w:t>
      </w:r>
      <w:proofErr w:type="spellEnd"/>
      <w:r>
        <w:rPr>
          <w:rFonts w:ascii="Arial" w:hAnsi="Arial" w:cs="Arial"/>
        </w:rPr>
        <w:t xml:space="preserve"> for an individual (or group) which will:</w:t>
      </w:r>
    </w:p>
    <w:p w14:paraId="0DC97517" w14:textId="77777777" w:rsidR="00F23EB8" w:rsidRDefault="00F23EB8">
      <w:pPr>
        <w:rPr>
          <w:rFonts w:ascii="Arial" w:hAnsi="Arial" w:cs="Arial"/>
        </w:rPr>
      </w:pPr>
    </w:p>
    <w:p w14:paraId="049D9F58" w14:textId="77777777" w:rsidR="00F23EB8" w:rsidRDefault="009F6E51" w:rsidP="00DD4330">
      <w:pPr>
        <w:numPr>
          <w:ilvl w:val="0"/>
          <w:numId w:val="16"/>
        </w:numPr>
        <w:rPr>
          <w:rFonts w:ascii="Arial" w:hAnsi="Arial" w:cs="Arial"/>
        </w:rPr>
      </w:pPr>
      <w:r>
        <w:rPr>
          <w:rFonts w:ascii="Arial" w:hAnsi="Arial" w:cs="Arial"/>
        </w:rPr>
        <w:t>s</w:t>
      </w:r>
      <w:r w:rsidR="00F23EB8">
        <w:rPr>
          <w:rFonts w:ascii="Arial" w:hAnsi="Arial" w:cs="Arial"/>
        </w:rPr>
        <w:t xml:space="preserve">pecify, precisely, the unacceptable </w:t>
      </w:r>
      <w:proofErr w:type="spellStart"/>
      <w:proofErr w:type="gramStart"/>
      <w:r w:rsidR="00F23EB8">
        <w:rPr>
          <w:rFonts w:ascii="Arial" w:hAnsi="Arial" w:cs="Arial"/>
        </w:rPr>
        <w:t>behaviour</w:t>
      </w:r>
      <w:proofErr w:type="spellEnd"/>
      <w:proofErr w:type="gramEnd"/>
    </w:p>
    <w:p w14:paraId="2DF697FC" w14:textId="77777777" w:rsidR="00F23EB8" w:rsidRDefault="00F23EB8" w:rsidP="00DD4330">
      <w:pPr>
        <w:numPr>
          <w:ilvl w:val="0"/>
          <w:numId w:val="16"/>
        </w:numPr>
        <w:rPr>
          <w:rFonts w:ascii="Arial" w:hAnsi="Arial" w:cs="Arial"/>
        </w:rPr>
      </w:pPr>
      <w:r>
        <w:rPr>
          <w:rFonts w:ascii="Arial" w:hAnsi="Arial" w:cs="Arial"/>
        </w:rPr>
        <w:t xml:space="preserve">set targets as alternative acceptable </w:t>
      </w:r>
      <w:proofErr w:type="spellStart"/>
      <w:proofErr w:type="gramStart"/>
      <w:r>
        <w:rPr>
          <w:rFonts w:ascii="Arial" w:hAnsi="Arial" w:cs="Arial"/>
        </w:rPr>
        <w:t>behaviours</w:t>
      </w:r>
      <w:proofErr w:type="spellEnd"/>
      <w:proofErr w:type="gramEnd"/>
    </w:p>
    <w:p w14:paraId="68316E0B" w14:textId="77777777" w:rsidR="00F23EB8" w:rsidRDefault="00F23EB8" w:rsidP="00DD4330">
      <w:pPr>
        <w:numPr>
          <w:ilvl w:val="0"/>
          <w:numId w:val="16"/>
        </w:numPr>
        <w:rPr>
          <w:rFonts w:ascii="Arial" w:hAnsi="Arial" w:cs="Arial"/>
        </w:rPr>
      </w:pPr>
      <w:r>
        <w:rPr>
          <w:rFonts w:ascii="Arial" w:hAnsi="Arial" w:cs="Arial"/>
        </w:rPr>
        <w:t xml:space="preserve">clearly state rewards available and when they are </w:t>
      </w:r>
      <w:proofErr w:type="gramStart"/>
      <w:r>
        <w:rPr>
          <w:rFonts w:ascii="Arial" w:hAnsi="Arial" w:cs="Arial"/>
        </w:rPr>
        <w:t>given</w:t>
      </w:r>
      <w:proofErr w:type="gramEnd"/>
    </w:p>
    <w:p w14:paraId="4B57917C" w14:textId="77777777" w:rsidR="00F23EB8" w:rsidRDefault="00F23EB8" w:rsidP="00DD4330">
      <w:pPr>
        <w:numPr>
          <w:ilvl w:val="0"/>
          <w:numId w:val="16"/>
        </w:numPr>
        <w:rPr>
          <w:rFonts w:ascii="Arial" w:hAnsi="Arial" w:cs="Arial"/>
        </w:rPr>
      </w:pPr>
      <w:r>
        <w:rPr>
          <w:rFonts w:ascii="Arial" w:hAnsi="Arial" w:cs="Arial"/>
        </w:rPr>
        <w:t xml:space="preserve">clearly state consequences of choosing the unacceptable </w:t>
      </w:r>
      <w:proofErr w:type="spellStart"/>
      <w:r>
        <w:rPr>
          <w:rFonts w:ascii="Arial" w:hAnsi="Arial" w:cs="Arial"/>
        </w:rPr>
        <w:t>behaviour</w:t>
      </w:r>
      <w:proofErr w:type="spellEnd"/>
      <w:r>
        <w:rPr>
          <w:rFonts w:ascii="Arial" w:hAnsi="Arial" w:cs="Arial"/>
        </w:rPr>
        <w:t xml:space="preserve"> in preference to the acceptable </w:t>
      </w:r>
      <w:proofErr w:type="gramStart"/>
      <w:r>
        <w:rPr>
          <w:rFonts w:ascii="Arial" w:hAnsi="Arial" w:cs="Arial"/>
        </w:rPr>
        <w:t>one</w:t>
      </w:r>
      <w:proofErr w:type="gramEnd"/>
    </w:p>
    <w:p w14:paraId="797514B1" w14:textId="77777777" w:rsidR="00F23EB8" w:rsidRDefault="00F23EB8" w:rsidP="00DD4330">
      <w:pPr>
        <w:numPr>
          <w:ilvl w:val="0"/>
          <w:numId w:val="16"/>
        </w:numPr>
        <w:rPr>
          <w:rFonts w:ascii="Arial" w:hAnsi="Arial" w:cs="Arial"/>
        </w:rPr>
      </w:pPr>
      <w:r>
        <w:rPr>
          <w:rFonts w:ascii="Arial" w:hAnsi="Arial" w:cs="Arial"/>
        </w:rPr>
        <w:t xml:space="preserve">identify any </w:t>
      </w:r>
      <w:proofErr w:type="spellStart"/>
      <w:r>
        <w:rPr>
          <w:rFonts w:ascii="Arial" w:hAnsi="Arial" w:cs="Arial"/>
        </w:rPr>
        <w:t>organisational</w:t>
      </w:r>
      <w:proofErr w:type="spellEnd"/>
      <w:r>
        <w:rPr>
          <w:rFonts w:ascii="Arial" w:hAnsi="Arial" w:cs="Arial"/>
        </w:rPr>
        <w:t xml:space="preserve"> changes to support the </w:t>
      </w:r>
      <w:proofErr w:type="spellStart"/>
      <w:proofErr w:type="gramStart"/>
      <w:r>
        <w:rPr>
          <w:rFonts w:ascii="Arial" w:hAnsi="Arial" w:cs="Arial"/>
        </w:rPr>
        <w:t>programme</w:t>
      </w:r>
      <w:proofErr w:type="spellEnd"/>
      <w:proofErr w:type="gramEnd"/>
    </w:p>
    <w:p w14:paraId="1BA7B18E" w14:textId="77777777" w:rsidR="00F23EB8" w:rsidRDefault="00F23EB8">
      <w:pPr>
        <w:rPr>
          <w:rFonts w:ascii="Arial" w:hAnsi="Arial" w:cs="Arial"/>
          <w:b/>
        </w:rPr>
      </w:pPr>
    </w:p>
    <w:p w14:paraId="0B5353C1" w14:textId="77777777" w:rsidR="00F23EB8" w:rsidRDefault="00F23EB8">
      <w:pPr>
        <w:rPr>
          <w:rFonts w:ascii="Arial" w:hAnsi="Arial" w:cs="Arial"/>
        </w:rPr>
      </w:pPr>
      <w:r>
        <w:rPr>
          <w:rFonts w:ascii="Arial" w:hAnsi="Arial" w:cs="Arial"/>
        </w:rPr>
        <w:t xml:space="preserve">It is </w:t>
      </w:r>
      <w:proofErr w:type="spellStart"/>
      <w:r>
        <w:rPr>
          <w:rFonts w:ascii="Arial" w:hAnsi="Arial" w:cs="Arial"/>
        </w:rPr>
        <w:t>recognised</w:t>
      </w:r>
      <w:proofErr w:type="spellEnd"/>
      <w:r>
        <w:rPr>
          <w:rFonts w:ascii="Arial" w:hAnsi="Arial" w:cs="Arial"/>
        </w:rPr>
        <w:t xml:space="preserve"> that there will be times when all other avenues have been tried, that exclusion is an inevitable and proper response to unacceptable </w:t>
      </w:r>
      <w:proofErr w:type="spellStart"/>
      <w:r>
        <w:rPr>
          <w:rFonts w:ascii="Arial" w:hAnsi="Arial" w:cs="Arial"/>
        </w:rPr>
        <w:t>behaviour</w:t>
      </w:r>
      <w:proofErr w:type="spellEnd"/>
      <w:r>
        <w:rPr>
          <w:rFonts w:ascii="Arial" w:hAnsi="Arial" w:cs="Arial"/>
        </w:rPr>
        <w:t>.</w:t>
      </w:r>
    </w:p>
    <w:p w14:paraId="16C0CB50" w14:textId="77777777" w:rsidR="00F23EB8" w:rsidRDefault="00F23EB8">
      <w:pPr>
        <w:rPr>
          <w:rFonts w:ascii="Arial" w:hAnsi="Arial" w:cs="Arial"/>
        </w:rPr>
      </w:pPr>
    </w:p>
    <w:p w14:paraId="7D447860" w14:textId="0F5D6F9F" w:rsidR="00F23EB8" w:rsidRDefault="00F23EB8">
      <w:pPr>
        <w:rPr>
          <w:rFonts w:ascii="Arial" w:hAnsi="Arial" w:cs="Arial"/>
        </w:rPr>
      </w:pPr>
      <w:r w:rsidRPr="1ADF54BF">
        <w:rPr>
          <w:rFonts w:ascii="Arial" w:hAnsi="Arial" w:cs="Arial"/>
        </w:rPr>
        <w:t>The three main phases to managing exclusions</w:t>
      </w:r>
      <w:r w:rsidR="57994F68" w:rsidRPr="1ADF54BF">
        <w:rPr>
          <w:rFonts w:ascii="Arial" w:hAnsi="Arial" w:cs="Arial"/>
        </w:rPr>
        <w:t>/suspensions</w:t>
      </w:r>
      <w:r w:rsidRPr="1ADF54BF">
        <w:rPr>
          <w:rFonts w:ascii="Arial" w:hAnsi="Arial" w:cs="Arial"/>
        </w:rPr>
        <w:t xml:space="preserve"> are:</w:t>
      </w:r>
    </w:p>
    <w:p w14:paraId="46CB038B" w14:textId="77777777" w:rsidR="00F23EB8" w:rsidRDefault="00F23EB8">
      <w:pPr>
        <w:rPr>
          <w:rFonts w:ascii="Arial" w:hAnsi="Arial" w:cs="Arial"/>
        </w:rPr>
      </w:pPr>
    </w:p>
    <w:p w14:paraId="545B5C48" w14:textId="696E69C1" w:rsidR="00F23EB8" w:rsidRDefault="00F23EB8" w:rsidP="1ADF54BF">
      <w:pPr>
        <w:numPr>
          <w:ilvl w:val="0"/>
          <w:numId w:val="1"/>
        </w:numPr>
        <w:spacing w:line="259" w:lineRule="auto"/>
        <w:rPr>
          <w:rFonts w:ascii="Arial" w:hAnsi="Arial" w:cs="Arial"/>
        </w:rPr>
      </w:pPr>
      <w:r w:rsidRPr="1ADF54BF">
        <w:rPr>
          <w:rFonts w:ascii="Arial" w:hAnsi="Arial" w:cs="Arial"/>
        </w:rPr>
        <w:t>Preparing for exclusion</w:t>
      </w:r>
      <w:r w:rsidR="1C2098DC" w:rsidRPr="1ADF54BF">
        <w:rPr>
          <w:rFonts w:ascii="Arial" w:hAnsi="Arial" w:cs="Arial"/>
        </w:rPr>
        <w:t>/</w:t>
      </w:r>
      <w:r w:rsidR="6180A871" w:rsidRPr="1ADF54BF">
        <w:rPr>
          <w:rFonts w:ascii="Arial" w:hAnsi="Arial" w:cs="Arial"/>
        </w:rPr>
        <w:t>suspension</w:t>
      </w:r>
      <w:r w:rsidR="1C2098DC" w:rsidRPr="1ADF54BF">
        <w:rPr>
          <w:rFonts w:ascii="Arial" w:hAnsi="Arial" w:cs="Arial"/>
        </w:rPr>
        <w:t xml:space="preserve"> </w:t>
      </w:r>
    </w:p>
    <w:p w14:paraId="2B923139" w14:textId="1A399818" w:rsidR="00F23EB8" w:rsidRDefault="00F23EB8" w:rsidP="1ADF54BF">
      <w:pPr>
        <w:numPr>
          <w:ilvl w:val="0"/>
          <w:numId w:val="1"/>
        </w:numPr>
        <w:rPr>
          <w:rFonts w:ascii="Arial" w:hAnsi="Arial" w:cs="Arial"/>
        </w:rPr>
      </w:pPr>
      <w:r w:rsidRPr="1ADF54BF">
        <w:rPr>
          <w:rFonts w:ascii="Arial" w:hAnsi="Arial" w:cs="Arial"/>
        </w:rPr>
        <w:t>Carrying out the exclusion</w:t>
      </w:r>
      <w:r w:rsidR="66DEC049" w:rsidRPr="1ADF54BF">
        <w:rPr>
          <w:rFonts w:ascii="Arial" w:hAnsi="Arial" w:cs="Arial"/>
        </w:rPr>
        <w:t xml:space="preserve">/suspension </w:t>
      </w:r>
    </w:p>
    <w:p w14:paraId="22772A0E" w14:textId="2C67F152" w:rsidR="00F23EB8" w:rsidRDefault="00F23EB8" w:rsidP="1ADF54BF">
      <w:pPr>
        <w:numPr>
          <w:ilvl w:val="0"/>
          <w:numId w:val="1"/>
        </w:numPr>
        <w:rPr>
          <w:rFonts w:ascii="Arial" w:hAnsi="Arial" w:cs="Arial"/>
        </w:rPr>
      </w:pPr>
      <w:r w:rsidRPr="1ADF54BF">
        <w:rPr>
          <w:rFonts w:ascii="Arial" w:hAnsi="Arial" w:cs="Arial"/>
        </w:rPr>
        <w:t>Receiving the pupil back into school</w:t>
      </w:r>
    </w:p>
    <w:p w14:paraId="50952677" w14:textId="77777777" w:rsidR="00F23EB8" w:rsidRDefault="00F23EB8">
      <w:pPr>
        <w:rPr>
          <w:rFonts w:ascii="Arial" w:hAnsi="Arial" w:cs="Arial"/>
        </w:rPr>
      </w:pPr>
    </w:p>
    <w:p w14:paraId="04F172BC" w14:textId="60C28876" w:rsidR="00F23EB8" w:rsidRDefault="00F23EB8">
      <w:pPr>
        <w:rPr>
          <w:rFonts w:ascii="Arial" w:hAnsi="Arial" w:cs="Arial"/>
        </w:rPr>
      </w:pPr>
      <w:r w:rsidRPr="1ADF54BF">
        <w:rPr>
          <w:rFonts w:ascii="Arial" w:hAnsi="Arial" w:cs="Arial"/>
        </w:rPr>
        <w:t>Exclusions</w:t>
      </w:r>
      <w:r w:rsidR="016097B5" w:rsidRPr="1ADF54BF">
        <w:rPr>
          <w:rFonts w:ascii="Arial" w:hAnsi="Arial" w:cs="Arial"/>
        </w:rPr>
        <w:t>/Suspensions</w:t>
      </w:r>
      <w:r w:rsidRPr="1ADF54BF">
        <w:rPr>
          <w:rFonts w:ascii="Arial" w:hAnsi="Arial" w:cs="Arial"/>
        </w:rPr>
        <w:t xml:space="preserve"> are managed in an atmosphere of calmness, </w:t>
      </w:r>
      <w:proofErr w:type="gramStart"/>
      <w:r w:rsidRPr="1ADF54BF">
        <w:rPr>
          <w:rFonts w:ascii="Arial" w:hAnsi="Arial" w:cs="Arial"/>
        </w:rPr>
        <w:t>clarity</w:t>
      </w:r>
      <w:proofErr w:type="gramEnd"/>
      <w:r w:rsidRPr="1ADF54BF">
        <w:rPr>
          <w:rFonts w:ascii="Arial" w:hAnsi="Arial" w:cs="Arial"/>
        </w:rPr>
        <w:t xml:space="preserve"> and order to achieve the best possible effect of discipline in the school.  Ideally, exclusion</w:t>
      </w:r>
      <w:r w:rsidR="4BD486E4" w:rsidRPr="1ADF54BF">
        <w:rPr>
          <w:rFonts w:ascii="Arial" w:hAnsi="Arial" w:cs="Arial"/>
        </w:rPr>
        <w:t>s</w:t>
      </w:r>
      <w:r w:rsidRPr="1ADF54BF">
        <w:rPr>
          <w:rFonts w:ascii="Arial" w:hAnsi="Arial" w:cs="Arial"/>
        </w:rPr>
        <w:t xml:space="preserve"> should never come as a surprise to either parents</w:t>
      </w:r>
      <w:r w:rsidR="008E32C5" w:rsidRPr="1ADF54BF">
        <w:rPr>
          <w:rFonts w:ascii="Arial" w:hAnsi="Arial" w:cs="Arial"/>
        </w:rPr>
        <w:t xml:space="preserve">, </w:t>
      </w:r>
      <w:proofErr w:type="gramStart"/>
      <w:r w:rsidRPr="1ADF54BF">
        <w:rPr>
          <w:rFonts w:ascii="Arial" w:hAnsi="Arial" w:cs="Arial"/>
        </w:rPr>
        <w:t>pupil</w:t>
      </w:r>
      <w:proofErr w:type="gramEnd"/>
      <w:r w:rsidR="008E32C5" w:rsidRPr="1ADF54BF">
        <w:rPr>
          <w:rFonts w:ascii="Arial" w:hAnsi="Arial" w:cs="Arial"/>
        </w:rPr>
        <w:t xml:space="preserve"> or Local Authority representative</w:t>
      </w:r>
      <w:r w:rsidRPr="1ADF54BF">
        <w:rPr>
          <w:rFonts w:ascii="Arial" w:hAnsi="Arial" w:cs="Arial"/>
        </w:rPr>
        <w:t>.</w:t>
      </w:r>
    </w:p>
    <w:p w14:paraId="3DCB3F0F" w14:textId="77777777" w:rsidR="00F23EB8" w:rsidRDefault="00F23EB8">
      <w:pPr>
        <w:rPr>
          <w:rFonts w:ascii="Arial" w:hAnsi="Arial" w:cs="Arial"/>
        </w:rPr>
      </w:pPr>
    </w:p>
    <w:p w14:paraId="393EF519" w14:textId="5C66A3A4" w:rsidR="00F23EB8" w:rsidRDefault="39DFA948">
      <w:pPr>
        <w:pStyle w:val="BlockText"/>
        <w:ind w:left="0" w:right="709" w:firstLine="0"/>
        <w:rPr>
          <w:rFonts w:ascii="Arial" w:hAnsi="Arial" w:cs="Arial"/>
          <w:b/>
          <w:bCs/>
        </w:rPr>
      </w:pPr>
      <w:r w:rsidRPr="1ADF54BF">
        <w:rPr>
          <w:rFonts w:ascii="Arial" w:hAnsi="Arial" w:cs="Arial"/>
          <w:b/>
          <w:bCs/>
        </w:rPr>
        <w:t>7</w:t>
      </w:r>
      <w:r w:rsidR="00F23EB8" w:rsidRPr="1ADF54BF">
        <w:rPr>
          <w:rFonts w:ascii="Arial" w:hAnsi="Arial" w:cs="Arial"/>
          <w:b/>
          <w:bCs/>
        </w:rPr>
        <w:t>.  RECORDING PROCEDURES</w:t>
      </w:r>
    </w:p>
    <w:p w14:paraId="3F4D80F8" w14:textId="77777777" w:rsidR="00F23EB8" w:rsidRDefault="00F23EB8">
      <w:pPr>
        <w:pStyle w:val="BlockText"/>
        <w:ind w:left="0" w:right="709" w:firstLine="0"/>
        <w:rPr>
          <w:rFonts w:ascii="Arial" w:hAnsi="Arial" w:cs="Arial"/>
          <w:u w:val="single"/>
        </w:rPr>
      </w:pPr>
    </w:p>
    <w:p w14:paraId="1B598F79" w14:textId="7C2C8929" w:rsidR="00F23EB8" w:rsidRDefault="00F23EB8">
      <w:pPr>
        <w:pStyle w:val="BlockText"/>
        <w:ind w:left="0" w:right="709" w:firstLine="0"/>
        <w:rPr>
          <w:rFonts w:ascii="Arial" w:hAnsi="Arial" w:cs="Arial"/>
        </w:rPr>
      </w:pPr>
      <w:r w:rsidRPr="1ADF54BF">
        <w:rPr>
          <w:rFonts w:ascii="Arial" w:hAnsi="Arial" w:cs="Arial"/>
        </w:rPr>
        <w:t>All incidents involving physical assault, personal injury, major damage to property or other matters of a serious nature, along with sanctions applied, are recorded on an Incident</w:t>
      </w:r>
      <w:r w:rsidR="376FF423" w:rsidRPr="1ADF54BF">
        <w:rPr>
          <w:rFonts w:ascii="Arial" w:hAnsi="Arial" w:cs="Arial"/>
        </w:rPr>
        <w:t>/</w:t>
      </w:r>
      <w:r w:rsidR="008E32C5" w:rsidRPr="1ADF54BF">
        <w:rPr>
          <w:rFonts w:ascii="Arial" w:hAnsi="Arial" w:cs="Arial"/>
        </w:rPr>
        <w:t xml:space="preserve"> Behaviour</w:t>
      </w:r>
      <w:r w:rsidRPr="1ADF54BF">
        <w:rPr>
          <w:rFonts w:ascii="Arial" w:hAnsi="Arial" w:cs="Arial"/>
        </w:rPr>
        <w:t xml:space="preserve"> </w:t>
      </w:r>
      <w:proofErr w:type="gramStart"/>
      <w:r w:rsidR="5CADB653" w:rsidRPr="1ADF54BF">
        <w:rPr>
          <w:rFonts w:ascii="Arial" w:hAnsi="Arial" w:cs="Arial"/>
        </w:rPr>
        <w:t xml:space="preserve">form </w:t>
      </w:r>
      <w:r w:rsidRPr="1ADF54BF">
        <w:rPr>
          <w:rFonts w:ascii="Arial" w:hAnsi="Arial" w:cs="Arial"/>
        </w:rPr>
        <w:t xml:space="preserve"> which</w:t>
      </w:r>
      <w:proofErr w:type="gramEnd"/>
      <w:r w:rsidRPr="1ADF54BF">
        <w:rPr>
          <w:rFonts w:ascii="Arial" w:hAnsi="Arial" w:cs="Arial"/>
        </w:rPr>
        <w:t xml:space="preserve"> is read, discussed and counter-signed on a regular basis by a member of the Senior Management Team and the Executive Principal. These Reports also have a section to record Racist and Homophobic incidents for recording purposes.</w:t>
      </w:r>
      <w:r w:rsidR="008F0B9C" w:rsidRPr="1ADF54BF">
        <w:rPr>
          <w:rFonts w:ascii="Arial" w:hAnsi="Arial" w:cs="Arial"/>
        </w:rPr>
        <w:t xml:space="preserve"> CPOMS is used to record concerns and behaviour over time.</w:t>
      </w:r>
      <w:r w:rsidR="009F0F62" w:rsidRPr="1ADF54BF">
        <w:rPr>
          <w:rFonts w:ascii="Arial" w:hAnsi="Arial" w:cs="Arial"/>
        </w:rPr>
        <w:t xml:space="preserve"> </w:t>
      </w:r>
      <w:r w:rsidR="3674EACE" w:rsidRPr="1ADF54BF">
        <w:rPr>
          <w:rFonts w:ascii="Arial" w:hAnsi="Arial" w:cs="Arial"/>
        </w:rPr>
        <w:t>Behaviour forms ma</w:t>
      </w:r>
      <w:r w:rsidR="74C62F01" w:rsidRPr="1ADF54BF">
        <w:rPr>
          <w:rFonts w:ascii="Arial" w:hAnsi="Arial" w:cs="Arial"/>
        </w:rPr>
        <w:t xml:space="preserve">y inform CPOMS </w:t>
      </w:r>
      <w:proofErr w:type="gramStart"/>
      <w:r w:rsidR="74C62F01" w:rsidRPr="1ADF54BF">
        <w:rPr>
          <w:rFonts w:ascii="Arial" w:hAnsi="Arial" w:cs="Arial"/>
        </w:rPr>
        <w:t>reporting .</w:t>
      </w:r>
      <w:proofErr w:type="gramEnd"/>
    </w:p>
    <w:p w14:paraId="55E1E594" w14:textId="77777777" w:rsidR="00F23EB8" w:rsidRDefault="00F23EB8">
      <w:pPr>
        <w:pStyle w:val="BlockText"/>
        <w:ind w:left="0" w:right="709" w:firstLine="0"/>
        <w:rPr>
          <w:rFonts w:ascii="Arial" w:hAnsi="Arial" w:cs="Arial"/>
        </w:rPr>
      </w:pPr>
    </w:p>
    <w:p w14:paraId="563149B0" w14:textId="0DE6FEEC" w:rsidR="00F23EB8" w:rsidRDefault="6D060920">
      <w:pPr>
        <w:pStyle w:val="BlockText"/>
        <w:ind w:right="709"/>
        <w:rPr>
          <w:rFonts w:ascii="Arial" w:hAnsi="Arial" w:cs="Arial"/>
          <w:b/>
          <w:bCs/>
        </w:rPr>
      </w:pPr>
      <w:r w:rsidRPr="1ADF54BF">
        <w:rPr>
          <w:rFonts w:ascii="Arial" w:hAnsi="Arial" w:cs="Arial"/>
          <w:b/>
          <w:bCs/>
        </w:rPr>
        <w:t>8</w:t>
      </w:r>
      <w:r w:rsidR="00F23EB8" w:rsidRPr="1ADF54BF">
        <w:rPr>
          <w:rFonts w:ascii="Arial" w:hAnsi="Arial" w:cs="Arial"/>
          <w:b/>
          <w:bCs/>
        </w:rPr>
        <w:t>.</w:t>
      </w:r>
      <w:r w:rsidR="00F23EB8" w:rsidRPr="1ADF54BF">
        <w:rPr>
          <w:rFonts w:ascii="Arial" w:hAnsi="Arial" w:cs="Arial"/>
        </w:rPr>
        <w:t xml:space="preserve">  </w:t>
      </w:r>
      <w:r w:rsidR="00F23EB8" w:rsidRPr="1ADF54BF">
        <w:rPr>
          <w:rFonts w:ascii="Arial" w:hAnsi="Arial" w:cs="Arial"/>
          <w:b/>
          <w:bCs/>
        </w:rPr>
        <w:t>PARENTAL INVOLVEMENT</w:t>
      </w:r>
    </w:p>
    <w:p w14:paraId="3BE4C67F" w14:textId="77777777" w:rsidR="00F23EB8" w:rsidRDefault="00F23EB8">
      <w:pPr>
        <w:pStyle w:val="BlockText"/>
        <w:ind w:left="0" w:right="709" w:firstLine="0"/>
        <w:rPr>
          <w:rFonts w:ascii="Arial" w:hAnsi="Arial" w:cs="Arial"/>
        </w:rPr>
      </w:pPr>
    </w:p>
    <w:p w14:paraId="529FBCA5" w14:textId="77777777" w:rsidR="00D27B49" w:rsidRDefault="00F23EB8">
      <w:pPr>
        <w:pStyle w:val="BlockText"/>
        <w:ind w:left="0" w:right="709" w:firstLine="0"/>
        <w:rPr>
          <w:rFonts w:ascii="Arial" w:hAnsi="Arial" w:cs="Arial"/>
        </w:rPr>
      </w:pPr>
      <w:r>
        <w:rPr>
          <w:rFonts w:ascii="Arial" w:hAnsi="Arial" w:cs="Arial"/>
        </w:rPr>
        <w:t>DSD encourages parents to support their children via communication through home-school books at KS1/2, weekly diaries at KS3/4, informal contact via the phone</w:t>
      </w:r>
      <w:r w:rsidR="008E32C5">
        <w:rPr>
          <w:rFonts w:ascii="Arial" w:hAnsi="Arial" w:cs="Arial"/>
        </w:rPr>
        <w:t>, email, text</w:t>
      </w:r>
      <w:r>
        <w:rPr>
          <w:rFonts w:ascii="Arial" w:hAnsi="Arial" w:cs="Arial"/>
        </w:rPr>
        <w:t xml:space="preserve"> or formal contact via letters and visits to discuss specific issues. Parents </w:t>
      </w:r>
      <w:r w:rsidR="008E32C5">
        <w:rPr>
          <w:rFonts w:ascii="Arial" w:hAnsi="Arial" w:cs="Arial"/>
        </w:rPr>
        <w:t>should be</w:t>
      </w:r>
      <w:r>
        <w:rPr>
          <w:rFonts w:ascii="Arial" w:hAnsi="Arial" w:cs="Arial"/>
        </w:rPr>
        <w:t xml:space="preserve"> contacted by the form teacher </w:t>
      </w:r>
      <w:r w:rsidR="000548E5">
        <w:rPr>
          <w:rFonts w:ascii="Arial" w:hAnsi="Arial" w:cs="Arial"/>
        </w:rPr>
        <w:t>termly</w:t>
      </w:r>
      <w:r>
        <w:rPr>
          <w:rFonts w:ascii="Arial" w:hAnsi="Arial" w:cs="Arial"/>
        </w:rPr>
        <w:t xml:space="preserve"> and as necessary by a member of the Senior Management Team</w:t>
      </w:r>
      <w:r w:rsidR="009F0F62">
        <w:rPr>
          <w:rFonts w:ascii="Arial" w:hAnsi="Arial" w:cs="Arial"/>
        </w:rPr>
        <w:t>.</w:t>
      </w:r>
    </w:p>
    <w:p w14:paraId="5514DCDB" w14:textId="77777777" w:rsidR="009F0F62" w:rsidRDefault="009F0F62">
      <w:pPr>
        <w:pStyle w:val="BlockText"/>
        <w:ind w:left="0" w:right="709" w:firstLine="0"/>
        <w:rPr>
          <w:rFonts w:ascii="Arial" w:hAnsi="Arial" w:cs="Arial"/>
          <w:b/>
          <w:szCs w:val="24"/>
        </w:rPr>
      </w:pPr>
    </w:p>
    <w:p w14:paraId="1C69B260" w14:textId="77777777" w:rsidR="005D2135" w:rsidRDefault="005D2135">
      <w:pPr>
        <w:pStyle w:val="BlockText"/>
        <w:ind w:left="0" w:right="709" w:firstLine="0"/>
        <w:rPr>
          <w:rFonts w:ascii="Arial" w:hAnsi="Arial" w:cs="Arial"/>
          <w:b/>
          <w:szCs w:val="24"/>
        </w:rPr>
      </w:pPr>
    </w:p>
    <w:p w14:paraId="1DECC72C" w14:textId="77777777" w:rsidR="005D2135" w:rsidRDefault="005D2135">
      <w:pPr>
        <w:pStyle w:val="BlockText"/>
        <w:ind w:left="0" w:right="709" w:firstLine="0"/>
        <w:rPr>
          <w:rFonts w:ascii="Arial" w:hAnsi="Arial" w:cs="Arial"/>
          <w:b/>
          <w:szCs w:val="24"/>
        </w:rPr>
      </w:pPr>
    </w:p>
    <w:p w14:paraId="1FA1A29A" w14:textId="24ABA1E9" w:rsidR="00D27B49" w:rsidRDefault="38FC7D61" w:rsidP="1ADF54BF">
      <w:pPr>
        <w:pStyle w:val="BlockText"/>
        <w:ind w:left="0" w:right="709" w:firstLine="0"/>
        <w:rPr>
          <w:rFonts w:ascii="Arial" w:hAnsi="Arial" w:cs="Arial"/>
          <w:b/>
          <w:bCs/>
        </w:rPr>
      </w:pPr>
      <w:r w:rsidRPr="1ADF54BF">
        <w:rPr>
          <w:rFonts w:ascii="Arial" w:hAnsi="Arial" w:cs="Arial"/>
          <w:b/>
          <w:bCs/>
        </w:rPr>
        <w:t>9</w:t>
      </w:r>
      <w:r w:rsidR="00D27B49" w:rsidRPr="1ADF54BF">
        <w:rPr>
          <w:rFonts w:ascii="Arial" w:hAnsi="Arial" w:cs="Arial"/>
          <w:b/>
          <w:bCs/>
        </w:rPr>
        <w:t>. TRAINING</w:t>
      </w:r>
    </w:p>
    <w:p w14:paraId="16E7A997" w14:textId="77777777" w:rsidR="009F0F62" w:rsidRPr="00D27B49" w:rsidRDefault="009F0F62">
      <w:pPr>
        <w:pStyle w:val="BlockText"/>
        <w:ind w:left="0" w:right="709" w:firstLine="0"/>
        <w:rPr>
          <w:rFonts w:ascii="Arial" w:hAnsi="Arial" w:cs="Arial"/>
          <w:b/>
          <w:szCs w:val="24"/>
        </w:rPr>
      </w:pPr>
    </w:p>
    <w:p w14:paraId="3A90F1A8" w14:textId="5AE1ACFE" w:rsidR="00D27B49" w:rsidRPr="00D27B49" w:rsidRDefault="745B99E9" w:rsidP="1ADF54BF">
      <w:pPr>
        <w:rPr>
          <w:rFonts w:ascii="Arial" w:hAnsi="Arial" w:cs="Arial"/>
        </w:rPr>
      </w:pPr>
      <w:r w:rsidRPr="1ADF54BF">
        <w:rPr>
          <w:rFonts w:ascii="Arial" w:hAnsi="Arial" w:cs="Arial"/>
        </w:rPr>
        <w:t>When required</w:t>
      </w:r>
      <w:r w:rsidR="00D27B49" w:rsidRPr="1ADF54BF">
        <w:rPr>
          <w:rFonts w:ascii="Arial" w:hAnsi="Arial" w:cs="Arial"/>
        </w:rPr>
        <w:t xml:space="preserve"> staff are provided with training on the proper use of restraint </w:t>
      </w:r>
      <w:proofErr w:type="gramStart"/>
      <w:r w:rsidR="0073568B" w:rsidRPr="1ADF54BF">
        <w:rPr>
          <w:rFonts w:ascii="Arial" w:hAnsi="Arial" w:cs="Arial"/>
        </w:rPr>
        <w:t>( See</w:t>
      </w:r>
      <w:proofErr w:type="gramEnd"/>
      <w:r w:rsidR="0073568B" w:rsidRPr="1ADF54BF">
        <w:rPr>
          <w:rFonts w:ascii="Arial" w:hAnsi="Arial" w:cs="Arial"/>
        </w:rPr>
        <w:t xml:space="preserve"> CPD Matrix)</w:t>
      </w:r>
    </w:p>
    <w:p w14:paraId="6976F664" w14:textId="362B5795" w:rsidR="00D27B49" w:rsidRPr="00D27B49" w:rsidRDefault="00D27B49" w:rsidP="1ADF54BF">
      <w:pPr>
        <w:rPr>
          <w:rFonts w:ascii="Arial" w:hAnsi="Arial" w:cs="Arial"/>
        </w:rPr>
      </w:pPr>
      <w:r w:rsidRPr="1ADF54BF">
        <w:rPr>
          <w:rFonts w:ascii="Arial" w:hAnsi="Arial" w:cs="Arial"/>
        </w:rPr>
        <w:t xml:space="preserve"> </w:t>
      </w:r>
      <w:r w:rsidR="41FFAF5E" w:rsidRPr="1ADF54BF">
        <w:rPr>
          <w:rFonts w:ascii="Arial" w:hAnsi="Arial" w:cs="Arial"/>
        </w:rPr>
        <w:t>T</w:t>
      </w:r>
      <w:r w:rsidRPr="1ADF54BF">
        <w:rPr>
          <w:rFonts w:ascii="Arial" w:hAnsi="Arial" w:cs="Arial"/>
        </w:rPr>
        <w:t xml:space="preserve">raining and discussion is </w:t>
      </w:r>
      <w:r w:rsidR="45C474F4" w:rsidRPr="1ADF54BF">
        <w:rPr>
          <w:rFonts w:ascii="Arial" w:hAnsi="Arial" w:cs="Arial"/>
        </w:rPr>
        <w:t xml:space="preserve">usually focused </w:t>
      </w:r>
      <w:proofErr w:type="gramStart"/>
      <w:r w:rsidR="45C474F4" w:rsidRPr="1ADF54BF">
        <w:rPr>
          <w:rFonts w:ascii="Arial" w:hAnsi="Arial" w:cs="Arial"/>
        </w:rPr>
        <w:t xml:space="preserve">on </w:t>
      </w:r>
      <w:r w:rsidRPr="1ADF54BF">
        <w:rPr>
          <w:rFonts w:ascii="Arial" w:hAnsi="Arial" w:cs="Arial"/>
        </w:rPr>
        <w:t xml:space="preserve"> individual</w:t>
      </w:r>
      <w:proofErr w:type="gramEnd"/>
      <w:r w:rsidRPr="1ADF54BF">
        <w:rPr>
          <w:rFonts w:ascii="Arial" w:hAnsi="Arial" w:cs="Arial"/>
        </w:rPr>
        <w:t xml:space="preserve"> pupils , meetings and approaches suitable for that pupil</w:t>
      </w:r>
      <w:r w:rsidR="75349F2C" w:rsidRPr="1ADF54BF">
        <w:rPr>
          <w:rFonts w:ascii="Arial" w:hAnsi="Arial" w:cs="Arial"/>
        </w:rPr>
        <w:t xml:space="preserve"> or groups of pupils </w:t>
      </w:r>
      <w:r w:rsidRPr="1ADF54BF">
        <w:rPr>
          <w:rFonts w:ascii="Arial" w:hAnsi="Arial" w:cs="Arial"/>
        </w:rPr>
        <w:t xml:space="preserve"> with staff who work with the pupil and if necessary external training is sourced . </w:t>
      </w:r>
    </w:p>
    <w:p w14:paraId="536E1CC1" w14:textId="76E12A14" w:rsidR="00D27B49" w:rsidRPr="00D27B49" w:rsidRDefault="00D27B49" w:rsidP="1ADF54BF">
      <w:pPr>
        <w:rPr>
          <w:rFonts w:ascii="Arial" w:hAnsi="Arial" w:cs="Arial"/>
        </w:rPr>
      </w:pPr>
      <w:r w:rsidRPr="1ADF54BF">
        <w:rPr>
          <w:rFonts w:ascii="Arial" w:hAnsi="Arial" w:cs="Arial"/>
        </w:rPr>
        <w:t xml:space="preserve">Any staff who would like further development to improve their practice </w:t>
      </w:r>
      <w:r w:rsidR="53DE0DA4" w:rsidRPr="1ADF54BF">
        <w:rPr>
          <w:rFonts w:ascii="Arial" w:hAnsi="Arial" w:cs="Arial"/>
        </w:rPr>
        <w:t xml:space="preserve">in </w:t>
      </w:r>
      <w:proofErr w:type="spellStart"/>
      <w:r w:rsidR="53DE0DA4" w:rsidRPr="1ADF54BF">
        <w:rPr>
          <w:rFonts w:ascii="Arial" w:hAnsi="Arial" w:cs="Arial"/>
        </w:rPr>
        <w:t>behaviour</w:t>
      </w:r>
      <w:proofErr w:type="spellEnd"/>
      <w:r w:rsidR="53DE0DA4" w:rsidRPr="1ADF54BF">
        <w:rPr>
          <w:rFonts w:ascii="Arial" w:hAnsi="Arial" w:cs="Arial"/>
        </w:rPr>
        <w:t xml:space="preserve"> </w:t>
      </w:r>
      <w:r w:rsidR="15092751" w:rsidRPr="1ADF54BF">
        <w:rPr>
          <w:rFonts w:ascii="Arial" w:hAnsi="Arial" w:cs="Arial"/>
        </w:rPr>
        <w:t>management</w:t>
      </w:r>
      <w:r w:rsidR="53DE0DA4" w:rsidRPr="1ADF54BF">
        <w:rPr>
          <w:rFonts w:ascii="Arial" w:hAnsi="Arial" w:cs="Arial"/>
        </w:rPr>
        <w:t xml:space="preserve"> </w:t>
      </w:r>
      <w:r w:rsidRPr="1ADF54BF">
        <w:rPr>
          <w:rFonts w:ascii="Arial" w:hAnsi="Arial" w:cs="Arial"/>
        </w:rPr>
        <w:t xml:space="preserve">can request </w:t>
      </w:r>
      <w:r w:rsidR="32B1BE35" w:rsidRPr="1ADF54BF">
        <w:rPr>
          <w:rFonts w:ascii="Arial" w:hAnsi="Arial" w:cs="Arial"/>
        </w:rPr>
        <w:t>additional</w:t>
      </w:r>
      <w:r w:rsidR="60BAFE6A" w:rsidRPr="1ADF54BF">
        <w:rPr>
          <w:rFonts w:ascii="Arial" w:hAnsi="Arial" w:cs="Arial"/>
        </w:rPr>
        <w:t xml:space="preserve"> </w:t>
      </w:r>
      <w:proofErr w:type="gramStart"/>
      <w:r w:rsidR="60BAFE6A" w:rsidRPr="1ADF54BF">
        <w:rPr>
          <w:rFonts w:ascii="Arial" w:hAnsi="Arial" w:cs="Arial"/>
        </w:rPr>
        <w:t xml:space="preserve">training </w:t>
      </w:r>
      <w:r w:rsidR="009F0F62" w:rsidRPr="1ADF54BF">
        <w:rPr>
          <w:rFonts w:ascii="Arial" w:hAnsi="Arial" w:cs="Arial"/>
        </w:rPr>
        <w:t>.</w:t>
      </w:r>
      <w:proofErr w:type="gramEnd"/>
      <w:r w:rsidRPr="1ADF54BF">
        <w:rPr>
          <w:rFonts w:ascii="Arial" w:hAnsi="Arial" w:cs="Arial"/>
        </w:rPr>
        <w:t xml:space="preserve"> </w:t>
      </w:r>
    </w:p>
    <w:p w14:paraId="4251E8D0" w14:textId="77777777" w:rsidR="00D27B49" w:rsidRDefault="00D27B49">
      <w:pPr>
        <w:pStyle w:val="BlockText"/>
        <w:ind w:left="0" w:right="709" w:firstLine="0"/>
        <w:rPr>
          <w:rFonts w:ascii="Arial" w:hAnsi="Arial" w:cs="Arial"/>
        </w:rPr>
      </w:pPr>
    </w:p>
    <w:p w14:paraId="5B5D3F17" w14:textId="77777777" w:rsidR="00F23EB8" w:rsidRDefault="00F23EB8">
      <w:pPr>
        <w:pStyle w:val="BlockText"/>
        <w:ind w:left="0" w:right="709" w:firstLine="0"/>
        <w:rPr>
          <w:rFonts w:ascii="Arial" w:hAnsi="Arial" w:cs="Arial"/>
        </w:rPr>
      </w:pPr>
    </w:p>
    <w:p w14:paraId="234A32CB" w14:textId="7B3035DA" w:rsidR="00F23EB8" w:rsidRDefault="641ABF1A">
      <w:pPr>
        <w:pStyle w:val="BlockText"/>
        <w:ind w:right="709"/>
        <w:rPr>
          <w:rFonts w:ascii="Arial" w:hAnsi="Arial" w:cs="Arial"/>
          <w:b/>
          <w:bCs/>
        </w:rPr>
      </w:pPr>
      <w:r w:rsidRPr="1ADF54BF">
        <w:rPr>
          <w:rFonts w:ascii="Arial" w:hAnsi="Arial" w:cs="Arial"/>
          <w:b/>
          <w:bCs/>
        </w:rPr>
        <w:t>10</w:t>
      </w:r>
      <w:r w:rsidR="00F23EB8" w:rsidRPr="1ADF54BF">
        <w:rPr>
          <w:rFonts w:ascii="Arial" w:hAnsi="Arial" w:cs="Arial"/>
          <w:b/>
          <w:bCs/>
        </w:rPr>
        <w:t>.  MONITORING, EVALUATION AND REVIEW</w:t>
      </w:r>
    </w:p>
    <w:p w14:paraId="708B5CA0" w14:textId="77777777" w:rsidR="00F23EB8" w:rsidRDefault="00F23EB8">
      <w:pPr>
        <w:pStyle w:val="BlockText"/>
        <w:ind w:left="0" w:right="709" w:firstLine="0"/>
        <w:rPr>
          <w:rFonts w:ascii="Arial" w:hAnsi="Arial" w:cs="Arial"/>
        </w:rPr>
      </w:pPr>
    </w:p>
    <w:p w14:paraId="2D6D5FE3" w14:textId="690AAF98" w:rsidR="00F23EB8" w:rsidRDefault="00F23EB8">
      <w:pPr>
        <w:pStyle w:val="BlockText"/>
        <w:ind w:left="0" w:right="709" w:firstLine="0"/>
        <w:rPr>
          <w:rFonts w:ascii="Arial" w:hAnsi="Arial" w:cs="Arial"/>
        </w:rPr>
      </w:pPr>
      <w:r w:rsidRPr="1ADF54BF">
        <w:rPr>
          <w:rFonts w:ascii="Arial" w:hAnsi="Arial" w:cs="Arial"/>
          <w:b/>
          <w:bCs/>
        </w:rPr>
        <w:t xml:space="preserve"> </w:t>
      </w:r>
      <w:proofErr w:type="gramStart"/>
      <w:r w:rsidRPr="1ADF54BF">
        <w:rPr>
          <w:rFonts w:ascii="Arial" w:hAnsi="Arial" w:cs="Arial"/>
        </w:rPr>
        <w:t xml:space="preserve">Behaviour </w:t>
      </w:r>
      <w:r w:rsidR="38E2E35D" w:rsidRPr="1ADF54BF">
        <w:rPr>
          <w:rFonts w:ascii="Arial" w:hAnsi="Arial" w:cs="Arial"/>
        </w:rPr>
        <w:t xml:space="preserve"> concerns</w:t>
      </w:r>
      <w:proofErr w:type="gramEnd"/>
      <w:r w:rsidR="38E2E35D" w:rsidRPr="1ADF54BF">
        <w:rPr>
          <w:rFonts w:ascii="Arial" w:hAnsi="Arial" w:cs="Arial"/>
        </w:rPr>
        <w:t xml:space="preserve"> </w:t>
      </w:r>
      <w:r w:rsidRPr="1ADF54BF">
        <w:rPr>
          <w:rFonts w:ascii="Arial" w:hAnsi="Arial" w:cs="Arial"/>
        </w:rPr>
        <w:t xml:space="preserve"> are discussed informally and formally between form t</w:t>
      </w:r>
      <w:r w:rsidR="008E32C5" w:rsidRPr="1ADF54BF">
        <w:rPr>
          <w:rFonts w:ascii="Arial" w:hAnsi="Arial" w:cs="Arial"/>
        </w:rPr>
        <w:t>eache</w:t>
      </w:r>
      <w:r w:rsidRPr="1ADF54BF">
        <w:rPr>
          <w:rFonts w:ascii="Arial" w:hAnsi="Arial" w:cs="Arial"/>
        </w:rPr>
        <w:t xml:space="preserve">rs and the Senior Management Team on a 1:1 basis, in staff meetings </w:t>
      </w:r>
      <w:r w:rsidR="002259F0" w:rsidRPr="1ADF54BF">
        <w:rPr>
          <w:rFonts w:ascii="Arial" w:hAnsi="Arial" w:cs="Arial"/>
        </w:rPr>
        <w:t xml:space="preserve">and </w:t>
      </w:r>
      <w:r w:rsidR="24D41BD6" w:rsidRPr="1ADF54BF">
        <w:rPr>
          <w:rFonts w:ascii="Arial" w:hAnsi="Arial" w:cs="Arial"/>
        </w:rPr>
        <w:t xml:space="preserve"> </w:t>
      </w:r>
      <w:r w:rsidR="002259F0" w:rsidRPr="1ADF54BF">
        <w:rPr>
          <w:rFonts w:ascii="Arial" w:hAnsi="Arial" w:cs="Arial"/>
        </w:rPr>
        <w:t xml:space="preserve">as </w:t>
      </w:r>
      <w:r w:rsidR="26B78475" w:rsidRPr="1ADF54BF">
        <w:rPr>
          <w:rFonts w:ascii="Arial" w:hAnsi="Arial" w:cs="Arial"/>
        </w:rPr>
        <w:t>required</w:t>
      </w:r>
      <w:r w:rsidRPr="1ADF54BF">
        <w:rPr>
          <w:rFonts w:ascii="Arial" w:hAnsi="Arial" w:cs="Arial"/>
        </w:rPr>
        <w:t xml:space="preserve">.  Areas of concern and action taken are recorded in pupil’s files and in the minutes of meetings. </w:t>
      </w:r>
      <w:r w:rsidR="008E32C5" w:rsidRPr="1ADF54BF">
        <w:rPr>
          <w:rFonts w:ascii="Arial" w:hAnsi="Arial" w:cs="Arial"/>
        </w:rPr>
        <w:t>Serious i</w:t>
      </w:r>
      <w:r w:rsidRPr="1ADF54BF">
        <w:rPr>
          <w:rFonts w:ascii="Arial" w:hAnsi="Arial" w:cs="Arial"/>
        </w:rPr>
        <w:t xml:space="preserve">ncident sheets are completed for an </w:t>
      </w:r>
      <w:r w:rsidRPr="1ADF54BF">
        <w:rPr>
          <w:rFonts w:ascii="Arial" w:hAnsi="Arial" w:cs="Arial"/>
        </w:rPr>
        <w:lastRenderedPageBreak/>
        <w:t xml:space="preserve">agreed range of serious incidents and are securely logged in a </w:t>
      </w:r>
      <w:proofErr w:type="gramStart"/>
      <w:r w:rsidRPr="1ADF54BF">
        <w:rPr>
          <w:rFonts w:ascii="Arial" w:hAnsi="Arial" w:cs="Arial"/>
        </w:rPr>
        <w:t>centrally-held</w:t>
      </w:r>
      <w:proofErr w:type="gramEnd"/>
      <w:r w:rsidR="002259F0" w:rsidRPr="1ADF54BF">
        <w:rPr>
          <w:rFonts w:ascii="Arial" w:hAnsi="Arial" w:cs="Arial"/>
        </w:rPr>
        <w:t xml:space="preserve"> bound </w:t>
      </w:r>
      <w:r w:rsidRPr="1ADF54BF">
        <w:rPr>
          <w:rFonts w:ascii="Arial" w:hAnsi="Arial" w:cs="Arial"/>
        </w:rPr>
        <w:t>Incident file.</w:t>
      </w:r>
      <w:r w:rsidR="002259F0" w:rsidRPr="1ADF54BF">
        <w:rPr>
          <w:rFonts w:ascii="Arial" w:hAnsi="Arial" w:cs="Arial"/>
        </w:rPr>
        <w:t xml:space="preserve"> </w:t>
      </w:r>
      <w:r w:rsidR="24A4C965" w:rsidRPr="1ADF54BF">
        <w:rPr>
          <w:rFonts w:ascii="Arial" w:hAnsi="Arial" w:cs="Arial"/>
        </w:rPr>
        <w:t xml:space="preserve">Records are also managed on </w:t>
      </w:r>
      <w:proofErr w:type="gramStart"/>
      <w:r w:rsidR="24A4C965" w:rsidRPr="1ADF54BF">
        <w:rPr>
          <w:rFonts w:ascii="Arial" w:hAnsi="Arial" w:cs="Arial"/>
        </w:rPr>
        <w:t>CPOMS .</w:t>
      </w:r>
      <w:proofErr w:type="gramEnd"/>
      <w:r w:rsidR="24A4C965" w:rsidRPr="1ADF54BF">
        <w:rPr>
          <w:rFonts w:ascii="Arial" w:hAnsi="Arial" w:cs="Arial"/>
        </w:rPr>
        <w:t xml:space="preserve"> </w:t>
      </w:r>
      <w:r w:rsidR="002259F0" w:rsidRPr="1ADF54BF">
        <w:rPr>
          <w:rFonts w:ascii="Arial" w:hAnsi="Arial" w:cs="Arial"/>
        </w:rPr>
        <w:t xml:space="preserve"> </w:t>
      </w:r>
      <w:r w:rsidR="1252F1B4" w:rsidRPr="1ADF54BF">
        <w:rPr>
          <w:rFonts w:ascii="Arial" w:hAnsi="Arial" w:cs="Arial"/>
        </w:rPr>
        <w:t xml:space="preserve">Serious incidents </w:t>
      </w:r>
      <w:proofErr w:type="gramStart"/>
      <w:r w:rsidR="1252F1B4" w:rsidRPr="1ADF54BF">
        <w:rPr>
          <w:rFonts w:ascii="Arial" w:hAnsi="Arial" w:cs="Arial"/>
        </w:rPr>
        <w:t xml:space="preserve">are </w:t>
      </w:r>
      <w:r w:rsidR="002259F0" w:rsidRPr="1ADF54BF">
        <w:rPr>
          <w:rFonts w:ascii="Arial" w:hAnsi="Arial" w:cs="Arial"/>
        </w:rPr>
        <w:t xml:space="preserve"> monitored</w:t>
      </w:r>
      <w:proofErr w:type="gramEnd"/>
      <w:r w:rsidR="002259F0" w:rsidRPr="1ADF54BF">
        <w:rPr>
          <w:rFonts w:ascii="Arial" w:hAnsi="Arial" w:cs="Arial"/>
        </w:rPr>
        <w:t xml:space="preserve"> by the Governor for Safeguarding</w:t>
      </w:r>
      <w:r w:rsidR="3CBD4213" w:rsidRPr="1ADF54BF">
        <w:rPr>
          <w:rFonts w:ascii="Arial" w:hAnsi="Arial" w:cs="Arial"/>
        </w:rPr>
        <w:t xml:space="preserve"> and reported to </w:t>
      </w:r>
      <w:proofErr w:type="spellStart"/>
      <w:r w:rsidR="3CBD4213" w:rsidRPr="1ADF54BF">
        <w:rPr>
          <w:rFonts w:ascii="Arial" w:hAnsi="Arial" w:cs="Arial"/>
        </w:rPr>
        <w:t>goverrnors</w:t>
      </w:r>
      <w:proofErr w:type="spellEnd"/>
      <w:r w:rsidR="3CBD4213" w:rsidRPr="1ADF54BF">
        <w:rPr>
          <w:rFonts w:ascii="Arial" w:hAnsi="Arial" w:cs="Arial"/>
        </w:rPr>
        <w:t xml:space="preserve"> </w:t>
      </w:r>
      <w:r w:rsidR="002259F0" w:rsidRPr="1ADF54BF">
        <w:rPr>
          <w:rFonts w:ascii="Arial" w:hAnsi="Arial" w:cs="Arial"/>
        </w:rPr>
        <w:t>.</w:t>
      </w:r>
    </w:p>
    <w:p w14:paraId="58044162" w14:textId="77777777" w:rsidR="00F23EB8" w:rsidRDefault="00F23EB8">
      <w:pPr>
        <w:pStyle w:val="BlockText"/>
        <w:ind w:left="0" w:right="709" w:firstLine="0"/>
        <w:rPr>
          <w:rFonts w:ascii="Arial" w:hAnsi="Arial" w:cs="Arial"/>
        </w:rPr>
      </w:pPr>
    </w:p>
    <w:p w14:paraId="364D361A" w14:textId="42233647" w:rsidR="00F23EB8" w:rsidRDefault="00F23EB8">
      <w:pPr>
        <w:pStyle w:val="BlockText"/>
        <w:ind w:left="0" w:right="709" w:firstLine="0"/>
        <w:rPr>
          <w:rFonts w:ascii="Arial" w:hAnsi="Arial" w:cs="Arial"/>
        </w:rPr>
      </w:pPr>
      <w:r w:rsidRPr="1ADF54BF">
        <w:rPr>
          <w:rFonts w:ascii="Arial" w:hAnsi="Arial" w:cs="Arial"/>
          <w:b/>
          <w:bCs/>
        </w:rPr>
        <w:t xml:space="preserve"> </w:t>
      </w:r>
      <w:r w:rsidRPr="1ADF54BF">
        <w:rPr>
          <w:rFonts w:ascii="Arial" w:hAnsi="Arial" w:cs="Arial"/>
        </w:rPr>
        <w:t xml:space="preserve">Children, as necessary, may be referred to </w:t>
      </w:r>
      <w:r w:rsidR="009F0F62" w:rsidRPr="1ADF54BF">
        <w:rPr>
          <w:rFonts w:ascii="Arial" w:hAnsi="Arial" w:cs="Arial"/>
        </w:rPr>
        <w:t xml:space="preserve">an </w:t>
      </w:r>
      <w:r w:rsidRPr="1ADF54BF">
        <w:rPr>
          <w:rFonts w:ascii="Arial" w:hAnsi="Arial" w:cs="Arial"/>
        </w:rPr>
        <w:t xml:space="preserve">Educational Psychologist, their local Educational </w:t>
      </w:r>
      <w:proofErr w:type="gramStart"/>
      <w:r w:rsidRPr="1ADF54BF">
        <w:rPr>
          <w:rFonts w:ascii="Arial" w:hAnsi="Arial" w:cs="Arial"/>
        </w:rPr>
        <w:t>Psychologist</w:t>
      </w:r>
      <w:proofErr w:type="gramEnd"/>
      <w:r w:rsidRPr="1ADF54BF">
        <w:rPr>
          <w:rFonts w:ascii="Arial" w:hAnsi="Arial" w:cs="Arial"/>
        </w:rPr>
        <w:t xml:space="preserve"> and external agencies</w:t>
      </w:r>
      <w:r w:rsidR="00204DED" w:rsidRPr="1ADF54BF">
        <w:rPr>
          <w:rFonts w:ascii="Arial" w:hAnsi="Arial" w:cs="Arial"/>
        </w:rPr>
        <w:t>.</w:t>
      </w:r>
      <w:r w:rsidRPr="1ADF54BF">
        <w:rPr>
          <w:rFonts w:ascii="Arial" w:hAnsi="Arial" w:cs="Arial"/>
        </w:rPr>
        <w:t xml:space="preserve"> </w:t>
      </w:r>
    </w:p>
    <w:p w14:paraId="00D57B85" w14:textId="34192AE6" w:rsidR="1ADF54BF" w:rsidRDefault="1ADF54BF" w:rsidP="1ADF54BF">
      <w:pPr>
        <w:pStyle w:val="BlockText"/>
        <w:ind w:left="0" w:right="709" w:firstLine="0"/>
        <w:rPr>
          <w:rFonts w:ascii="Arial" w:hAnsi="Arial" w:cs="Arial"/>
        </w:rPr>
      </w:pPr>
    </w:p>
    <w:p w14:paraId="4B2153B1" w14:textId="55C819AB" w:rsidR="000548E5" w:rsidRDefault="00F23EB8">
      <w:pPr>
        <w:pStyle w:val="BlockText"/>
        <w:ind w:left="0" w:right="709" w:firstLine="0"/>
        <w:rPr>
          <w:rFonts w:ascii="Arial" w:hAnsi="Arial" w:cs="Arial"/>
        </w:rPr>
      </w:pPr>
      <w:r w:rsidRPr="1ADF54BF">
        <w:rPr>
          <w:rFonts w:ascii="Arial" w:hAnsi="Arial" w:cs="Arial"/>
          <w:b/>
          <w:bCs/>
        </w:rPr>
        <w:t xml:space="preserve"> </w:t>
      </w:r>
      <w:r w:rsidRPr="1ADF54BF">
        <w:rPr>
          <w:rFonts w:ascii="Arial" w:hAnsi="Arial" w:cs="Arial"/>
        </w:rPr>
        <w:t xml:space="preserve">Support is available for families, </w:t>
      </w:r>
      <w:proofErr w:type="gramStart"/>
      <w:r w:rsidRPr="1ADF54BF">
        <w:rPr>
          <w:rFonts w:ascii="Arial" w:hAnsi="Arial" w:cs="Arial"/>
        </w:rPr>
        <w:t>pupils</w:t>
      </w:r>
      <w:proofErr w:type="gramEnd"/>
      <w:r w:rsidRPr="1ADF54BF">
        <w:rPr>
          <w:rFonts w:ascii="Arial" w:hAnsi="Arial" w:cs="Arial"/>
        </w:rPr>
        <w:t xml:space="preserve"> and staff by the </w:t>
      </w:r>
      <w:r w:rsidR="00204DED" w:rsidRPr="1ADF54BF">
        <w:rPr>
          <w:rFonts w:ascii="Arial" w:hAnsi="Arial" w:cs="Arial"/>
        </w:rPr>
        <w:t>National</w:t>
      </w:r>
      <w:r w:rsidRPr="1ADF54BF">
        <w:rPr>
          <w:rFonts w:ascii="Arial" w:hAnsi="Arial" w:cs="Arial"/>
        </w:rPr>
        <w:t xml:space="preserve"> D</w:t>
      </w:r>
      <w:r w:rsidR="00FB6EFE" w:rsidRPr="1ADF54BF">
        <w:rPr>
          <w:rFonts w:ascii="Arial" w:hAnsi="Arial" w:cs="Arial"/>
        </w:rPr>
        <w:t>eaf CA</w:t>
      </w:r>
      <w:r w:rsidR="00204DED" w:rsidRPr="1ADF54BF">
        <w:rPr>
          <w:rFonts w:ascii="Arial" w:hAnsi="Arial" w:cs="Arial"/>
        </w:rPr>
        <w:t>MH</w:t>
      </w:r>
      <w:r w:rsidR="00FB6EFE" w:rsidRPr="1ADF54BF">
        <w:rPr>
          <w:rFonts w:ascii="Arial" w:hAnsi="Arial" w:cs="Arial"/>
        </w:rPr>
        <w:t xml:space="preserve">S </w:t>
      </w:r>
      <w:r w:rsidR="000548E5" w:rsidRPr="1ADF54BF">
        <w:rPr>
          <w:rFonts w:ascii="Arial" w:hAnsi="Arial" w:cs="Arial"/>
        </w:rPr>
        <w:t>(</w:t>
      </w:r>
      <w:r w:rsidR="00FB6EFE" w:rsidRPr="1ADF54BF">
        <w:rPr>
          <w:rFonts w:ascii="Arial" w:hAnsi="Arial" w:cs="Arial"/>
        </w:rPr>
        <w:t>Children and Ad</w:t>
      </w:r>
      <w:r w:rsidR="00204DED" w:rsidRPr="1ADF54BF">
        <w:rPr>
          <w:rFonts w:ascii="Arial" w:hAnsi="Arial" w:cs="Arial"/>
        </w:rPr>
        <w:t>olescents</w:t>
      </w:r>
      <w:r w:rsidR="00FB6EFE" w:rsidRPr="1ADF54BF">
        <w:rPr>
          <w:rFonts w:ascii="Arial" w:hAnsi="Arial" w:cs="Arial"/>
        </w:rPr>
        <w:t xml:space="preserve"> Mental Health </w:t>
      </w:r>
      <w:r w:rsidR="000548E5" w:rsidRPr="1ADF54BF">
        <w:rPr>
          <w:rFonts w:ascii="Arial" w:hAnsi="Arial" w:cs="Arial"/>
        </w:rPr>
        <w:t>Service).</w:t>
      </w:r>
    </w:p>
    <w:p w14:paraId="58949BBE" w14:textId="77777777" w:rsidR="00F23EB8" w:rsidRDefault="00F23EB8">
      <w:pPr>
        <w:pStyle w:val="BlockText"/>
        <w:ind w:left="0" w:right="709" w:firstLine="0"/>
        <w:rPr>
          <w:rFonts w:ascii="Arial" w:hAnsi="Arial" w:cs="Arial"/>
        </w:rPr>
      </w:pPr>
      <w:r>
        <w:rPr>
          <w:rFonts w:ascii="Arial" w:hAnsi="Arial" w:cs="Arial"/>
        </w:rPr>
        <w:t xml:space="preserve"> </w:t>
      </w:r>
    </w:p>
    <w:p w14:paraId="5827BE2F" w14:textId="77777777" w:rsidR="00A25772" w:rsidRDefault="00A25772">
      <w:pPr>
        <w:pStyle w:val="BlockText"/>
        <w:ind w:left="0" w:right="709" w:firstLine="0"/>
        <w:rPr>
          <w:rFonts w:ascii="Arial" w:hAnsi="Arial" w:cs="Arial"/>
          <w:bCs/>
          <w:i/>
        </w:rPr>
      </w:pPr>
    </w:p>
    <w:p w14:paraId="07B7FC13" w14:textId="77777777" w:rsidR="00F23EB8" w:rsidRDefault="00F23EB8">
      <w:pPr>
        <w:pStyle w:val="BlockText"/>
        <w:ind w:left="0" w:right="709" w:firstLine="0"/>
        <w:rPr>
          <w:rFonts w:ascii="Arial" w:hAnsi="Arial" w:cs="Arial"/>
          <w:b/>
        </w:rPr>
      </w:pPr>
      <w:r>
        <w:rPr>
          <w:rFonts w:ascii="Arial" w:hAnsi="Arial" w:cs="Arial"/>
          <w:b/>
        </w:rPr>
        <w:t>Approved</w:t>
      </w:r>
    </w:p>
    <w:p w14:paraId="384E2711" w14:textId="77777777" w:rsidR="00F23EB8" w:rsidRDefault="00F23EB8">
      <w:pPr>
        <w:pStyle w:val="BlockText"/>
        <w:ind w:left="0" w:right="709" w:firstLine="0"/>
        <w:rPr>
          <w:rFonts w:ascii="Arial" w:hAnsi="Arial" w:cs="Arial"/>
          <w:b/>
        </w:rPr>
      </w:pPr>
    </w:p>
    <w:p w14:paraId="293D7990" w14:textId="77777777" w:rsidR="00F23EB8" w:rsidRDefault="00F23EB8">
      <w:pPr>
        <w:pStyle w:val="BlockText"/>
        <w:ind w:left="0" w:right="709" w:firstLine="0"/>
        <w:rPr>
          <w:rFonts w:ascii="Arial" w:hAnsi="Arial" w:cs="Arial"/>
        </w:rPr>
      </w:pPr>
      <w:r>
        <w:rPr>
          <w:rFonts w:ascii="Arial" w:hAnsi="Arial" w:cs="Arial"/>
        </w:rPr>
        <w:t>The Positive Behaviour Policy was approved by the Governing Body.</w:t>
      </w:r>
    </w:p>
    <w:p w14:paraId="366D609B" w14:textId="77777777" w:rsidR="00F23EB8" w:rsidRDefault="00F23EB8">
      <w:pPr>
        <w:rPr>
          <w:rFonts w:ascii="Arial" w:hAnsi="Arial" w:cs="Arial"/>
        </w:rPr>
      </w:pPr>
    </w:p>
    <w:p w14:paraId="1D1FE53D" w14:textId="77777777" w:rsidR="00F23EB8" w:rsidRDefault="00F23EB8">
      <w:pPr>
        <w:rPr>
          <w:rFonts w:ascii="Arial" w:hAnsi="Arial" w:cs="Arial"/>
        </w:rPr>
      </w:pPr>
      <w:r>
        <w:rPr>
          <w:rFonts w:ascii="Arial" w:hAnsi="Arial" w:cs="Arial"/>
        </w:rPr>
        <w:t xml:space="preserve">This policy </w:t>
      </w:r>
      <w:proofErr w:type="gramStart"/>
      <w:r>
        <w:rPr>
          <w:rFonts w:ascii="Arial" w:hAnsi="Arial" w:cs="Arial"/>
        </w:rPr>
        <w:t>is will be</w:t>
      </w:r>
      <w:proofErr w:type="gramEnd"/>
      <w:r>
        <w:rPr>
          <w:rFonts w:ascii="Arial" w:hAnsi="Arial" w:cs="Arial"/>
        </w:rPr>
        <w:t xml:space="preserve"> subject to review as a part of the school’s Self-Evaluation and Self-Review cycle.</w:t>
      </w:r>
    </w:p>
    <w:p w14:paraId="6BAA2136" w14:textId="77777777" w:rsidR="00F23EB8" w:rsidRDefault="00D211B0" w:rsidP="001E7451">
      <w:pPr>
        <w:rPr>
          <w:rFonts w:ascii="Arial" w:hAnsi="Arial" w:cs="Arial"/>
        </w:rPr>
      </w:pPr>
      <w:r>
        <w:rPr>
          <w:rFonts w:ascii="Arial" w:hAnsi="Arial" w:cs="Arial"/>
          <w:b/>
        </w:rPr>
        <w:br w:type="page"/>
      </w:r>
    </w:p>
    <w:p w14:paraId="78C8FC77" w14:textId="77777777" w:rsidR="00F23EB8" w:rsidRDefault="001E7451">
      <w:pPr>
        <w:pageBreakBefore/>
        <w:rPr>
          <w:rFonts w:ascii="Arial" w:hAnsi="Arial" w:cs="Arial"/>
          <w:b/>
          <w:u w:val="single"/>
        </w:rPr>
      </w:pPr>
      <w:r>
        <w:rPr>
          <w:rFonts w:ascii="Arial" w:hAnsi="Arial" w:cs="Arial"/>
          <w:b/>
          <w:u w:val="single"/>
        </w:rPr>
        <w:lastRenderedPageBreak/>
        <w:t>Appendix One</w:t>
      </w:r>
      <w:r w:rsidR="00F23EB8">
        <w:rPr>
          <w:rFonts w:ascii="Arial" w:hAnsi="Arial" w:cs="Arial"/>
          <w:b/>
          <w:u w:val="single"/>
        </w:rPr>
        <w:t>:</w:t>
      </w:r>
    </w:p>
    <w:p w14:paraId="518A5824" w14:textId="77777777" w:rsidR="00F23EB8" w:rsidRDefault="00F23EB8">
      <w:pPr>
        <w:rPr>
          <w:rFonts w:ascii="Arial" w:hAnsi="Arial" w:cs="Arial"/>
          <w:b/>
          <w:sz w:val="20"/>
        </w:rPr>
      </w:pPr>
    </w:p>
    <w:p w14:paraId="4364411C" w14:textId="77777777" w:rsidR="00F23EB8" w:rsidRDefault="00F23EB8">
      <w:pPr>
        <w:rPr>
          <w:rFonts w:ascii="Arial" w:hAnsi="Arial" w:cs="Arial"/>
          <w:b/>
          <w:sz w:val="20"/>
        </w:rPr>
      </w:pPr>
    </w:p>
    <w:tbl>
      <w:tblPr>
        <w:tblW w:w="0" w:type="auto"/>
        <w:tblInd w:w="638" w:type="dxa"/>
        <w:tblLayout w:type="fixed"/>
        <w:tblLook w:val="0000" w:firstRow="0" w:lastRow="0" w:firstColumn="0" w:lastColumn="0" w:noHBand="0" w:noVBand="0"/>
      </w:tblPr>
      <w:tblGrid>
        <w:gridCol w:w="7760"/>
      </w:tblGrid>
      <w:tr w:rsidR="00F23EB8" w14:paraId="5FA4BA67" w14:textId="77777777" w:rsidTr="1ADF54BF">
        <w:tc>
          <w:tcPr>
            <w:tcW w:w="7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9574" w14:textId="77777777" w:rsidR="00F23EB8" w:rsidRDefault="00F23EB8">
            <w:pPr>
              <w:snapToGrid w:val="0"/>
              <w:rPr>
                <w:rFonts w:ascii="Arial" w:hAnsi="Arial" w:cs="Arial"/>
                <w:b/>
              </w:rPr>
            </w:pPr>
          </w:p>
          <w:p w14:paraId="61CC6B84" w14:textId="77777777" w:rsidR="00F23EB8" w:rsidRDefault="00F23EB8">
            <w:pPr>
              <w:jc w:val="center"/>
              <w:rPr>
                <w:rFonts w:ascii="Arial" w:hAnsi="Arial" w:cs="Arial"/>
                <w:b/>
              </w:rPr>
            </w:pPr>
            <w:r>
              <w:rPr>
                <w:rFonts w:ascii="Arial" w:hAnsi="Arial" w:cs="Arial"/>
                <w:b/>
              </w:rPr>
              <w:t xml:space="preserve">BEHAVIOUR MANAGEMENT PROCEDURES </w:t>
            </w:r>
          </w:p>
          <w:p w14:paraId="7A4581D7" w14:textId="77777777" w:rsidR="00F23EB8" w:rsidRDefault="00F23EB8">
            <w:pPr>
              <w:jc w:val="center"/>
              <w:rPr>
                <w:rFonts w:ascii="Arial" w:hAnsi="Arial" w:cs="Arial"/>
                <w:b/>
              </w:rPr>
            </w:pPr>
          </w:p>
          <w:p w14:paraId="5792FB9B" w14:textId="116417CF" w:rsidR="00F23EB8" w:rsidRPr="001D260E" w:rsidRDefault="00F23EB8" w:rsidP="1ADF54BF">
            <w:pPr>
              <w:jc w:val="center"/>
              <w:rPr>
                <w:rFonts w:ascii="Arial" w:hAnsi="Arial" w:cs="Arial"/>
                <w:b/>
                <w:bCs/>
                <w:color w:val="FF0000"/>
              </w:rPr>
            </w:pPr>
            <w:r w:rsidRPr="1ADF54BF">
              <w:rPr>
                <w:rFonts w:ascii="Arial" w:hAnsi="Arial" w:cs="Arial"/>
                <w:b/>
                <w:bCs/>
              </w:rPr>
              <w:t>FLOWCHART/REFERRAL SYSTEMS</w:t>
            </w:r>
            <w:r w:rsidR="4A914081" w:rsidRPr="1ADF54BF">
              <w:rPr>
                <w:rFonts w:ascii="Arial" w:hAnsi="Arial" w:cs="Arial"/>
                <w:b/>
                <w:bCs/>
              </w:rPr>
              <w:t xml:space="preserve"> </w:t>
            </w:r>
            <w:proofErr w:type="gramStart"/>
            <w:r w:rsidR="16C72706" w:rsidRPr="1ADF54BF">
              <w:rPr>
                <w:rFonts w:ascii="Arial" w:hAnsi="Arial" w:cs="Arial"/>
                <w:b/>
                <w:bCs/>
                <w:color w:val="FF0000"/>
              </w:rPr>
              <w:t>( also</w:t>
            </w:r>
            <w:proofErr w:type="gramEnd"/>
            <w:r w:rsidR="16C72706" w:rsidRPr="1ADF54BF">
              <w:rPr>
                <w:rFonts w:ascii="Arial" w:hAnsi="Arial" w:cs="Arial"/>
                <w:b/>
                <w:bCs/>
                <w:color w:val="FF0000"/>
              </w:rPr>
              <w:t xml:space="preserve"> refer to IBPs or ASD approaches) This is not rigid </w:t>
            </w:r>
            <w:r w:rsidR="60E2721E" w:rsidRPr="1ADF54BF">
              <w:rPr>
                <w:rFonts w:ascii="Arial" w:hAnsi="Arial" w:cs="Arial"/>
                <w:b/>
                <w:bCs/>
                <w:color w:val="FF0000"/>
              </w:rPr>
              <w:t xml:space="preserve">and may be adapted </w:t>
            </w:r>
            <w:r w:rsidR="16C72706" w:rsidRPr="1ADF54BF">
              <w:rPr>
                <w:rFonts w:ascii="Arial" w:hAnsi="Arial" w:cs="Arial"/>
                <w:b/>
                <w:bCs/>
                <w:color w:val="FF0000"/>
              </w:rPr>
              <w:t xml:space="preserve">for </w:t>
            </w:r>
            <w:r w:rsidR="2B211E01" w:rsidRPr="1ADF54BF">
              <w:rPr>
                <w:rFonts w:ascii="Arial" w:hAnsi="Arial" w:cs="Arial"/>
                <w:b/>
                <w:bCs/>
                <w:color w:val="FF0000"/>
              </w:rPr>
              <w:t>some</w:t>
            </w:r>
            <w:r w:rsidR="16C72706" w:rsidRPr="1ADF54BF">
              <w:rPr>
                <w:rFonts w:ascii="Arial" w:hAnsi="Arial" w:cs="Arial"/>
                <w:b/>
                <w:bCs/>
                <w:color w:val="FF0000"/>
              </w:rPr>
              <w:t xml:space="preserve"> pupils </w:t>
            </w:r>
          </w:p>
          <w:p w14:paraId="3CCB55BB" w14:textId="77777777" w:rsidR="00F23EB8" w:rsidRDefault="00F23EB8">
            <w:pPr>
              <w:jc w:val="center"/>
              <w:rPr>
                <w:rFonts w:ascii="Arial" w:hAnsi="Arial" w:cs="Arial"/>
                <w:b/>
                <w:sz w:val="20"/>
              </w:rPr>
            </w:pPr>
          </w:p>
        </w:tc>
      </w:tr>
    </w:tbl>
    <w:p w14:paraId="4D8FE898" w14:textId="77777777" w:rsidR="00F23EB8" w:rsidRDefault="00F23EB8">
      <w:pPr>
        <w:rPr>
          <w:rFonts w:ascii="Arial" w:hAnsi="Arial" w:cs="Arial"/>
          <w:b/>
          <w:sz w:val="20"/>
        </w:rPr>
      </w:pPr>
    </w:p>
    <w:tbl>
      <w:tblPr>
        <w:tblW w:w="0" w:type="auto"/>
        <w:tblInd w:w="-10" w:type="dxa"/>
        <w:tblLayout w:type="fixed"/>
        <w:tblLook w:val="0000" w:firstRow="0" w:lastRow="0" w:firstColumn="0" w:lastColumn="0" w:noHBand="0" w:noVBand="0"/>
      </w:tblPr>
      <w:tblGrid>
        <w:gridCol w:w="4428"/>
        <w:gridCol w:w="4448"/>
      </w:tblGrid>
      <w:tr w:rsidR="00F23EB8" w14:paraId="74C8B03A" w14:textId="77777777">
        <w:tc>
          <w:tcPr>
            <w:tcW w:w="4428" w:type="dxa"/>
            <w:tcBorders>
              <w:top w:val="single" w:sz="4" w:space="0" w:color="000000"/>
              <w:left w:val="single" w:sz="4" w:space="0" w:color="000000"/>
              <w:bottom w:val="single" w:sz="4" w:space="0" w:color="000000"/>
            </w:tcBorders>
          </w:tcPr>
          <w:p w14:paraId="24DAEDA1" w14:textId="77777777" w:rsidR="00F23EB8" w:rsidRDefault="00F23EB8">
            <w:pPr>
              <w:snapToGrid w:val="0"/>
              <w:rPr>
                <w:rFonts w:ascii="Arial" w:hAnsi="Arial" w:cs="Arial"/>
                <w:b/>
                <w:sz w:val="20"/>
              </w:rPr>
            </w:pPr>
          </w:p>
          <w:p w14:paraId="7DDB0E3B" w14:textId="77777777" w:rsidR="00F23EB8" w:rsidRDefault="00F23EB8">
            <w:pPr>
              <w:rPr>
                <w:rFonts w:ascii="Arial" w:hAnsi="Arial" w:cs="Arial"/>
                <w:b/>
                <w:sz w:val="20"/>
              </w:rPr>
            </w:pPr>
            <w:r>
              <w:rPr>
                <w:rFonts w:ascii="Arial" w:hAnsi="Arial" w:cs="Arial"/>
                <w:b/>
                <w:sz w:val="20"/>
              </w:rPr>
              <w:t xml:space="preserve">Pupil is seen by class teacher or </w:t>
            </w:r>
            <w:r w:rsidR="002000FF">
              <w:rPr>
                <w:rFonts w:ascii="Arial" w:hAnsi="Arial" w:cs="Arial"/>
                <w:b/>
                <w:sz w:val="20"/>
              </w:rPr>
              <w:t>form</w:t>
            </w:r>
            <w:r>
              <w:rPr>
                <w:rFonts w:ascii="Arial" w:hAnsi="Arial" w:cs="Arial"/>
                <w:b/>
                <w:sz w:val="20"/>
              </w:rPr>
              <w:t xml:space="preserve"> teacher, or member of support staff.</w:t>
            </w:r>
          </w:p>
          <w:p w14:paraId="57BDD7FB" w14:textId="77777777" w:rsidR="00F23EB8" w:rsidRDefault="00F23EB8">
            <w:pPr>
              <w:rPr>
                <w:rFonts w:ascii="Arial" w:hAnsi="Arial" w:cs="Arial"/>
                <w:b/>
                <w:sz w:val="20"/>
              </w:rPr>
            </w:pPr>
          </w:p>
        </w:tc>
        <w:tc>
          <w:tcPr>
            <w:tcW w:w="4448" w:type="dxa"/>
            <w:tcBorders>
              <w:top w:val="single" w:sz="4" w:space="0" w:color="000000"/>
              <w:left w:val="single" w:sz="4" w:space="0" w:color="000000"/>
              <w:bottom w:val="single" w:sz="4" w:space="0" w:color="000000"/>
              <w:right w:val="single" w:sz="4" w:space="0" w:color="000000"/>
            </w:tcBorders>
          </w:tcPr>
          <w:p w14:paraId="29139D6A" w14:textId="77777777" w:rsidR="00F23EB8" w:rsidRDefault="00F23EB8">
            <w:pPr>
              <w:snapToGrid w:val="0"/>
              <w:rPr>
                <w:rFonts w:ascii="Arial" w:hAnsi="Arial" w:cs="Arial"/>
                <w:b/>
                <w:sz w:val="20"/>
                <w:u w:val="single"/>
              </w:rPr>
            </w:pPr>
            <w:r>
              <w:rPr>
                <w:rFonts w:ascii="Arial" w:hAnsi="Arial" w:cs="Arial"/>
                <w:b/>
                <w:sz w:val="20"/>
                <w:u w:val="single"/>
              </w:rPr>
              <w:t>Action</w:t>
            </w:r>
          </w:p>
          <w:p w14:paraId="708AAE31" w14:textId="77777777" w:rsidR="00F23EB8" w:rsidRDefault="00F23EB8" w:rsidP="00DD4330">
            <w:pPr>
              <w:numPr>
                <w:ilvl w:val="0"/>
                <w:numId w:val="11"/>
              </w:numPr>
              <w:rPr>
                <w:rFonts w:ascii="Arial" w:hAnsi="Arial" w:cs="Arial"/>
                <w:b/>
                <w:i/>
                <w:sz w:val="20"/>
              </w:rPr>
            </w:pPr>
            <w:r>
              <w:rPr>
                <w:rFonts w:ascii="Arial" w:hAnsi="Arial" w:cs="Arial"/>
                <w:b/>
                <w:i/>
                <w:sz w:val="20"/>
              </w:rPr>
              <w:t xml:space="preserve">Specify the unacceptable </w:t>
            </w:r>
            <w:proofErr w:type="spellStart"/>
            <w:proofErr w:type="gramStart"/>
            <w:r>
              <w:rPr>
                <w:rFonts w:ascii="Arial" w:hAnsi="Arial" w:cs="Arial"/>
                <w:b/>
                <w:i/>
                <w:sz w:val="20"/>
              </w:rPr>
              <w:t>behaviour</w:t>
            </w:r>
            <w:proofErr w:type="spellEnd"/>
            <w:proofErr w:type="gramEnd"/>
          </w:p>
          <w:p w14:paraId="134980F8" w14:textId="77777777" w:rsidR="00F23EB8" w:rsidRDefault="00F23EB8" w:rsidP="00DD4330">
            <w:pPr>
              <w:numPr>
                <w:ilvl w:val="0"/>
                <w:numId w:val="11"/>
              </w:numPr>
              <w:rPr>
                <w:rFonts w:ascii="Arial" w:hAnsi="Arial" w:cs="Arial"/>
                <w:b/>
                <w:i/>
                <w:sz w:val="20"/>
              </w:rPr>
            </w:pPr>
            <w:r>
              <w:rPr>
                <w:rFonts w:ascii="Arial" w:hAnsi="Arial" w:cs="Arial"/>
                <w:b/>
                <w:i/>
                <w:sz w:val="20"/>
              </w:rPr>
              <w:t xml:space="preserve">Specify alternative, acceptable </w:t>
            </w:r>
            <w:proofErr w:type="spellStart"/>
            <w:proofErr w:type="gramStart"/>
            <w:r>
              <w:rPr>
                <w:rFonts w:ascii="Arial" w:hAnsi="Arial" w:cs="Arial"/>
                <w:b/>
                <w:i/>
                <w:sz w:val="20"/>
              </w:rPr>
              <w:t>behaviour</w:t>
            </w:r>
            <w:proofErr w:type="spellEnd"/>
            <w:proofErr w:type="gramEnd"/>
          </w:p>
          <w:p w14:paraId="05E5649E" w14:textId="77777777" w:rsidR="00F23EB8" w:rsidRDefault="00F23EB8" w:rsidP="00DD4330">
            <w:pPr>
              <w:numPr>
                <w:ilvl w:val="0"/>
                <w:numId w:val="11"/>
              </w:numPr>
              <w:rPr>
                <w:rFonts w:ascii="Arial" w:hAnsi="Arial" w:cs="Arial"/>
                <w:b/>
                <w:i/>
                <w:sz w:val="20"/>
              </w:rPr>
            </w:pPr>
            <w:r>
              <w:rPr>
                <w:rFonts w:ascii="Arial" w:hAnsi="Arial" w:cs="Arial"/>
                <w:b/>
                <w:i/>
                <w:sz w:val="20"/>
              </w:rPr>
              <w:t xml:space="preserve">Agree any </w:t>
            </w:r>
            <w:proofErr w:type="spellStart"/>
            <w:r>
              <w:rPr>
                <w:rFonts w:ascii="Arial" w:hAnsi="Arial" w:cs="Arial"/>
                <w:b/>
                <w:i/>
                <w:sz w:val="20"/>
              </w:rPr>
              <w:t>organisational</w:t>
            </w:r>
            <w:proofErr w:type="spellEnd"/>
            <w:r>
              <w:rPr>
                <w:rFonts w:ascii="Arial" w:hAnsi="Arial" w:cs="Arial"/>
                <w:b/>
                <w:i/>
                <w:sz w:val="20"/>
              </w:rPr>
              <w:t xml:space="preserve"> </w:t>
            </w:r>
            <w:proofErr w:type="gramStart"/>
            <w:r>
              <w:rPr>
                <w:rFonts w:ascii="Arial" w:hAnsi="Arial" w:cs="Arial"/>
                <w:b/>
                <w:i/>
                <w:sz w:val="20"/>
              </w:rPr>
              <w:t>changes</w:t>
            </w:r>
            <w:proofErr w:type="gramEnd"/>
          </w:p>
          <w:p w14:paraId="4C51AF8E" w14:textId="77777777" w:rsidR="00F23EB8" w:rsidRDefault="00F23EB8">
            <w:pPr>
              <w:ind w:left="360"/>
              <w:rPr>
                <w:rFonts w:ascii="Arial" w:hAnsi="Arial" w:cs="Arial"/>
                <w:sz w:val="20"/>
              </w:rPr>
            </w:pPr>
          </w:p>
        </w:tc>
      </w:tr>
    </w:tbl>
    <w:p w14:paraId="521D9283" w14:textId="77777777" w:rsidR="00F23EB8" w:rsidRDefault="00F23EB8"/>
    <w:tbl>
      <w:tblPr>
        <w:tblW w:w="0" w:type="auto"/>
        <w:tblInd w:w="-10" w:type="dxa"/>
        <w:tblLayout w:type="fixed"/>
        <w:tblLook w:val="0000" w:firstRow="0" w:lastRow="0" w:firstColumn="0" w:lastColumn="0" w:noHBand="0" w:noVBand="0"/>
      </w:tblPr>
      <w:tblGrid>
        <w:gridCol w:w="4428"/>
        <w:gridCol w:w="4448"/>
      </w:tblGrid>
      <w:tr w:rsidR="00F23EB8" w14:paraId="2EF34F78" w14:textId="77777777">
        <w:tc>
          <w:tcPr>
            <w:tcW w:w="4428" w:type="dxa"/>
            <w:tcBorders>
              <w:top w:val="single" w:sz="4" w:space="0" w:color="000000"/>
              <w:left w:val="single" w:sz="4" w:space="0" w:color="000000"/>
              <w:bottom w:val="single" w:sz="4" w:space="0" w:color="000000"/>
            </w:tcBorders>
          </w:tcPr>
          <w:p w14:paraId="538A85BA" w14:textId="77777777" w:rsidR="00F23EB8" w:rsidRDefault="00F23EB8">
            <w:pPr>
              <w:snapToGrid w:val="0"/>
            </w:pPr>
          </w:p>
          <w:p w14:paraId="04391E1F" w14:textId="77777777" w:rsidR="00F23EB8" w:rsidRDefault="00F23EB8">
            <w:pPr>
              <w:rPr>
                <w:rFonts w:ascii="Arial" w:hAnsi="Arial" w:cs="Arial"/>
                <w:b/>
                <w:sz w:val="20"/>
              </w:rPr>
            </w:pPr>
            <w:r>
              <w:rPr>
                <w:rFonts w:ascii="Arial" w:hAnsi="Arial" w:cs="Arial"/>
                <w:b/>
                <w:sz w:val="20"/>
              </w:rPr>
              <w:t>Pupil is seen by relevant member of staff with follow up talk to parents, if appropriate.</w:t>
            </w:r>
          </w:p>
          <w:p w14:paraId="1E452DCE" w14:textId="77777777" w:rsidR="00F23EB8" w:rsidRDefault="00F23EB8">
            <w:pPr>
              <w:rPr>
                <w:rFonts w:ascii="Arial" w:hAnsi="Arial" w:cs="Arial"/>
                <w:b/>
                <w:sz w:val="20"/>
              </w:rPr>
            </w:pPr>
          </w:p>
        </w:tc>
        <w:tc>
          <w:tcPr>
            <w:tcW w:w="4448" w:type="dxa"/>
            <w:tcBorders>
              <w:top w:val="single" w:sz="4" w:space="0" w:color="000000"/>
              <w:left w:val="single" w:sz="4" w:space="0" w:color="000000"/>
              <w:bottom w:val="single" w:sz="4" w:space="0" w:color="000000"/>
              <w:right w:val="single" w:sz="4" w:space="0" w:color="000000"/>
            </w:tcBorders>
          </w:tcPr>
          <w:p w14:paraId="5EFB078F" w14:textId="77777777" w:rsidR="00F23EB8" w:rsidRDefault="00F23EB8">
            <w:pPr>
              <w:snapToGrid w:val="0"/>
              <w:rPr>
                <w:rFonts w:ascii="Arial" w:hAnsi="Arial" w:cs="Arial"/>
                <w:b/>
                <w:sz w:val="20"/>
                <w:u w:val="single"/>
              </w:rPr>
            </w:pPr>
            <w:r>
              <w:rPr>
                <w:rFonts w:ascii="Arial" w:hAnsi="Arial" w:cs="Arial"/>
                <w:b/>
                <w:sz w:val="20"/>
                <w:u w:val="single"/>
              </w:rPr>
              <w:t>Action</w:t>
            </w:r>
          </w:p>
          <w:p w14:paraId="5F5DDCFA" w14:textId="77777777" w:rsidR="00F23EB8" w:rsidRDefault="00F23EB8" w:rsidP="00DD4330">
            <w:pPr>
              <w:numPr>
                <w:ilvl w:val="0"/>
                <w:numId w:val="13"/>
              </w:numPr>
              <w:rPr>
                <w:rFonts w:ascii="Arial" w:hAnsi="Arial" w:cs="Arial"/>
                <w:b/>
                <w:i/>
                <w:sz w:val="20"/>
              </w:rPr>
            </w:pPr>
            <w:r>
              <w:rPr>
                <w:rFonts w:ascii="Arial" w:hAnsi="Arial" w:cs="Arial"/>
                <w:b/>
                <w:i/>
                <w:sz w:val="20"/>
              </w:rPr>
              <w:t xml:space="preserve">As above.  </w:t>
            </w:r>
          </w:p>
        </w:tc>
      </w:tr>
    </w:tbl>
    <w:p w14:paraId="473C709B" w14:textId="77777777" w:rsidR="00F23EB8" w:rsidRDefault="00F23EB8">
      <w:pPr>
        <w:rPr>
          <w:rFonts w:ascii="Arial" w:hAnsi="Arial" w:cs="Arial"/>
          <w:b/>
          <w:sz w:val="20"/>
        </w:rPr>
      </w:pPr>
    </w:p>
    <w:tbl>
      <w:tblPr>
        <w:tblW w:w="0" w:type="auto"/>
        <w:tblInd w:w="-10" w:type="dxa"/>
        <w:tblLayout w:type="fixed"/>
        <w:tblLook w:val="0000" w:firstRow="0" w:lastRow="0" w:firstColumn="0" w:lastColumn="0" w:noHBand="0" w:noVBand="0"/>
      </w:tblPr>
      <w:tblGrid>
        <w:gridCol w:w="4428"/>
        <w:gridCol w:w="4448"/>
      </w:tblGrid>
      <w:tr w:rsidR="00F23EB8" w14:paraId="2AF5F98A" w14:textId="77777777">
        <w:tc>
          <w:tcPr>
            <w:tcW w:w="4428" w:type="dxa"/>
            <w:tcBorders>
              <w:top w:val="single" w:sz="4" w:space="0" w:color="000000"/>
              <w:left w:val="single" w:sz="4" w:space="0" w:color="000000"/>
              <w:bottom w:val="single" w:sz="4" w:space="0" w:color="000000"/>
            </w:tcBorders>
          </w:tcPr>
          <w:p w14:paraId="74B8C51E" w14:textId="77777777" w:rsidR="00F23EB8" w:rsidRDefault="00F23EB8">
            <w:pPr>
              <w:snapToGrid w:val="0"/>
              <w:rPr>
                <w:rFonts w:ascii="Arial" w:hAnsi="Arial" w:cs="Arial"/>
                <w:b/>
                <w:sz w:val="20"/>
              </w:rPr>
            </w:pPr>
          </w:p>
          <w:p w14:paraId="6F6F15CB" w14:textId="77777777" w:rsidR="00F23EB8" w:rsidRDefault="00F23EB8">
            <w:pPr>
              <w:rPr>
                <w:rFonts w:ascii="Arial" w:hAnsi="Arial" w:cs="Arial"/>
                <w:b/>
                <w:sz w:val="20"/>
              </w:rPr>
            </w:pPr>
            <w:r>
              <w:rPr>
                <w:rFonts w:ascii="Arial" w:hAnsi="Arial" w:cs="Arial"/>
                <w:b/>
                <w:sz w:val="20"/>
              </w:rPr>
              <w:t xml:space="preserve">Pupil is seen by </w:t>
            </w:r>
            <w:r w:rsidR="002000FF">
              <w:rPr>
                <w:rFonts w:ascii="Arial" w:hAnsi="Arial" w:cs="Arial"/>
                <w:b/>
                <w:sz w:val="20"/>
              </w:rPr>
              <w:t>Deputy Head or Head of Care</w:t>
            </w:r>
            <w:r>
              <w:rPr>
                <w:rFonts w:ascii="Arial" w:hAnsi="Arial" w:cs="Arial"/>
                <w:b/>
                <w:sz w:val="20"/>
              </w:rPr>
              <w:t>.</w:t>
            </w:r>
          </w:p>
          <w:p w14:paraId="13A3FD5E" w14:textId="77777777" w:rsidR="00F23EB8" w:rsidRDefault="00F23EB8">
            <w:pPr>
              <w:rPr>
                <w:rFonts w:ascii="Arial" w:hAnsi="Arial" w:cs="Arial"/>
                <w:b/>
                <w:sz w:val="20"/>
              </w:rPr>
            </w:pPr>
            <w:r>
              <w:rPr>
                <w:rFonts w:ascii="Arial" w:hAnsi="Arial" w:cs="Arial"/>
                <w:b/>
                <w:sz w:val="20"/>
              </w:rPr>
              <w:t>Parents</w:t>
            </w:r>
            <w:r w:rsidR="002000FF">
              <w:rPr>
                <w:rFonts w:ascii="Arial" w:hAnsi="Arial" w:cs="Arial"/>
                <w:b/>
                <w:sz w:val="20"/>
              </w:rPr>
              <w:t>/carers may b</w:t>
            </w:r>
            <w:r>
              <w:rPr>
                <w:rFonts w:ascii="Arial" w:hAnsi="Arial" w:cs="Arial"/>
                <w:b/>
                <w:sz w:val="20"/>
              </w:rPr>
              <w:t>e</w:t>
            </w:r>
            <w:r w:rsidR="002000FF">
              <w:rPr>
                <w:rFonts w:ascii="Arial" w:hAnsi="Arial" w:cs="Arial"/>
                <w:b/>
                <w:sz w:val="20"/>
              </w:rPr>
              <w:t xml:space="preserve"> contacted</w:t>
            </w:r>
            <w:r>
              <w:rPr>
                <w:rFonts w:ascii="Arial" w:hAnsi="Arial" w:cs="Arial"/>
                <w:b/>
                <w:sz w:val="20"/>
              </w:rPr>
              <w:t>.</w:t>
            </w:r>
          </w:p>
          <w:p w14:paraId="153BB2ED" w14:textId="77777777" w:rsidR="00F23EB8" w:rsidRDefault="00F23EB8">
            <w:pPr>
              <w:rPr>
                <w:rFonts w:ascii="Arial" w:hAnsi="Arial" w:cs="Arial"/>
                <w:b/>
                <w:sz w:val="20"/>
              </w:rPr>
            </w:pPr>
          </w:p>
        </w:tc>
        <w:tc>
          <w:tcPr>
            <w:tcW w:w="4448" w:type="dxa"/>
            <w:tcBorders>
              <w:top w:val="single" w:sz="4" w:space="0" w:color="000000"/>
              <w:left w:val="single" w:sz="4" w:space="0" w:color="000000"/>
              <w:bottom w:val="single" w:sz="4" w:space="0" w:color="000000"/>
              <w:right w:val="single" w:sz="4" w:space="0" w:color="000000"/>
            </w:tcBorders>
          </w:tcPr>
          <w:p w14:paraId="2E4BF548" w14:textId="77777777" w:rsidR="00F23EB8" w:rsidRDefault="00F23EB8">
            <w:pPr>
              <w:snapToGrid w:val="0"/>
              <w:rPr>
                <w:rFonts w:ascii="Arial" w:hAnsi="Arial" w:cs="Arial"/>
                <w:b/>
                <w:sz w:val="20"/>
                <w:u w:val="single"/>
              </w:rPr>
            </w:pPr>
            <w:r>
              <w:rPr>
                <w:rFonts w:ascii="Arial" w:hAnsi="Arial" w:cs="Arial"/>
                <w:b/>
                <w:sz w:val="20"/>
                <w:u w:val="single"/>
              </w:rPr>
              <w:t>Action</w:t>
            </w:r>
          </w:p>
          <w:p w14:paraId="330D9410" w14:textId="77777777" w:rsidR="00F23EB8" w:rsidRDefault="00F23EB8" w:rsidP="00DD4330">
            <w:pPr>
              <w:numPr>
                <w:ilvl w:val="0"/>
                <w:numId w:val="13"/>
              </w:numPr>
              <w:rPr>
                <w:rFonts w:ascii="Arial" w:hAnsi="Arial" w:cs="Arial"/>
                <w:b/>
                <w:i/>
                <w:sz w:val="20"/>
              </w:rPr>
            </w:pPr>
            <w:r>
              <w:rPr>
                <w:rFonts w:ascii="Arial" w:hAnsi="Arial" w:cs="Arial"/>
                <w:b/>
                <w:i/>
                <w:sz w:val="20"/>
              </w:rPr>
              <w:t xml:space="preserve">As above.  </w:t>
            </w:r>
          </w:p>
        </w:tc>
      </w:tr>
    </w:tbl>
    <w:p w14:paraId="3972E0CD" w14:textId="77777777" w:rsidR="00F23EB8" w:rsidRDefault="00F23EB8">
      <w:pPr>
        <w:rPr>
          <w:rFonts w:ascii="Arial" w:hAnsi="Arial" w:cs="Arial"/>
          <w:b/>
          <w:sz w:val="20"/>
        </w:rPr>
      </w:pPr>
    </w:p>
    <w:tbl>
      <w:tblPr>
        <w:tblW w:w="0" w:type="auto"/>
        <w:tblInd w:w="-10" w:type="dxa"/>
        <w:tblLayout w:type="fixed"/>
        <w:tblLook w:val="0000" w:firstRow="0" w:lastRow="0" w:firstColumn="0" w:lastColumn="0" w:noHBand="0" w:noVBand="0"/>
      </w:tblPr>
      <w:tblGrid>
        <w:gridCol w:w="4428"/>
        <w:gridCol w:w="4448"/>
      </w:tblGrid>
      <w:tr w:rsidR="00F23EB8" w14:paraId="2AE9E0C0" w14:textId="77777777">
        <w:tc>
          <w:tcPr>
            <w:tcW w:w="4428" w:type="dxa"/>
            <w:tcBorders>
              <w:top w:val="single" w:sz="4" w:space="0" w:color="000000"/>
              <w:left w:val="single" w:sz="4" w:space="0" w:color="000000"/>
              <w:bottom w:val="single" w:sz="4" w:space="0" w:color="000000"/>
            </w:tcBorders>
          </w:tcPr>
          <w:p w14:paraId="0726DEC2" w14:textId="77777777" w:rsidR="00F23EB8" w:rsidRDefault="00F23EB8">
            <w:pPr>
              <w:snapToGrid w:val="0"/>
              <w:rPr>
                <w:rFonts w:ascii="Arial" w:hAnsi="Arial" w:cs="Arial"/>
                <w:b/>
                <w:sz w:val="20"/>
              </w:rPr>
            </w:pPr>
          </w:p>
          <w:p w14:paraId="793C7A7C" w14:textId="77777777" w:rsidR="00F23EB8" w:rsidRDefault="002000FF">
            <w:pPr>
              <w:rPr>
                <w:rFonts w:ascii="Arial" w:hAnsi="Arial" w:cs="Arial"/>
                <w:b/>
                <w:sz w:val="20"/>
              </w:rPr>
            </w:pPr>
            <w:r>
              <w:rPr>
                <w:rFonts w:ascii="Arial" w:hAnsi="Arial" w:cs="Arial"/>
                <w:b/>
                <w:sz w:val="20"/>
              </w:rPr>
              <w:t>Meeting</w:t>
            </w:r>
            <w:r w:rsidR="00F23EB8">
              <w:rPr>
                <w:rFonts w:ascii="Arial" w:hAnsi="Arial" w:cs="Arial"/>
                <w:b/>
                <w:sz w:val="20"/>
              </w:rPr>
              <w:t>:</w:t>
            </w:r>
            <w:r>
              <w:rPr>
                <w:rFonts w:ascii="Arial" w:hAnsi="Arial" w:cs="Arial"/>
                <w:b/>
                <w:sz w:val="20"/>
              </w:rPr>
              <w:t xml:space="preserve"> </w:t>
            </w:r>
            <w:r w:rsidR="00F23EB8">
              <w:rPr>
                <w:rFonts w:ascii="Arial" w:hAnsi="Arial" w:cs="Arial"/>
                <w:b/>
                <w:sz w:val="20"/>
              </w:rPr>
              <w:t>Senior Staff, parents</w:t>
            </w:r>
            <w:r>
              <w:rPr>
                <w:rFonts w:ascii="Arial" w:hAnsi="Arial" w:cs="Arial"/>
                <w:b/>
                <w:sz w:val="20"/>
              </w:rPr>
              <w:t>/carers</w:t>
            </w:r>
            <w:r w:rsidR="00F23EB8">
              <w:rPr>
                <w:rFonts w:ascii="Arial" w:hAnsi="Arial" w:cs="Arial"/>
                <w:b/>
                <w:sz w:val="20"/>
              </w:rPr>
              <w:t>, pupil (as appropriate) and any significant others</w:t>
            </w:r>
            <w:r w:rsidR="006B40A6">
              <w:rPr>
                <w:rFonts w:ascii="Arial" w:hAnsi="Arial" w:cs="Arial"/>
                <w:b/>
                <w:sz w:val="20"/>
              </w:rPr>
              <w:t>, possibly local authority officer).</w:t>
            </w:r>
          </w:p>
          <w:p w14:paraId="2033E83A" w14:textId="77777777" w:rsidR="00F23EB8" w:rsidRDefault="00F23EB8">
            <w:pPr>
              <w:rPr>
                <w:rFonts w:ascii="Arial" w:hAnsi="Arial" w:cs="Arial"/>
                <w:b/>
                <w:sz w:val="20"/>
              </w:rPr>
            </w:pPr>
          </w:p>
        </w:tc>
        <w:tc>
          <w:tcPr>
            <w:tcW w:w="4448" w:type="dxa"/>
            <w:tcBorders>
              <w:top w:val="single" w:sz="4" w:space="0" w:color="000000"/>
              <w:left w:val="single" w:sz="4" w:space="0" w:color="000000"/>
              <w:bottom w:val="single" w:sz="4" w:space="0" w:color="000000"/>
              <w:right w:val="single" w:sz="4" w:space="0" w:color="000000"/>
            </w:tcBorders>
          </w:tcPr>
          <w:p w14:paraId="0260B23F" w14:textId="77777777" w:rsidR="00F23EB8" w:rsidRDefault="00F23EB8">
            <w:pPr>
              <w:snapToGrid w:val="0"/>
              <w:rPr>
                <w:rFonts w:ascii="Arial" w:hAnsi="Arial" w:cs="Arial"/>
                <w:b/>
                <w:sz w:val="20"/>
                <w:u w:val="single"/>
              </w:rPr>
            </w:pPr>
            <w:r>
              <w:rPr>
                <w:rFonts w:ascii="Arial" w:hAnsi="Arial" w:cs="Arial"/>
                <w:b/>
                <w:sz w:val="20"/>
                <w:u w:val="single"/>
              </w:rPr>
              <w:t>Action</w:t>
            </w:r>
          </w:p>
          <w:p w14:paraId="52A2BEB4" w14:textId="77777777" w:rsidR="00F23EB8" w:rsidRDefault="00F23EB8" w:rsidP="00DD4330">
            <w:pPr>
              <w:numPr>
                <w:ilvl w:val="0"/>
                <w:numId w:val="13"/>
              </w:numPr>
              <w:rPr>
                <w:rFonts w:ascii="Arial" w:hAnsi="Arial" w:cs="Arial"/>
                <w:b/>
                <w:i/>
                <w:sz w:val="20"/>
              </w:rPr>
            </w:pPr>
            <w:r>
              <w:rPr>
                <w:rFonts w:ascii="Arial" w:hAnsi="Arial" w:cs="Arial"/>
                <w:b/>
                <w:i/>
                <w:sz w:val="20"/>
              </w:rPr>
              <w:t xml:space="preserve">Evaluate progress up to now. Build on successful aspects and amend unsuccessful </w:t>
            </w:r>
            <w:proofErr w:type="gramStart"/>
            <w:r>
              <w:rPr>
                <w:rFonts w:ascii="Arial" w:hAnsi="Arial" w:cs="Arial"/>
                <w:b/>
                <w:i/>
                <w:sz w:val="20"/>
              </w:rPr>
              <w:t>aspects</w:t>
            </w:r>
            <w:proofErr w:type="gramEnd"/>
          </w:p>
          <w:p w14:paraId="487AD27D" w14:textId="77777777" w:rsidR="00F23EB8" w:rsidRDefault="00F23EB8" w:rsidP="006B40A6">
            <w:pPr>
              <w:ind w:left="720"/>
              <w:rPr>
                <w:rFonts w:ascii="Arial" w:hAnsi="Arial" w:cs="Arial"/>
                <w:b/>
                <w:sz w:val="20"/>
              </w:rPr>
            </w:pPr>
          </w:p>
        </w:tc>
      </w:tr>
    </w:tbl>
    <w:p w14:paraId="695FE955" w14:textId="77777777" w:rsidR="00F23EB8" w:rsidRDefault="00F23EB8">
      <w:pPr>
        <w:rPr>
          <w:rFonts w:ascii="Arial" w:hAnsi="Arial" w:cs="Arial"/>
          <w:b/>
          <w:sz w:val="20"/>
        </w:rPr>
      </w:pPr>
    </w:p>
    <w:tbl>
      <w:tblPr>
        <w:tblW w:w="0" w:type="auto"/>
        <w:tblInd w:w="-10" w:type="dxa"/>
        <w:tblLayout w:type="fixed"/>
        <w:tblLook w:val="0000" w:firstRow="0" w:lastRow="0" w:firstColumn="0" w:lastColumn="0" w:noHBand="0" w:noVBand="0"/>
      </w:tblPr>
      <w:tblGrid>
        <w:gridCol w:w="4428"/>
        <w:gridCol w:w="4448"/>
      </w:tblGrid>
      <w:tr w:rsidR="00F23EB8" w14:paraId="0402FF95" w14:textId="77777777">
        <w:tc>
          <w:tcPr>
            <w:tcW w:w="4428" w:type="dxa"/>
            <w:tcBorders>
              <w:top w:val="single" w:sz="4" w:space="0" w:color="000000"/>
              <w:left w:val="single" w:sz="4" w:space="0" w:color="000000"/>
              <w:bottom w:val="single" w:sz="4" w:space="0" w:color="000000"/>
            </w:tcBorders>
          </w:tcPr>
          <w:p w14:paraId="1F875BF0" w14:textId="77777777" w:rsidR="00F23EB8" w:rsidRDefault="00F23EB8">
            <w:pPr>
              <w:snapToGrid w:val="0"/>
              <w:rPr>
                <w:rFonts w:ascii="Arial" w:hAnsi="Arial" w:cs="Arial"/>
                <w:b/>
                <w:sz w:val="20"/>
              </w:rPr>
            </w:pPr>
          </w:p>
          <w:p w14:paraId="26DEDBE8" w14:textId="77777777" w:rsidR="00F23EB8" w:rsidRDefault="00F23EB8">
            <w:pPr>
              <w:rPr>
                <w:rFonts w:ascii="Arial" w:hAnsi="Arial" w:cs="Arial"/>
                <w:b/>
                <w:sz w:val="20"/>
              </w:rPr>
            </w:pPr>
            <w:r>
              <w:rPr>
                <w:rFonts w:ascii="Arial" w:hAnsi="Arial" w:cs="Arial"/>
                <w:b/>
                <w:sz w:val="20"/>
              </w:rPr>
              <w:t>Involve outside support – if appropriate</w:t>
            </w:r>
          </w:p>
          <w:p w14:paraId="4EA72554" w14:textId="77777777" w:rsidR="00F23EB8" w:rsidRDefault="00F23EB8">
            <w:pPr>
              <w:rPr>
                <w:rFonts w:ascii="Arial" w:hAnsi="Arial" w:cs="Arial"/>
                <w:b/>
                <w:sz w:val="20"/>
              </w:rPr>
            </w:pPr>
          </w:p>
        </w:tc>
        <w:tc>
          <w:tcPr>
            <w:tcW w:w="4448" w:type="dxa"/>
            <w:tcBorders>
              <w:top w:val="single" w:sz="4" w:space="0" w:color="000000"/>
              <w:left w:val="single" w:sz="4" w:space="0" w:color="000000"/>
              <w:bottom w:val="single" w:sz="4" w:space="0" w:color="000000"/>
              <w:right w:val="single" w:sz="4" w:space="0" w:color="000000"/>
            </w:tcBorders>
          </w:tcPr>
          <w:p w14:paraId="7D4FDD61" w14:textId="77777777" w:rsidR="00F23EB8" w:rsidRDefault="00F23EB8">
            <w:pPr>
              <w:snapToGrid w:val="0"/>
              <w:rPr>
                <w:rFonts w:ascii="Arial" w:hAnsi="Arial" w:cs="Arial"/>
                <w:b/>
                <w:sz w:val="20"/>
                <w:u w:val="single"/>
              </w:rPr>
            </w:pPr>
            <w:r>
              <w:rPr>
                <w:rFonts w:ascii="Arial" w:hAnsi="Arial" w:cs="Arial"/>
                <w:b/>
                <w:sz w:val="20"/>
                <w:u w:val="single"/>
              </w:rPr>
              <w:t>Action</w:t>
            </w:r>
          </w:p>
          <w:p w14:paraId="7BECD895" w14:textId="77777777" w:rsidR="00F23EB8" w:rsidRDefault="00F23EB8" w:rsidP="00DD4330">
            <w:pPr>
              <w:numPr>
                <w:ilvl w:val="0"/>
                <w:numId w:val="10"/>
              </w:numPr>
              <w:rPr>
                <w:rFonts w:ascii="Arial" w:hAnsi="Arial" w:cs="Arial"/>
                <w:b/>
                <w:i/>
                <w:sz w:val="20"/>
              </w:rPr>
            </w:pPr>
            <w:r>
              <w:rPr>
                <w:rFonts w:ascii="Arial" w:hAnsi="Arial" w:cs="Arial"/>
                <w:b/>
                <w:i/>
                <w:sz w:val="20"/>
              </w:rPr>
              <w:t>As above to increase the range of possibilities on offer</w:t>
            </w:r>
          </w:p>
          <w:p w14:paraId="483DC031" w14:textId="77777777" w:rsidR="00F23EB8" w:rsidRDefault="00F23EB8">
            <w:pPr>
              <w:rPr>
                <w:rFonts w:ascii="Arial" w:hAnsi="Arial" w:cs="Arial"/>
                <w:b/>
                <w:sz w:val="20"/>
              </w:rPr>
            </w:pPr>
          </w:p>
        </w:tc>
      </w:tr>
    </w:tbl>
    <w:p w14:paraId="02139A33" w14:textId="77777777" w:rsidR="00F23EB8" w:rsidRDefault="00F23EB8">
      <w:pPr>
        <w:rPr>
          <w:rFonts w:ascii="Arial" w:hAnsi="Arial" w:cs="Arial"/>
          <w:b/>
          <w:sz w:val="20"/>
        </w:rPr>
      </w:pPr>
    </w:p>
    <w:tbl>
      <w:tblPr>
        <w:tblW w:w="0" w:type="auto"/>
        <w:tblInd w:w="-10" w:type="dxa"/>
        <w:tblLayout w:type="fixed"/>
        <w:tblLook w:val="0000" w:firstRow="0" w:lastRow="0" w:firstColumn="0" w:lastColumn="0" w:noHBand="0" w:noVBand="0"/>
      </w:tblPr>
      <w:tblGrid>
        <w:gridCol w:w="4428"/>
        <w:gridCol w:w="4448"/>
      </w:tblGrid>
      <w:tr w:rsidR="00F23EB8" w14:paraId="17C82DBE" w14:textId="77777777" w:rsidTr="1ADF54BF">
        <w:tc>
          <w:tcPr>
            <w:tcW w:w="4428" w:type="dxa"/>
            <w:tcBorders>
              <w:top w:val="single" w:sz="4" w:space="0" w:color="000000" w:themeColor="text1"/>
              <w:left w:val="single" w:sz="4" w:space="0" w:color="000000" w:themeColor="text1"/>
              <w:bottom w:val="single" w:sz="4" w:space="0" w:color="000000" w:themeColor="text1"/>
            </w:tcBorders>
          </w:tcPr>
          <w:p w14:paraId="450F4A4E" w14:textId="77777777" w:rsidR="00F23EB8" w:rsidRDefault="00F23EB8">
            <w:pPr>
              <w:snapToGrid w:val="0"/>
              <w:rPr>
                <w:rFonts w:ascii="Arial" w:hAnsi="Arial" w:cs="Arial"/>
                <w:b/>
                <w:sz w:val="20"/>
              </w:rPr>
            </w:pPr>
          </w:p>
          <w:p w14:paraId="76A25984" w14:textId="779A04D5" w:rsidR="00F23EB8" w:rsidRDefault="00F23EB8" w:rsidP="1ADF54BF">
            <w:pPr>
              <w:rPr>
                <w:rFonts w:ascii="Arial" w:hAnsi="Arial" w:cs="Arial"/>
                <w:b/>
                <w:bCs/>
                <w:sz w:val="20"/>
              </w:rPr>
            </w:pPr>
            <w:r w:rsidRPr="1ADF54BF">
              <w:rPr>
                <w:rFonts w:ascii="Arial" w:hAnsi="Arial" w:cs="Arial"/>
                <w:b/>
                <w:bCs/>
                <w:sz w:val="20"/>
              </w:rPr>
              <w:t>Exclusion (Fixed Term or Permanent as appropriate</w:t>
            </w:r>
            <w:r w:rsidR="65CB3250" w:rsidRPr="1ADF54BF">
              <w:rPr>
                <w:rFonts w:ascii="Arial" w:hAnsi="Arial" w:cs="Arial"/>
                <w:b/>
                <w:bCs/>
                <w:sz w:val="20"/>
              </w:rPr>
              <w:t xml:space="preserve">- suspension </w:t>
            </w:r>
          </w:p>
          <w:p w14:paraId="4D512339" w14:textId="77777777" w:rsidR="00F23EB8" w:rsidRDefault="00F23EB8">
            <w:pPr>
              <w:rPr>
                <w:rFonts w:ascii="Arial" w:hAnsi="Arial" w:cs="Arial"/>
                <w:b/>
                <w:sz w:val="20"/>
              </w:rPr>
            </w:pP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2EBA" w14:textId="77777777" w:rsidR="00F23EB8" w:rsidRDefault="00F23EB8">
            <w:pPr>
              <w:snapToGrid w:val="0"/>
              <w:rPr>
                <w:rFonts w:ascii="Arial" w:hAnsi="Arial" w:cs="Arial"/>
                <w:b/>
                <w:sz w:val="20"/>
                <w:u w:val="single"/>
              </w:rPr>
            </w:pPr>
            <w:r>
              <w:rPr>
                <w:rFonts w:ascii="Arial" w:hAnsi="Arial" w:cs="Arial"/>
                <w:b/>
                <w:sz w:val="20"/>
                <w:u w:val="single"/>
              </w:rPr>
              <w:t>Action</w:t>
            </w:r>
          </w:p>
          <w:p w14:paraId="5A2A7A6C" w14:textId="269612E0" w:rsidR="00F23EB8" w:rsidRDefault="00F23EB8" w:rsidP="00DD4330">
            <w:pPr>
              <w:numPr>
                <w:ilvl w:val="0"/>
                <w:numId w:val="10"/>
              </w:numPr>
              <w:rPr>
                <w:rFonts w:ascii="Arial" w:hAnsi="Arial" w:cs="Arial"/>
                <w:b/>
                <w:bCs/>
                <w:i/>
                <w:iCs/>
                <w:sz w:val="20"/>
              </w:rPr>
            </w:pPr>
            <w:r w:rsidRPr="1ADF54BF">
              <w:rPr>
                <w:rFonts w:ascii="Arial" w:hAnsi="Arial" w:cs="Arial"/>
                <w:b/>
                <w:bCs/>
                <w:i/>
                <w:iCs/>
                <w:sz w:val="20"/>
              </w:rPr>
              <w:t xml:space="preserve">Prepare for </w:t>
            </w:r>
            <w:proofErr w:type="gramStart"/>
            <w:r w:rsidR="763572C9" w:rsidRPr="1ADF54BF">
              <w:rPr>
                <w:rFonts w:ascii="Arial" w:hAnsi="Arial" w:cs="Arial"/>
                <w:b/>
                <w:bCs/>
                <w:i/>
                <w:iCs/>
                <w:sz w:val="20"/>
              </w:rPr>
              <w:t>suspension</w:t>
            </w:r>
            <w:proofErr w:type="gramEnd"/>
            <w:r w:rsidR="763572C9" w:rsidRPr="1ADF54BF">
              <w:rPr>
                <w:rFonts w:ascii="Arial" w:hAnsi="Arial" w:cs="Arial"/>
                <w:b/>
                <w:bCs/>
                <w:i/>
                <w:iCs/>
                <w:sz w:val="20"/>
              </w:rPr>
              <w:t xml:space="preserve"> </w:t>
            </w:r>
          </w:p>
          <w:p w14:paraId="2AA76DCF" w14:textId="5EF2A732" w:rsidR="00F23EB8" w:rsidRDefault="00F23EB8" w:rsidP="00DD4330">
            <w:pPr>
              <w:numPr>
                <w:ilvl w:val="0"/>
                <w:numId w:val="10"/>
              </w:numPr>
              <w:rPr>
                <w:rFonts w:ascii="Arial" w:hAnsi="Arial" w:cs="Arial"/>
                <w:b/>
                <w:bCs/>
                <w:i/>
                <w:iCs/>
                <w:sz w:val="20"/>
              </w:rPr>
            </w:pPr>
            <w:r w:rsidRPr="1ADF54BF">
              <w:rPr>
                <w:rFonts w:ascii="Arial" w:hAnsi="Arial" w:cs="Arial"/>
                <w:b/>
                <w:bCs/>
                <w:i/>
                <w:iCs/>
                <w:sz w:val="20"/>
              </w:rPr>
              <w:t>Carry out the exclusion</w:t>
            </w:r>
            <w:r w:rsidR="157F2059" w:rsidRPr="1ADF54BF">
              <w:rPr>
                <w:rFonts w:ascii="Arial" w:hAnsi="Arial" w:cs="Arial"/>
                <w:b/>
                <w:bCs/>
                <w:i/>
                <w:iCs/>
                <w:sz w:val="20"/>
              </w:rPr>
              <w:t xml:space="preserve">/ </w:t>
            </w:r>
            <w:proofErr w:type="gramStart"/>
            <w:r w:rsidR="157F2059" w:rsidRPr="1ADF54BF">
              <w:rPr>
                <w:rFonts w:ascii="Arial" w:hAnsi="Arial" w:cs="Arial"/>
                <w:b/>
                <w:bCs/>
                <w:i/>
                <w:iCs/>
                <w:sz w:val="20"/>
              </w:rPr>
              <w:t>suspension</w:t>
            </w:r>
            <w:proofErr w:type="gramEnd"/>
            <w:r w:rsidR="157F2059" w:rsidRPr="1ADF54BF">
              <w:rPr>
                <w:rFonts w:ascii="Arial" w:hAnsi="Arial" w:cs="Arial"/>
                <w:b/>
                <w:bCs/>
                <w:i/>
                <w:iCs/>
                <w:sz w:val="20"/>
              </w:rPr>
              <w:t xml:space="preserve"> </w:t>
            </w:r>
          </w:p>
          <w:p w14:paraId="742C593D" w14:textId="77777777" w:rsidR="00F23EB8" w:rsidRDefault="00F23EB8" w:rsidP="00DD4330">
            <w:pPr>
              <w:numPr>
                <w:ilvl w:val="0"/>
                <w:numId w:val="10"/>
              </w:numPr>
              <w:rPr>
                <w:rFonts w:ascii="Arial" w:hAnsi="Arial" w:cs="Arial"/>
                <w:b/>
                <w:i/>
                <w:sz w:val="20"/>
              </w:rPr>
            </w:pPr>
            <w:proofErr w:type="gramStart"/>
            <w:r>
              <w:rPr>
                <w:rFonts w:ascii="Arial" w:hAnsi="Arial" w:cs="Arial"/>
                <w:b/>
                <w:i/>
                <w:sz w:val="20"/>
              </w:rPr>
              <w:t>Receive  pupil</w:t>
            </w:r>
            <w:proofErr w:type="gramEnd"/>
            <w:r>
              <w:rPr>
                <w:rFonts w:ascii="Arial" w:hAnsi="Arial" w:cs="Arial"/>
                <w:b/>
                <w:i/>
                <w:sz w:val="20"/>
              </w:rPr>
              <w:t xml:space="preserve"> back in to school – See </w:t>
            </w:r>
            <w:r w:rsidR="001E7451">
              <w:rPr>
                <w:rFonts w:ascii="Arial" w:hAnsi="Arial" w:cs="Arial"/>
                <w:b/>
                <w:i/>
                <w:sz w:val="20"/>
              </w:rPr>
              <w:t>Exclusion Policy</w:t>
            </w:r>
          </w:p>
          <w:p w14:paraId="64687E75" w14:textId="77777777" w:rsidR="00F23EB8" w:rsidRDefault="00F23EB8">
            <w:pPr>
              <w:ind w:left="360"/>
              <w:rPr>
                <w:rFonts w:ascii="Arial" w:hAnsi="Arial" w:cs="Arial"/>
                <w:b/>
                <w:i/>
                <w:sz w:val="20"/>
              </w:rPr>
            </w:pPr>
          </w:p>
        </w:tc>
      </w:tr>
    </w:tbl>
    <w:p w14:paraId="758F8054" w14:textId="77777777" w:rsidR="00F23EB8" w:rsidRDefault="00F23EB8">
      <w:pPr>
        <w:rPr>
          <w:rFonts w:ascii="Arial" w:hAnsi="Arial" w:cs="Arial"/>
          <w:b/>
        </w:rPr>
      </w:pPr>
    </w:p>
    <w:p w14:paraId="1D3AFA19" w14:textId="77777777" w:rsidR="00F23EB8" w:rsidRDefault="00F23EB8">
      <w:pPr>
        <w:rPr>
          <w:rFonts w:ascii="Arial" w:hAnsi="Arial" w:cs="Arial"/>
          <w:b/>
        </w:rPr>
      </w:pPr>
      <w:r>
        <w:rPr>
          <w:rFonts w:ascii="Arial" w:hAnsi="Arial" w:cs="Arial"/>
          <w:b/>
        </w:rPr>
        <w:t>ANY PART OF THE FLOWCHART CAN BE SKIPPED DEPENDING ON THE SEVERITY OF THE INCIDENT(S)</w:t>
      </w:r>
    </w:p>
    <w:p w14:paraId="7A9953FD" w14:textId="77777777" w:rsidR="00F23EB8" w:rsidRDefault="00F23EB8">
      <w:pPr>
        <w:rPr>
          <w:rFonts w:ascii="Arial" w:hAnsi="Arial" w:cs="Arial"/>
          <w:b/>
        </w:rPr>
      </w:pPr>
    </w:p>
    <w:p w14:paraId="673818FA" w14:textId="77777777" w:rsidR="00F23EB8" w:rsidRDefault="00F23EB8">
      <w:pPr>
        <w:rPr>
          <w:rFonts w:ascii="Arial" w:hAnsi="Arial" w:cs="Arial"/>
          <w:b/>
        </w:rPr>
      </w:pPr>
    </w:p>
    <w:p w14:paraId="6E2329A0" w14:textId="77777777" w:rsidR="00F23EB8" w:rsidRDefault="00F23EB8">
      <w:pPr>
        <w:rPr>
          <w:rFonts w:ascii="Arial" w:hAnsi="Arial" w:cs="Arial"/>
          <w:b/>
        </w:rPr>
      </w:pPr>
    </w:p>
    <w:p w14:paraId="5600D429" w14:textId="77777777" w:rsidR="00F23EB8" w:rsidRDefault="00F23EB8">
      <w:pPr>
        <w:rPr>
          <w:rFonts w:ascii="Arial" w:hAnsi="Arial" w:cs="Arial"/>
          <w:b/>
        </w:rPr>
      </w:pPr>
    </w:p>
    <w:p w14:paraId="78D81E9B" w14:textId="77777777" w:rsidR="00F23EB8" w:rsidRDefault="00F23EB8">
      <w:pPr>
        <w:rPr>
          <w:rFonts w:ascii="Arial" w:hAnsi="Arial" w:cs="Arial"/>
          <w:b/>
        </w:rPr>
      </w:pPr>
    </w:p>
    <w:p w14:paraId="161B07DD" w14:textId="77777777" w:rsidR="00F23EB8" w:rsidRDefault="00F23EB8">
      <w:pPr>
        <w:rPr>
          <w:rFonts w:ascii="Arial" w:hAnsi="Arial" w:cs="Arial"/>
          <w:b/>
        </w:rPr>
      </w:pPr>
    </w:p>
    <w:p w14:paraId="26095DF6" w14:textId="77777777" w:rsidR="003C6B30" w:rsidRDefault="003C6B30">
      <w:pPr>
        <w:rPr>
          <w:rFonts w:ascii="Arial" w:hAnsi="Arial" w:cs="Arial"/>
          <w:b/>
        </w:rPr>
      </w:pPr>
    </w:p>
    <w:p w14:paraId="50667471" w14:textId="77777777" w:rsidR="00C42768" w:rsidRDefault="00C42768">
      <w:pPr>
        <w:rPr>
          <w:rFonts w:ascii="Arial" w:hAnsi="Arial" w:cs="Arial"/>
          <w:b/>
        </w:rPr>
      </w:pPr>
    </w:p>
    <w:p w14:paraId="0A14380A" w14:textId="77777777" w:rsidR="00D44E86" w:rsidRDefault="00D44E86">
      <w:pPr>
        <w:rPr>
          <w:rFonts w:ascii="Arial" w:hAnsi="Arial" w:cs="Arial"/>
          <w:b/>
        </w:rPr>
      </w:pPr>
    </w:p>
    <w:p w14:paraId="44B689C3" w14:textId="77777777" w:rsidR="00F23EB8" w:rsidRDefault="00F23EB8">
      <w:pPr>
        <w:rPr>
          <w:rFonts w:ascii="Arial" w:hAnsi="Arial" w:cs="Arial"/>
          <w:b/>
        </w:rPr>
      </w:pPr>
    </w:p>
    <w:p w14:paraId="29CFC52C" w14:textId="77777777" w:rsidR="00F23EB8" w:rsidRDefault="001E7451">
      <w:pPr>
        <w:rPr>
          <w:rFonts w:ascii="Arial" w:hAnsi="Arial" w:cs="Arial"/>
          <w:b/>
          <w:u w:val="single"/>
        </w:rPr>
      </w:pPr>
      <w:r>
        <w:rPr>
          <w:rFonts w:ascii="Arial" w:hAnsi="Arial" w:cs="Arial"/>
          <w:b/>
          <w:u w:val="single"/>
        </w:rPr>
        <w:t>Appendix Two</w:t>
      </w:r>
      <w:r w:rsidR="00F23EB8">
        <w:rPr>
          <w:rFonts w:ascii="Arial" w:hAnsi="Arial" w:cs="Arial"/>
          <w:b/>
          <w:u w:val="single"/>
        </w:rPr>
        <w:t>:</w:t>
      </w:r>
    </w:p>
    <w:p w14:paraId="22CBFFD4" w14:textId="77777777" w:rsidR="00F23EB8" w:rsidRDefault="00F23EB8">
      <w:pPr>
        <w:rPr>
          <w:rFonts w:ascii="Arial" w:hAnsi="Arial" w:cs="Arial"/>
          <w:b/>
          <w:u w:val="single"/>
        </w:rPr>
      </w:pPr>
    </w:p>
    <w:p w14:paraId="07222F80" w14:textId="77777777" w:rsidR="00F23EB8" w:rsidRDefault="00F23EB8">
      <w:pPr>
        <w:rPr>
          <w:rFonts w:ascii="Arial" w:hAnsi="Arial" w:cs="Arial"/>
          <w:b/>
          <w:u w:val="single"/>
        </w:rPr>
      </w:pPr>
    </w:p>
    <w:p w14:paraId="4584FFEA" w14:textId="77777777" w:rsidR="00F23EB8" w:rsidRDefault="00F23EB8">
      <w:pPr>
        <w:rPr>
          <w:rFonts w:ascii="Arial" w:hAnsi="Arial" w:cs="Arial"/>
          <w:b/>
          <w:u w:val="single"/>
        </w:rPr>
      </w:pPr>
      <w:r>
        <w:rPr>
          <w:rFonts w:ascii="Arial" w:hAnsi="Arial" w:cs="Arial"/>
          <w:b/>
          <w:u w:val="single"/>
        </w:rPr>
        <w:t xml:space="preserve">Positive </w:t>
      </w:r>
      <w:proofErr w:type="spellStart"/>
      <w:r>
        <w:rPr>
          <w:rFonts w:ascii="Arial" w:hAnsi="Arial" w:cs="Arial"/>
          <w:b/>
          <w:u w:val="single"/>
        </w:rPr>
        <w:t>Behaviour</w:t>
      </w:r>
      <w:proofErr w:type="spellEnd"/>
    </w:p>
    <w:p w14:paraId="1A5A999D" w14:textId="77777777" w:rsidR="00F23EB8" w:rsidRDefault="00F23EB8">
      <w:pPr>
        <w:rPr>
          <w:rFonts w:ascii="Arial" w:hAnsi="Arial" w:cs="Arial"/>
          <w:b/>
          <w:u w:val="single"/>
        </w:rPr>
      </w:pPr>
    </w:p>
    <w:p w14:paraId="20C3DB34" w14:textId="77777777" w:rsidR="00F23EB8" w:rsidRDefault="00F23EB8">
      <w:pPr>
        <w:rPr>
          <w:rFonts w:ascii="Arial" w:hAnsi="Arial" w:cs="Arial"/>
          <w:b/>
        </w:rPr>
      </w:pPr>
      <w:r>
        <w:rPr>
          <w:rFonts w:ascii="Arial" w:hAnsi="Arial" w:cs="Arial"/>
        </w:rPr>
        <w:t xml:space="preserve">We want a </w:t>
      </w:r>
      <w:r>
        <w:rPr>
          <w:rFonts w:ascii="Arial" w:hAnsi="Arial" w:cs="Arial"/>
          <w:b/>
        </w:rPr>
        <w:t>calm, positive and safe school,</w:t>
      </w:r>
    </w:p>
    <w:p w14:paraId="14BD1217" w14:textId="77777777" w:rsidR="00F23EB8" w:rsidRDefault="00F23EB8">
      <w:pPr>
        <w:rPr>
          <w:rFonts w:ascii="Arial" w:hAnsi="Arial" w:cs="Arial"/>
          <w:b/>
        </w:rPr>
      </w:pPr>
    </w:p>
    <w:p w14:paraId="346BB8AC" w14:textId="77777777" w:rsidR="00F23EB8" w:rsidRDefault="00F23EB8">
      <w:pPr>
        <w:rPr>
          <w:rFonts w:ascii="Arial" w:hAnsi="Arial" w:cs="Arial"/>
          <w:b/>
        </w:rPr>
      </w:pPr>
      <w:r>
        <w:rPr>
          <w:rFonts w:ascii="Arial" w:hAnsi="Arial" w:cs="Arial"/>
        </w:rPr>
        <w:t xml:space="preserve">We want </w:t>
      </w:r>
      <w:r>
        <w:rPr>
          <w:rFonts w:ascii="Arial" w:hAnsi="Arial" w:cs="Arial"/>
          <w:b/>
        </w:rPr>
        <w:t xml:space="preserve">good social </w:t>
      </w:r>
      <w:proofErr w:type="spellStart"/>
      <w:r>
        <w:rPr>
          <w:rFonts w:ascii="Arial" w:hAnsi="Arial" w:cs="Arial"/>
          <w:b/>
        </w:rPr>
        <w:t>behaviour</w:t>
      </w:r>
      <w:proofErr w:type="spellEnd"/>
      <w:r>
        <w:rPr>
          <w:rFonts w:ascii="Arial" w:hAnsi="Arial" w:cs="Arial"/>
          <w:b/>
        </w:rPr>
        <w:t xml:space="preserve"> and respect for self and others.</w:t>
      </w:r>
    </w:p>
    <w:p w14:paraId="239880CB" w14:textId="77777777" w:rsidR="00F23EB8" w:rsidRDefault="00F23EB8">
      <w:pPr>
        <w:rPr>
          <w:rFonts w:ascii="Arial" w:hAnsi="Arial" w:cs="Arial"/>
          <w:b/>
        </w:rPr>
      </w:pPr>
    </w:p>
    <w:p w14:paraId="2C91AB36" w14:textId="77777777" w:rsidR="00F23EB8" w:rsidRDefault="00F23EB8">
      <w:pPr>
        <w:rPr>
          <w:rFonts w:ascii="Arial" w:hAnsi="Arial" w:cs="Arial"/>
        </w:rPr>
      </w:pPr>
      <w:r>
        <w:rPr>
          <w:rFonts w:ascii="Arial" w:hAnsi="Arial" w:cs="Arial"/>
        </w:rPr>
        <w:t xml:space="preserve">Pupils will be fairly treated at all </w:t>
      </w:r>
      <w:proofErr w:type="gramStart"/>
      <w:r>
        <w:rPr>
          <w:rFonts w:ascii="Arial" w:hAnsi="Arial" w:cs="Arial"/>
        </w:rPr>
        <w:t>times</w:t>
      </w:r>
      <w:proofErr w:type="gramEnd"/>
    </w:p>
    <w:p w14:paraId="6B620AAF" w14:textId="77777777" w:rsidR="00F23EB8" w:rsidRDefault="00F23EB8">
      <w:pPr>
        <w:rPr>
          <w:rFonts w:ascii="Arial" w:hAnsi="Arial" w:cs="Arial"/>
        </w:rPr>
      </w:pPr>
    </w:p>
    <w:p w14:paraId="2B40D423" w14:textId="77777777" w:rsidR="00F23EB8" w:rsidRDefault="00F23EB8">
      <w:pPr>
        <w:rPr>
          <w:rFonts w:ascii="Arial" w:hAnsi="Arial" w:cs="Arial"/>
        </w:rPr>
      </w:pPr>
      <w:r>
        <w:rPr>
          <w:rFonts w:ascii="Arial" w:hAnsi="Arial" w:cs="Arial"/>
        </w:rPr>
        <w:t>Pupils should discuss with staff and each other th</w:t>
      </w:r>
      <w:r w:rsidR="00E36B9B">
        <w:rPr>
          <w:rFonts w:ascii="Arial" w:hAnsi="Arial" w:cs="Arial"/>
        </w:rPr>
        <w:t>e</w:t>
      </w:r>
      <w:r>
        <w:rPr>
          <w:rFonts w:ascii="Arial" w:hAnsi="Arial" w:cs="Arial"/>
        </w:rPr>
        <w:t xml:space="preserve"> school rules DSD should </w:t>
      </w:r>
      <w:proofErr w:type="gramStart"/>
      <w:r>
        <w:rPr>
          <w:rFonts w:ascii="Arial" w:hAnsi="Arial" w:cs="Arial"/>
        </w:rPr>
        <w:t>have</w:t>
      </w:r>
      <w:proofErr w:type="gramEnd"/>
    </w:p>
    <w:p w14:paraId="7117003A" w14:textId="77777777" w:rsidR="00F23EB8" w:rsidRDefault="00F23EB8">
      <w:pPr>
        <w:rPr>
          <w:rFonts w:ascii="Arial" w:hAnsi="Arial" w:cs="Arial"/>
        </w:rPr>
      </w:pPr>
    </w:p>
    <w:p w14:paraId="1A70B625" w14:textId="77777777" w:rsidR="00F23EB8" w:rsidRDefault="00F23EB8">
      <w:pPr>
        <w:rPr>
          <w:rFonts w:ascii="Arial" w:hAnsi="Arial" w:cs="Arial"/>
          <w:b/>
        </w:rPr>
      </w:pPr>
      <w:r>
        <w:rPr>
          <w:rFonts w:ascii="Arial" w:hAnsi="Arial" w:cs="Arial"/>
          <w:b/>
        </w:rPr>
        <w:t>We want:</w:t>
      </w:r>
    </w:p>
    <w:p w14:paraId="710873B1" w14:textId="77777777" w:rsidR="00F23EB8" w:rsidRDefault="00F23EB8">
      <w:pPr>
        <w:rPr>
          <w:rFonts w:ascii="Arial" w:hAnsi="Arial" w:cs="Arial"/>
          <w:b/>
        </w:rPr>
      </w:pPr>
    </w:p>
    <w:p w14:paraId="6C4B4DBA" w14:textId="77777777" w:rsidR="00F23EB8" w:rsidRDefault="00F23EB8" w:rsidP="00DD4330">
      <w:pPr>
        <w:numPr>
          <w:ilvl w:val="0"/>
          <w:numId w:val="17"/>
        </w:numPr>
        <w:rPr>
          <w:rFonts w:ascii="Arial" w:hAnsi="Arial" w:cs="Arial"/>
        </w:rPr>
      </w:pPr>
      <w:r>
        <w:rPr>
          <w:rFonts w:ascii="Arial" w:hAnsi="Arial" w:cs="Arial"/>
        </w:rPr>
        <w:t xml:space="preserve">To </w:t>
      </w:r>
      <w:proofErr w:type="spellStart"/>
      <w:r>
        <w:rPr>
          <w:rFonts w:ascii="Arial" w:hAnsi="Arial" w:cs="Arial"/>
        </w:rPr>
        <w:t>recognise</w:t>
      </w:r>
      <w:proofErr w:type="spellEnd"/>
      <w:r>
        <w:rPr>
          <w:rFonts w:ascii="Arial" w:hAnsi="Arial" w:cs="Arial"/>
        </w:rPr>
        <w:t xml:space="preserve">, reward and celebrate good </w:t>
      </w:r>
      <w:proofErr w:type="spellStart"/>
      <w:proofErr w:type="gramStart"/>
      <w:r>
        <w:rPr>
          <w:rFonts w:ascii="Arial" w:hAnsi="Arial" w:cs="Arial"/>
        </w:rPr>
        <w:t>behaviour</w:t>
      </w:r>
      <w:proofErr w:type="spellEnd"/>
      <w:proofErr w:type="gramEnd"/>
    </w:p>
    <w:p w14:paraId="1FF1BF4D" w14:textId="77777777" w:rsidR="00F23EB8" w:rsidRDefault="00F23EB8">
      <w:pPr>
        <w:rPr>
          <w:rFonts w:ascii="Arial" w:hAnsi="Arial" w:cs="Arial"/>
        </w:rPr>
      </w:pPr>
    </w:p>
    <w:p w14:paraId="1844A1A6" w14:textId="77777777" w:rsidR="00F23EB8" w:rsidRDefault="00F23EB8" w:rsidP="00DD4330">
      <w:pPr>
        <w:numPr>
          <w:ilvl w:val="0"/>
          <w:numId w:val="17"/>
        </w:numPr>
        <w:rPr>
          <w:rFonts w:ascii="Arial" w:hAnsi="Arial" w:cs="Arial"/>
        </w:rPr>
      </w:pPr>
      <w:r>
        <w:rPr>
          <w:rFonts w:ascii="Arial" w:hAnsi="Arial" w:cs="Arial"/>
        </w:rPr>
        <w:t xml:space="preserve">To make sure everyone can become self-confident, valued and </w:t>
      </w:r>
      <w:proofErr w:type="gramStart"/>
      <w:r>
        <w:rPr>
          <w:rFonts w:ascii="Arial" w:hAnsi="Arial" w:cs="Arial"/>
        </w:rPr>
        <w:t>respected</w:t>
      </w:r>
      <w:proofErr w:type="gramEnd"/>
    </w:p>
    <w:p w14:paraId="1BFA2B62" w14:textId="77777777" w:rsidR="00F23EB8" w:rsidRDefault="00F23EB8">
      <w:pPr>
        <w:rPr>
          <w:rFonts w:ascii="Arial" w:hAnsi="Arial" w:cs="Arial"/>
        </w:rPr>
      </w:pPr>
    </w:p>
    <w:p w14:paraId="675F0C6A" w14:textId="77777777" w:rsidR="00F23EB8" w:rsidRDefault="00F23EB8" w:rsidP="00DD4330">
      <w:pPr>
        <w:numPr>
          <w:ilvl w:val="0"/>
          <w:numId w:val="17"/>
        </w:numPr>
        <w:rPr>
          <w:rFonts w:ascii="Arial" w:hAnsi="Arial" w:cs="Arial"/>
        </w:rPr>
      </w:pPr>
      <w:r>
        <w:rPr>
          <w:rFonts w:ascii="Arial" w:hAnsi="Arial" w:cs="Arial"/>
        </w:rPr>
        <w:t xml:space="preserve">To encourage good </w:t>
      </w:r>
      <w:proofErr w:type="spellStart"/>
      <w:r>
        <w:rPr>
          <w:rFonts w:ascii="Arial" w:hAnsi="Arial" w:cs="Arial"/>
        </w:rPr>
        <w:t>behaviour</w:t>
      </w:r>
      <w:proofErr w:type="spellEnd"/>
      <w:r>
        <w:rPr>
          <w:rFonts w:ascii="Arial" w:hAnsi="Arial" w:cs="Arial"/>
        </w:rPr>
        <w:t xml:space="preserve">, reduce </w:t>
      </w:r>
      <w:proofErr w:type="spellStart"/>
      <w:r>
        <w:rPr>
          <w:rFonts w:ascii="Arial" w:hAnsi="Arial" w:cs="Arial"/>
        </w:rPr>
        <w:t>misbehaviour</w:t>
      </w:r>
      <w:proofErr w:type="spellEnd"/>
      <w:r>
        <w:rPr>
          <w:rFonts w:ascii="Arial" w:hAnsi="Arial" w:cs="Arial"/>
        </w:rPr>
        <w:t xml:space="preserve"> and </w:t>
      </w:r>
      <w:proofErr w:type="gramStart"/>
      <w:r>
        <w:rPr>
          <w:rFonts w:ascii="Arial" w:hAnsi="Arial" w:cs="Arial"/>
        </w:rPr>
        <w:t>confrontation</w:t>
      </w:r>
      <w:proofErr w:type="gramEnd"/>
    </w:p>
    <w:p w14:paraId="446C3917" w14:textId="77777777" w:rsidR="00F23EB8" w:rsidRDefault="00F23EB8">
      <w:pPr>
        <w:rPr>
          <w:rFonts w:ascii="Arial" w:hAnsi="Arial" w:cs="Arial"/>
        </w:rPr>
      </w:pPr>
    </w:p>
    <w:p w14:paraId="06D7077E" w14:textId="77777777" w:rsidR="00F23EB8" w:rsidRDefault="00F23EB8" w:rsidP="00DD4330">
      <w:pPr>
        <w:numPr>
          <w:ilvl w:val="0"/>
          <w:numId w:val="17"/>
        </w:numPr>
        <w:rPr>
          <w:rFonts w:ascii="Arial" w:hAnsi="Arial" w:cs="Arial"/>
        </w:rPr>
      </w:pPr>
      <w:r>
        <w:rPr>
          <w:rFonts w:ascii="Arial" w:hAnsi="Arial" w:cs="Arial"/>
        </w:rPr>
        <w:t xml:space="preserve">To make sure that everyone knows what is meant by good </w:t>
      </w:r>
      <w:proofErr w:type="spellStart"/>
      <w:proofErr w:type="gramStart"/>
      <w:r>
        <w:rPr>
          <w:rFonts w:ascii="Arial" w:hAnsi="Arial" w:cs="Arial"/>
        </w:rPr>
        <w:t>behaviour</w:t>
      </w:r>
      <w:proofErr w:type="spellEnd"/>
      <w:proofErr w:type="gramEnd"/>
    </w:p>
    <w:p w14:paraId="024721FA" w14:textId="77777777" w:rsidR="00F23EB8" w:rsidRDefault="00F23EB8">
      <w:pPr>
        <w:rPr>
          <w:rFonts w:ascii="Arial" w:hAnsi="Arial" w:cs="Arial"/>
        </w:rPr>
      </w:pPr>
    </w:p>
    <w:p w14:paraId="7DEF25F2" w14:textId="77777777" w:rsidR="00F23EB8" w:rsidRPr="00C42768" w:rsidRDefault="00F23EB8" w:rsidP="00DD4330">
      <w:pPr>
        <w:numPr>
          <w:ilvl w:val="0"/>
          <w:numId w:val="17"/>
        </w:numPr>
        <w:rPr>
          <w:rFonts w:ascii="Arial" w:hAnsi="Arial" w:cs="Arial"/>
        </w:rPr>
      </w:pPr>
      <w:r w:rsidRPr="00C42768">
        <w:rPr>
          <w:rFonts w:ascii="Arial" w:hAnsi="Arial" w:cs="Arial"/>
        </w:rPr>
        <w:t xml:space="preserve">To </w:t>
      </w:r>
      <w:r w:rsidR="00C42768" w:rsidRPr="00C42768">
        <w:rPr>
          <w:rFonts w:ascii="Arial" w:hAnsi="Arial" w:cs="Arial"/>
        </w:rPr>
        <w:t xml:space="preserve">praise </w:t>
      </w:r>
      <w:r w:rsidR="00C42768">
        <w:rPr>
          <w:rFonts w:ascii="Arial" w:hAnsi="Arial" w:cs="Arial"/>
        </w:rPr>
        <w:t>good behavior.</w:t>
      </w:r>
    </w:p>
    <w:p w14:paraId="5A8FA29C" w14:textId="77777777" w:rsidR="001E7451" w:rsidRDefault="001E7451">
      <w:pPr>
        <w:rPr>
          <w:rFonts w:ascii="Arial" w:hAnsi="Arial" w:cs="Arial"/>
        </w:rPr>
      </w:pPr>
    </w:p>
    <w:p w14:paraId="535E2897" w14:textId="77777777" w:rsidR="001E7451" w:rsidRDefault="001E7451">
      <w:pPr>
        <w:rPr>
          <w:rFonts w:ascii="Arial" w:hAnsi="Arial" w:cs="Arial"/>
        </w:rPr>
      </w:pPr>
    </w:p>
    <w:p w14:paraId="5E48149A" w14:textId="77777777" w:rsidR="001E7451" w:rsidRDefault="001E7451">
      <w:pPr>
        <w:rPr>
          <w:rFonts w:ascii="Arial" w:hAnsi="Arial" w:cs="Arial"/>
        </w:rPr>
      </w:pPr>
    </w:p>
    <w:p w14:paraId="0E4B396E" w14:textId="77777777" w:rsidR="001E7451" w:rsidRDefault="001E7451">
      <w:pPr>
        <w:rPr>
          <w:rFonts w:ascii="Arial" w:hAnsi="Arial" w:cs="Arial"/>
        </w:rPr>
      </w:pPr>
    </w:p>
    <w:p w14:paraId="76E6F07F" w14:textId="77777777" w:rsidR="001E7451" w:rsidRDefault="001E7451">
      <w:pPr>
        <w:rPr>
          <w:rFonts w:ascii="Arial" w:hAnsi="Arial" w:cs="Arial"/>
        </w:rPr>
      </w:pPr>
    </w:p>
    <w:p w14:paraId="14A5398A" w14:textId="77777777" w:rsidR="001E7451" w:rsidRDefault="001E7451">
      <w:pPr>
        <w:rPr>
          <w:rFonts w:ascii="Arial" w:hAnsi="Arial" w:cs="Arial"/>
        </w:rPr>
      </w:pPr>
    </w:p>
    <w:p w14:paraId="219D3149" w14:textId="77777777" w:rsidR="001E7451" w:rsidRDefault="001E7451">
      <w:pPr>
        <w:rPr>
          <w:rFonts w:ascii="Arial" w:hAnsi="Arial" w:cs="Arial"/>
        </w:rPr>
      </w:pPr>
    </w:p>
    <w:p w14:paraId="2678824E" w14:textId="77777777" w:rsidR="001E7451" w:rsidRDefault="001E7451">
      <w:pPr>
        <w:rPr>
          <w:rFonts w:ascii="Arial" w:hAnsi="Arial" w:cs="Arial"/>
        </w:rPr>
      </w:pPr>
    </w:p>
    <w:p w14:paraId="782BBA6E" w14:textId="77777777" w:rsidR="001E7451" w:rsidRDefault="001E7451">
      <w:pPr>
        <w:rPr>
          <w:rFonts w:ascii="Arial" w:hAnsi="Arial" w:cs="Arial"/>
        </w:rPr>
      </w:pPr>
    </w:p>
    <w:p w14:paraId="409C14D5" w14:textId="77777777" w:rsidR="001E7451" w:rsidRDefault="001E7451">
      <w:pPr>
        <w:rPr>
          <w:rFonts w:ascii="Arial" w:hAnsi="Arial" w:cs="Arial"/>
        </w:rPr>
      </w:pPr>
    </w:p>
    <w:p w14:paraId="3ED8076C" w14:textId="77777777" w:rsidR="001E7451" w:rsidRDefault="001E7451">
      <w:pPr>
        <w:rPr>
          <w:rFonts w:ascii="Arial" w:hAnsi="Arial" w:cs="Arial"/>
        </w:rPr>
      </w:pPr>
    </w:p>
    <w:p w14:paraId="00A17E20" w14:textId="77777777" w:rsidR="001E7451" w:rsidRDefault="001E7451">
      <w:pPr>
        <w:rPr>
          <w:rFonts w:ascii="Arial" w:hAnsi="Arial" w:cs="Arial"/>
        </w:rPr>
      </w:pPr>
    </w:p>
    <w:p w14:paraId="4E703477" w14:textId="77777777" w:rsidR="001E7451" w:rsidRDefault="001E7451">
      <w:pPr>
        <w:rPr>
          <w:rFonts w:ascii="Arial" w:hAnsi="Arial" w:cs="Arial"/>
        </w:rPr>
      </w:pPr>
    </w:p>
    <w:p w14:paraId="4199A4D4" w14:textId="77777777" w:rsidR="001E7451" w:rsidRDefault="001E7451">
      <w:pPr>
        <w:rPr>
          <w:rFonts w:ascii="Arial" w:hAnsi="Arial" w:cs="Arial"/>
        </w:rPr>
      </w:pPr>
    </w:p>
    <w:p w14:paraId="3E553806" w14:textId="77777777" w:rsidR="001E7451" w:rsidRDefault="001E7451">
      <w:pPr>
        <w:rPr>
          <w:rFonts w:ascii="Arial" w:hAnsi="Arial" w:cs="Arial"/>
        </w:rPr>
      </w:pPr>
    </w:p>
    <w:p w14:paraId="6653244E" w14:textId="77777777" w:rsidR="001E7451" w:rsidRDefault="001E7451">
      <w:pPr>
        <w:rPr>
          <w:rFonts w:ascii="Arial" w:hAnsi="Arial" w:cs="Arial"/>
        </w:rPr>
      </w:pPr>
    </w:p>
    <w:p w14:paraId="1EA4B448" w14:textId="77777777" w:rsidR="001E7451" w:rsidRDefault="001E7451">
      <w:pPr>
        <w:rPr>
          <w:rFonts w:ascii="Arial" w:hAnsi="Arial" w:cs="Arial"/>
        </w:rPr>
      </w:pPr>
    </w:p>
    <w:p w14:paraId="2FA4EFDF" w14:textId="77777777" w:rsidR="001E7451" w:rsidRDefault="001E7451">
      <w:pPr>
        <w:rPr>
          <w:rFonts w:ascii="Arial" w:hAnsi="Arial" w:cs="Arial"/>
        </w:rPr>
      </w:pPr>
    </w:p>
    <w:p w14:paraId="6592FCF3" w14:textId="77777777" w:rsidR="001E7451" w:rsidRDefault="001E7451">
      <w:pPr>
        <w:rPr>
          <w:rFonts w:ascii="Arial" w:hAnsi="Arial" w:cs="Arial"/>
        </w:rPr>
      </w:pPr>
    </w:p>
    <w:p w14:paraId="52FEE64B" w14:textId="77777777" w:rsidR="001E7451" w:rsidRDefault="001E7451">
      <w:pPr>
        <w:rPr>
          <w:rFonts w:ascii="Arial" w:hAnsi="Arial" w:cs="Arial"/>
        </w:rPr>
      </w:pPr>
    </w:p>
    <w:p w14:paraId="17D5BA4B" w14:textId="77777777" w:rsidR="001E7451" w:rsidRDefault="001E7451">
      <w:pPr>
        <w:rPr>
          <w:rFonts w:ascii="Arial" w:hAnsi="Arial" w:cs="Arial"/>
        </w:rPr>
      </w:pPr>
    </w:p>
    <w:p w14:paraId="7D588A10" w14:textId="77777777" w:rsidR="001E7451" w:rsidRDefault="001E7451">
      <w:pPr>
        <w:rPr>
          <w:rFonts w:ascii="Arial" w:hAnsi="Arial" w:cs="Arial"/>
        </w:rPr>
      </w:pPr>
    </w:p>
    <w:p w14:paraId="48B57834" w14:textId="77777777" w:rsidR="001E7451" w:rsidRDefault="001E7451">
      <w:pPr>
        <w:rPr>
          <w:rFonts w:ascii="Arial" w:hAnsi="Arial" w:cs="Arial"/>
        </w:rPr>
      </w:pPr>
    </w:p>
    <w:p w14:paraId="74D14E69" w14:textId="77777777" w:rsidR="001E7451" w:rsidRDefault="001E7451">
      <w:pPr>
        <w:rPr>
          <w:rFonts w:ascii="Arial" w:hAnsi="Arial" w:cs="Arial"/>
        </w:rPr>
      </w:pPr>
    </w:p>
    <w:p w14:paraId="1CBA0516" w14:textId="77777777" w:rsidR="001E7451" w:rsidRDefault="001E7451">
      <w:pPr>
        <w:rPr>
          <w:rFonts w:ascii="Arial" w:hAnsi="Arial" w:cs="Arial"/>
        </w:rPr>
      </w:pPr>
    </w:p>
    <w:p w14:paraId="2761E90C" w14:textId="77777777" w:rsidR="001E7451" w:rsidRDefault="001E7451">
      <w:pPr>
        <w:rPr>
          <w:rFonts w:ascii="Arial" w:hAnsi="Arial" w:cs="Arial"/>
        </w:rPr>
      </w:pPr>
    </w:p>
    <w:p w14:paraId="723632D8" w14:textId="77777777" w:rsidR="001E7451" w:rsidRDefault="001E7451">
      <w:pPr>
        <w:rPr>
          <w:rFonts w:ascii="Arial" w:hAnsi="Arial" w:cs="Arial"/>
        </w:rPr>
      </w:pPr>
    </w:p>
    <w:p w14:paraId="24497F3B" w14:textId="77777777" w:rsidR="001E7451" w:rsidRDefault="001E7451">
      <w:pPr>
        <w:rPr>
          <w:rFonts w:ascii="Arial" w:hAnsi="Arial" w:cs="Arial"/>
        </w:rPr>
      </w:pPr>
    </w:p>
    <w:p w14:paraId="32A2D087" w14:textId="77777777" w:rsidR="001E7451" w:rsidRDefault="001E7451">
      <w:pPr>
        <w:rPr>
          <w:rFonts w:ascii="Arial" w:hAnsi="Arial" w:cs="Arial"/>
          <w:b/>
          <w:u w:val="single"/>
        </w:rPr>
      </w:pPr>
      <w:r>
        <w:rPr>
          <w:rFonts w:ascii="Arial" w:hAnsi="Arial" w:cs="Arial"/>
          <w:b/>
          <w:u w:val="single"/>
        </w:rPr>
        <w:t>Appendix Three:</w:t>
      </w:r>
    </w:p>
    <w:p w14:paraId="2B269992" w14:textId="77777777" w:rsidR="001E7451" w:rsidRDefault="001E7451">
      <w:pPr>
        <w:rPr>
          <w:rFonts w:ascii="Arial" w:hAnsi="Arial" w:cs="Arial"/>
          <w:b/>
          <w:u w:val="single"/>
        </w:rPr>
      </w:pPr>
    </w:p>
    <w:p w14:paraId="02DE374E" w14:textId="77777777" w:rsidR="001E7451" w:rsidRDefault="005645FB">
      <w:pPr>
        <w:rPr>
          <w:rFonts w:ascii="Arial" w:hAnsi="Arial" w:cs="Arial"/>
          <w:b/>
        </w:rPr>
      </w:pPr>
      <w:r>
        <w:rPr>
          <w:rFonts w:ascii="Arial" w:hAnsi="Arial" w:cs="Arial"/>
          <w:b/>
        </w:rPr>
        <w:lastRenderedPageBreak/>
        <w:t>RESPONSIBILITIES &amp; ENTITLEMENTS OF THE SCHOOL COMMUNITY:</w:t>
      </w:r>
    </w:p>
    <w:tbl>
      <w:tblPr>
        <w:tblStyle w:val="TableGrid"/>
        <w:tblW w:w="0" w:type="auto"/>
        <w:tblLook w:val="04A0" w:firstRow="1" w:lastRow="0" w:firstColumn="1" w:lastColumn="0" w:noHBand="0" w:noVBand="1"/>
      </w:tblPr>
      <w:tblGrid>
        <w:gridCol w:w="9059"/>
      </w:tblGrid>
      <w:tr w:rsidR="005645FB" w14:paraId="6B01B566" w14:textId="77777777" w:rsidTr="005645FB">
        <w:tc>
          <w:tcPr>
            <w:tcW w:w="9285" w:type="dxa"/>
            <w:shd w:val="clear" w:color="auto" w:fill="D9D9D9" w:themeFill="background1" w:themeFillShade="D9"/>
          </w:tcPr>
          <w:p w14:paraId="21FC66D5" w14:textId="77777777" w:rsidR="005645FB" w:rsidRDefault="00610F9E" w:rsidP="00610F9E">
            <w:pPr>
              <w:jc w:val="center"/>
              <w:rPr>
                <w:rFonts w:ascii="Arial" w:hAnsi="Arial" w:cs="Arial"/>
                <w:b/>
              </w:rPr>
            </w:pPr>
            <w:r>
              <w:rPr>
                <w:rFonts w:ascii="Arial" w:hAnsi="Arial" w:cs="Arial"/>
                <w:b/>
              </w:rPr>
              <w:t>Pupils</w:t>
            </w:r>
            <w:r w:rsidR="005645FB">
              <w:rPr>
                <w:rFonts w:ascii="Arial" w:hAnsi="Arial" w:cs="Arial"/>
                <w:b/>
              </w:rPr>
              <w:t xml:space="preserve"> are expected:</w:t>
            </w:r>
          </w:p>
        </w:tc>
      </w:tr>
      <w:tr w:rsidR="005645FB" w14:paraId="0DB5A0A0" w14:textId="77777777" w:rsidTr="005645FB">
        <w:tc>
          <w:tcPr>
            <w:tcW w:w="9285" w:type="dxa"/>
          </w:tcPr>
          <w:p w14:paraId="3B98E77E" w14:textId="77777777" w:rsidR="005645FB" w:rsidRDefault="005645FB" w:rsidP="00DD4330">
            <w:pPr>
              <w:pStyle w:val="ListParagraph"/>
              <w:numPr>
                <w:ilvl w:val="0"/>
                <w:numId w:val="22"/>
              </w:numPr>
              <w:rPr>
                <w:rFonts w:ascii="Arial" w:hAnsi="Arial" w:cs="Arial"/>
              </w:rPr>
            </w:pPr>
            <w:r>
              <w:rPr>
                <w:rFonts w:ascii="Arial" w:hAnsi="Arial" w:cs="Arial"/>
              </w:rPr>
              <w:t xml:space="preserve">To attend school regularly, adhere to the school’s code of conduct and be prepared to </w:t>
            </w:r>
            <w:proofErr w:type="gramStart"/>
            <w:r>
              <w:rPr>
                <w:rFonts w:ascii="Arial" w:hAnsi="Arial" w:cs="Arial"/>
              </w:rPr>
              <w:t>learn;</w:t>
            </w:r>
            <w:proofErr w:type="gramEnd"/>
          </w:p>
          <w:p w14:paraId="73F593BA" w14:textId="77777777" w:rsidR="005645FB" w:rsidRDefault="005645FB" w:rsidP="00DD4330">
            <w:pPr>
              <w:pStyle w:val="ListParagraph"/>
              <w:numPr>
                <w:ilvl w:val="0"/>
                <w:numId w:val="22"/>
              </w:numPr>
              <w:rPr>
                <w:rFonts w:ascii="Arial" w:hAnsi="Arial" w:cs="Arial"/>
              </w:rPr>
            </w:pPr>
            <w:r>
              <w:rPr>
                <w:rFonts w:ascii="Arial" w:hAnsi="Arial" w:cs="Arial"/>
              </w:rPr>
              <w:t xml:space="preserve">To respect, support and care for each other in school and the wider </w:t>
            </w:r>
            <w:proofErr w:type="gramStart"/>
            <w:r>
              <w:rPr>
                <w:rFonts w:ascii="Arial" w:hAnsi="Arial" w:cs="Arial"/>
              </w:rPr>
              <w:t>community;</w:t>
            </w:r>
            <w:proofErr w:type="gramEnd"/>
          </w:p>
          <w:p w14:paraId="2F31474C" w14:textId="77777777" w:rsidR="005645FB" w:rsidRDefault="005645FB" w:rsidP="00DD4330">
            <w:pPr>
              <w:pStyle w:val="ListParagraph"/>
              <w:numPr>
                <w:ilvl w:val="0"/>
                <w:numId w:val="22"/>
              </w:numPr>
              <w:rPr>
                <w:rFonts w:ascii="Arial" w:hAnsi="Arial" w:cs="Arial"/>
              </w:rPr>
            </w:pPr>
            <w:r>
              <w:rPr>
                <w:rFonts w:ascii="Arial" w:hAnsi="Arial" w:cs="Arial"/>
              </w:rPr>
              <w:t xml:space="preserve">To be tolerant of others irrespective of race, gender, religion, sexuality and </w:t>
            </w:r>
            <w:proofErr w:type="gramStart"/>
            <w:r>
              <w:rPr>
                <w:rFonts w:ascii="Arial" w:hAnsi="Arial" w:cs="Arial"/>
              </w:rPr>
              <w:t>age;</w:t>
            </w:r>
            <w:proofErr w:type="gramEnd"/>
          </w:p>
          <w:p w14:paraId="10890AD9" w14:textId="77777777" w:rsidR="005645FB" w:rsidRDefault="005645FB" w:rsidP="00DD4330">
            <w:pPr>
              <w:pStyle w:val="ListParagraph"/>
              <w:numPr>
                <w:ilvl w:val="0"/>
                <w:numId w:val="22"/>
              </w:numPr>
              <w:rPr>
                <w:rFonts w:ascii="Arial" w:hAnsi="Arial" w:cs="Arial"/>
              </w:rPr>
            </w:pPr>
            <w:r>
              <w:rPr>
                <w:rFonts w:ascii="Arial" w:hAnsi="Arial" w:cs="Arial"/>
              </w:rPr>
              <w:t xml:space="preserve">To listen to others and respect their </w:t>
            </w:r>
            <w:proofErr w:type="gramStart"/>
            <w:r>
              <w:rPr>
                <w:rFonts w:ascii="Arial" w:hAnsi="Arial" w:cs="Arial"/>
              </w:rPr>
              <w:t>opinions;</w:t>
            </w:r>
            <w:proofErr w:type="gramEnd"/>
          </w:p>
          <w:p w14:paraId="7471F14F" w14:textId="77777777" w:rsidR="005645FB" w:rsidRDefault="005645FB" w:rsidP="00DD4330">
            <w:pPr>
              <w:pStyle w:val="ListParagraph"/>
              <w:numPr>
                <w:ilvl w:val="0"/>
                <w:numId w:val="22"/>
              </w:numPr>
              <w:rPr>
                <w:rFonts w:ascii="Arial" w:hAnsi="Arial" w:cs="Arial"/>
              </w:rPr>
            </w:pPr>
            <w:r>
              <w:rPr>
                <w:rFonts w:ascii="Arial" w:hAnsi="Arial" w:cs="Arial"/>
              </w:rPr>
              <w:t xml:space="preserve">To follow the reasonable requests of adults throughout the school </w:t>
            </w:r>
            <w:proofErr w:type="gramStart"/>
            <w:r>
              <w:rPr>
                <w:rFonts w:ascii="Arial" w:hAnsi="Arial" w:cs="Arial"/>
              </w:rPr>
              <w:t>day;</w:t>
            </w:r>
            <w:proofErr w:type="gramEnd"/>
          </w:p>
          <w:p w14:paraId="524352AB" w14:textId="77777777" w:rsidR="005645FB" w:rsidRDefault="005645FB" w:rsidP="00DD4330">
            <w:pPr>
              <w:pStyle w:val="ListParagraph"/>
              <w:numPr>
                <w:ilvl w:val="0"/>
                <w:numId w:val="22"/>
              </w:numPr>
              <w:rPr>
                <w:rFonts w:ascii="Arial" w:hAnsi="Arial" w:cs="Arial"/>
              </w:rPr>
            </w:pPr>
            <w:r>
              <w:rPr>
                <w:rFonts w:ascii="Arial" w:hAnsi="Arial" w:cs="Arial"/>
              </w:rPr>
              <w:t xml:space="preserve">To accept and/or seek the support of adults at times of </w:t>
            </w:r>
            <w:proofErr w:type="gramStart"/>
            <w:r>
              <w:rPr>
                <w:rFonts w:ascii="Arial" w:hAnsi="Arial" w:cs="Arial"/>
              </w:rPr>
              <w:t>need;</w:t>
            </w:r>
            <w:proofErr w:type="gramEnd"/>
          </w:p>
          <w:p w14:paraId="7BC74468" w14:textId="77777777" w:rsidR="005645FB" w:rsidRDefault="005645FB" w:rsidP="00DD4330">
            <w:pPr>
              <w:pStyle w:val="ListParagraph"/>
              <w:numPr>
                <w:ilvl w:val="0"/>
                <w:numId w:val="22"/>
              </w:numPr>
              <w:rPr>
                <w:rFonts w:ascii="Arial" w:hAnsi="Arial" w:cs="Arial"/>
              </w:rPr>
            </w:pPr>
            <w:r>
              <w:rPr>
                <w:rFonts w:ascii="Arial" w:hAnsi="Arial" w:cs="Arial"/>
              </w:rPr>
              <w:t xml:space="preserve">To take responsibility for their own actions and </w:t>
            </w:r>
            <w:proofErr w:type="spellStart"/>
            <w:proofErr w:type="gramStart"/>
            <w:r>
              <w:rPr>
                <w:rFonts w:ascii="Arial" w:hAnsi="Arial" w:cs="Arial"/>
              </w:rPr>
              <w:t>behaviour</w:t>
            </w:r>
            <w:proofErr w:type="spellEnd"/>
            <w:r>
              <w:rPr>
                <w:rFonts w:ascii="Arial" w:hAnsi="Arial" w:cs="Arial"/>
              </w:rPr>
              <w:t>;</w:t>
            </w:r>
            <w:proofErr w:type="gramEnd"/>
          </w:p>
          <w:p w14:paraId="26984544" w14:textId="77777777" w:rsidR="005645FB" w:rsidRDefault="005645FB" w:rsidP="00DD4330">
            <w:pPr>
              <w:pStyle w:val="ListParagraph"/>
              <w:numPr>
                <w:ilvl w:val="0"/>
                <w:numId w:val="22"/>
              </w:numPr>
              <w:rPr>
                <w:rFonts w:ascii="Arial" w:hAnsi="Arial" w:cs="Arial"/>
              </w:rPr>
            </w:pPr>
            <w:r>
              <w:rPr>
                <w:rFonts w:ascii="Arial" w:hAnsi="Arial" w:cs="Arial"/>
              </w:rPr>
              <w:t xml:space="preserve">To participate and be involved in school decision-making processes and make their views known to adults in appropriate </w:t>
            </w:r>
            <w:proofErr w:type="gramStart"/>
            <w:r>
              <w:rPr>
                <w:rFonts w:ascii="Arial" w:hAnsi="Arial" w:cs="Arial"/>
              </w:rPr>
              <w:t>ways;</w:t>
            </w:r>
            <w:proofErr w:type="gramEnd"/>
          </w:p>
          <w:p w14:paraId="3AA6025E" w14:textId="77777777" w:rsidR="005645FB" w:rsidRPr="005645FB" w:rsidRDefault="005645FB" w:rsidP="00C42768">
            <w:pPr>
              <w:pStyle w:val="ListParagraph"/>
              <w:rPr>
                <w:rFonts w:ascii="Arial" w:hAnsi="Arial" w:cs="Arial"/>
              </w:rPr>
            </w:pPr>
          </w:p>
        </w:tc>
      </w:tr>
      <w:tr w:rsidR="005645FB" w14:paraId="24581930" w14:textId="77777777" w:rsidTr="005645FB">
        <w:tc>
          <w:tcPr>
            <w:tcW w:w="9285" w:type="dxa"/>
            <w:shd w:val="clear" w:color="auto" w:fill="D9D9D9" w:themeFill="background1" w:themeFillShade="D9"/>
          </w:tcPr>
          <w:p w14:paraId="0BDFD0C0" w14:textId="77777777" w:rsidR="005645FB" w:rsidRDefault="00610F9E" w:rsidP="005645FB">
            <w:pPr>
              <w:jc w:val="center"/>
              <w:rPr>
                <w:rFonts w:ascii="Arial" w:hAnsi="Arial" w:cs="Arial"/>
                <w:b/>
              </w:rPr>
            </w:pPr>
            <w:r>
              <w:rPr>
                <w:rFonts w:ascii="Arial" w:hAnsi="Arial" w:cs="Arial"/>
                <w:b/>
              </w:rPr>
              <w:t>Pupils</w:t>
            </w:r>
            <w:r w:rsidR="005645FB">
              <w:rPr>
                <w:rFonts w:ascii="Arial" w:hAnsi="Arial" w:cs="Arial"/>
                <w:b/>
              </w:rPr>
              <w:t xml:space="preserve"> are entitled to:</w:t>
            </w:r>
          </w:p>
        </w:tc>
      </w:tr>
      <w:tr w:rsidR="005645FB" w14:paraId="6A4B074D" w14:textId="77777777" w:rsidTr="005645FB">
        <w:tc>
          <w:tcPr>
            <w:tcW w:w="9285" w:type="dxa"/>
          </w:tcPr>
          <w:p w14:paraId="62CB0C32" w14:textId="77777777" w:rsidR="005645FB" w:rsidRDefault="005645FB" w:rsidP="00DD4330">
            <w:pPr>
              <w:pStyle w:val="ListParagraph"/>
              <w:numPr>
                <w:ilvl w:val="0"/>
                <w:numId w:val="23"/>
              </w:numPr>
              <w:rPr>
                <w:rFonts w:ascii="Arial" w:hAnsi="Arial" w:cs="Arial"/>
              </w:rPr>
            </w:pPr>
            <w:r>
              <w:rPr>
                <w:rFonts w:ascii="Arial" w:hAnsi="Arial" w:cs="Arial"/>
              </w:rPr>
              <w:t xml:space="preserve">Be treated with dignity and </w:t>
            </w:r>
            <w:proofErr w:type="gramStart"/>
            <w:r>
              <w:rPr>
                <w:rFonts w:ascii="Arial" w:hAnsi="Arial" w:cs="Arial"/>
              </w:rPr>
              <w:t>respect;</w:t>
            </w:r>
            <w:proofErr w:type="gramEnd"/>
          </w:p>
          <w:p w14:paraId="229FB820" w14:textId="77777777" w:rsidR="005645FB" w:rsidRDefault="005645FB" w:rsidP="00DD4330">
            <w:pPr>
              <w:pStyle w:val="ListParagraph"/>
              <w:numPr>
                <w:ilvl w:val="0"/>
                <w:numId w:val="23"/>
              </w:numPr>
              <w:rPr>
                <w:rFonts w:ascii="Arial" w:hAnsi="Arial" w:cs="Arial"/>
              </w:rPr>
            </w:pPr>
            <w:r>
              <w:rPr>
                <w:rFonts w:ascii="Arial" w:hAnsi="Arial" w:cs="Arial"/>
              </w:rPr>
              <w:t xml:space="preserve">Individual targets to ensure teaching and learning meets their individual </w:t>
            </w:r>
            <w:proofErr w:type="gramStart"/>
            <w:r>
              <w:rPr>
                <w:rFonts w:ascii="Arial" w:hAnsi="Arial" w:cs="Arial"/>
              </w:rPr>
              <w:t>needs;</w:t>
            </w:r>
            <w:proofErr w:type="gramEnd"/>
          </w:p>
          <w:p w14:paraId="646774EC" w14:textId="77777777" w:rsidR="005645FB" w:rsidRDefault="005645FB" w:rsidP="00DD4330">
            <w:pPr>
              <w:pStyle w:val="ListParagraph"/>
              <w:numPr>
                <w:ilvl w:val="0"/>
                <w:numId w:val="23"/>
              </w:numPr>
              <w:rPr>
                <w:rFonts w:ascii="Arial" w:hAnsi="Arial" w:cs="Arial"/>
              </w:rPr>
            </w:pPr>
            <w:r>
              <w:rPr>
                <w:rFonts w:ascii="Arial" w:hAnsi="Arial" w:cs="Arial"/>
              </w:rPr>
              <w:t xml:space="preserve">A stimulating and challenging </w:t>
            </w:r>
            <w:proofErr w:type="gramStart"/>
            <w:r>
              <w:rPr>
                <w:rFonts w:ascii="Arial" w:hAnsi="Arial" w:cs="Arial"/>
              </w:rPr>
              <w:t>curriculum;</w:t>
            </w:r>
            <w:proofErr w:type="gramEnd"/>
          </w:p>
          <w:p w14:paraId="6FFD5EA5" w14:textId="77777777" w:rsidR="005645FB" w:rsidRDefault="005645FB" w:rsidP="00DD4330">
            <w:pPr>
              <w:pStyle w:val="ListParagraph"/>
              <w:numPr>
                <w:ilvl w:val="0"/>
                <w:numId w:val="23"/>
              </w:numPr>
              <w:rPr>
                <w:rFonts w:ascii="Arial" w:hAnsi="Arial" w:cs="Arial"/>
              </w:rPr>
            </w:pPr>
            <w:r>
              <w:rPr>
                <w:rFonts w:ascii="Arial" w:hAnsi="Arial" w:cs="Arial"/>
              </w:rPr>
              <w:t xml:space="preserve">Experience a sense of safety and </w:t>
            </w:r>
            <w:proofErr w:type="gramStart"/>
            <w:r>
              <w:rPr>
                <w:rFonts w:ascii="Arial" w:hAnsi="Arial" w:cs="Arial"/>
              </w:rPr>
              <w:t>security;</w:t>
            </w:r>
            <w:proofErr w:type="gramEnd"/>
          </w:p>
          <w:p w14:paraId="6624C2C5" w14:textId="77777777" w:rsidR="005645FB" w:rsidRDefault="005645FB" w:rsidP="00DD4330">
            <w:pPr>
              <w:pStyle w:val="ListParagraph"/>
              <w:numPr>
                <w:ilvl w:val="0"/>
                <w:numId w:val="23"/>
              </w:numPr>
              <w:rPr>
                <w:rFonts w:ascii="Arial" w:hAnsi="Arial" w:cs="Arial"/>
              </w:rPr>
            </w:pPr>
            <w:r>
              <w:rPr>
                <w:rFonts w:ascii="Arial" w:hAnsi="Arial" w:cs="Arial"/>
              </w:rPr>
              <w:t xml:space="preserve">Consistency in their care and management of </w:t>
            </w:r>
            <w:proofErr w:type="spellStart"/>
            <w:proofErr w:type="gramStart"/>
            <w:r>
              <w:rPr>
                <w:rFonts w:ascii="Arial" w:hAnsi="Arial" w:cs="Arial"/>
              </w:rPr>
              <w:t>behaviour</w:t>
            </w:r>
            <w:proofErr w:type="spellEnd"/>
            <w:r>
              <w:rPr>
                <w:rFonts w:ascii="Arial" w:hAnsi="Arial" w:cs="Arial"/>
              </w:rPr>
              <w:t>;</w:t>
            </w:r>
            <w:proofErr w:type="gramEnd"/>
          </w:p>
          <w:p w14:paraId="2B50EFE3" w14:textId="77777777" w:rsidR="005645FB" w:rsidRDefault="005645FB" w:rsidP="00DD4330">
            <w:pPr>
              <w:pStyle w:val="ListParagraph"/>
              <w:numPr>
                <w:ilvl w:val="0"/>
                <w:numId w:val="23"/>
              </w:numPr>
              <w:rPr>
                <w:rFonts w:ascii="Arial" w:hAnsi="Arial" w:cs="Arial"/>
              </w:rPr>
            </w:pPr>
            <w:r>
              <w:rPr>
                <w:rFonts w:ascii="Arial" w:hAnsi="Arial" w:cs="Arial"/>
              </w:rPr>
              <w:t xml:space="preserve">Experience a sense of belonging and feeling valued as an </w:t>
            </w:r>
            <w:proofErr w:type="gramStart"/>
            <w:r>
              <w:rPr>
                <w:rFonts w:ascii="Arial" w:hAnsi="Arial" w:cs="Arial"/>
              </w:rPr>
              <w:t>individual;</w:t>
            </w:r>
            <w:proofErr w:type="gramEnd"/>
          </w:p>
          <w:p w14:paraId="5B0F95A7" w14:textId="77777777" w:rsidR="005645FB" w:rsidRDefault="005645FB" w:rsidP="00DD4330">
            <w:pPr>
              <w:pStyle w:val="ListParagraph"/>
              <w:numPr>
                <w:ilvl w:val="0"/>
                <w:numId w:val="23"/>
              </w:numPr>
              <w:rPr>
                <w:rFonts w:ascii="Arial" w:hAnsi="Arial" w:cs="Arial"/>
              </w:rPr>
            </w:pPr>
            <w:r>
              <w:rPr>
                <w:rFonts w:ascii="Arial" w:hAnsi="Arial" w:cs="Arial"/>
              </w:rPr>
              <w:t xml:space="preserve">Be consulted in matters that affect them and have access to systems of student </w:t>
            </w:r>
            <w:proofErr w:type="gramStart"/>
            <w:r>
              <w:rPr>
                <w:rFonts w:ascii="Arial" w:hAnsi="Arial" w:cs="Arial"/>
              </w:rPr>
              <w:t>representation;</w:t>
            </w:r>
            <w:proofErr w:type="gramEnd"/>
          </w:p>
          <w:p w14:paraId="7FED1EBA" w14:textId="77777777" w:rsidR="005645FB" w:rsidRDefault="005645FB" w:rsidP="00DD4330">
            <w:pPr>
              <w:pStyle w:val="ListParagraph"/>
              <w:numPr>
                <w:ilvl w:val="0"/>
                <w:numId w:val="23"/>
              </w:numPr>
              <w:rPr>
                <w:rFonts w:ascii="Arial" w:hAnsi="Arial" w:cs="Arial"/>
              </w:rPr>
            </w:pPr>
            <w:r>
              <w:rPr>
                <w:rFonts w:ascii="Arial" w:hAnsi="Arial" w:cs="Arial"/>
              </w:rPr>
              <w:t xml:space="preserve">Have their </w:t>
            </w:r>
            <w:proofErr w:type="spellStart"/>
            <w:r>
              <w:rPr>
                <w:rFonts w:ascii="Arial" w:hAnsi="Arial" w:cs="Arial"/>
              </w:rPr>
              <w:t>behaviour</w:t>
            </w:r>
            <w:proofErr w:type="spellEnd"/>
            <w:r>
              <w:rPr>
                <w:rFonts w:ascii="Arial" w:hAnsi="Arial" w:cs="Arial"/>
              </w:rPr>
              <w:t xml:space="preserve">, social and emotional skills </w:t>
            </w:r>
            <w:proofErr w:type="spellStart"/>
            <w:r>
              <w:rPr>
                <w:rFonts w:ascii="Arial" w:hAnsi="Arial" w:cs="Arial"/>
              </w:rPr>
              <w:t>recognised</w:t>
            </w:r>
            <w:proofErr w:type="spellEnd"/>
            <w:r>
              <w:rPr>
                <w:rFonts w:ascii="Arial" w:hAnsi="Arial" w:cs="Arial"/>
              </w:rPr>
              <w:t xml:space="preserve"> and </w:t>
            </w:r>
            <w:proofErr w:type="gramStart"/>
            <w:r>
              <w:rPr>
                <w:rFonts w:ascii="Arial" w:hAnsi="Arial" w:cs="Arial"/>
              </w:rPr>
              <w:t>celebrated;</w:t>
            </w:r>
            <w:proofErr w:type="gramEnd"/>
          </w:p>
          <w:p w14:paraId="46C0B776" w14:textId="77777777" w:rsidR="005645FB" w:rsidRPr="005645FB" w:rsidRDefault="005645FB" w:rsidP="00C42768">
            <w:pPr>
              <w:pStyle w:val="ListParagraph"/>
              <w:rPr>
                <w:rFonts w:ascii="Arial" w:hAnsi="Arial" w:cs="Arial"/>
              </w:rPr>
            </w:pPr>
          </w:p>
        </w:tc>
      </w:tr>
    </w:tbl>
    <w:p w14:paraId="5B640237" w14:textId="77777777" w:rsidR="005645FB" w:rsidRDefault="005645FB">
      <w:pPr>
        <w:rPr>
          <w:rFonts w:ascii="Arial" w:hAnsi="Arial" w:cs="Arial"/>
          <w:b/>
        </w:rPr>
      </w:pPr>
    </w:p>
    <w:tbl>
      <w:tblPr>
        <w:tblStyle w:val="TableGrid"/>
        <w:tblW w:w="0" w:type="auto"/>
        <w:tblLook w:val="04A0" w:firstRow="1" w:lastRow="0" w:firstColumn="1" w:lastColumn="0" w:noHBand="0" w:noVBand="1"/>
      </w:tblPr>
      <w:tblGrid>
        <w:gridCol w:w="9059"/>
      </w:tblGrid>
      <w:tr w:rsidR="005645FB" w14:paraId="2D07BFDF" w14:textId="77777777" w:rsidTr="005645FB">
        <w:tc>
          <w:tcPr>
            <w:tcW w:w="9285" w:type="dxa"/>
            <w:shd w:val="clear" w:color="auto" w:fill="D9D9D9" w:themeFill="background1" w:themeFillShade="D9"/>
          </w:tcPr>
          <w:p w14:paraId="26B5F1BE" w14:textId="77777777" w:rsidR="005645FB" w:rsidRDefault="005645FB" w:rsidP="005645FB">
            <w:pPr>
              <w:jc w:val="center"/>
              <w:rPr>
                <w:rFonts w:ascii="Arial" w:hAnsi="Arial" w:cs="Arial"/>
                <w:b/>
              </w:rPr>
            </w:pPr>
            <w:r>
              <w:rPr>
                <w:rFonts w:ascii="Arial" w:hAnsi="Arial" w:cs="Arial"/>
                <w:b/>
              </w:rPr>
              <w:t>Parent/carers are expected:</w:t>
            </w:r>
          </w:p>
        </w:tc>
      </w:tr>
      <w:tr w:rsidR="005645FB" w14:paraId="1A054F5F" w14:textId="77777777" w:rsidTr="005645FB">
        <w:tc>
          <w:tcPr>
            <w:tcW w:w="9285" w:type="dxa"/>
          </w:tcPr>
          <w:p w14:paraId="1D588A2E" w14:textId="77777777" w:rsidR="005645FB" w:rsidRDefault="005645FB" w:rsidP="00DD4330">
            <w:pPr>
              <w:pStyle w:val="ListParagraph"/>
              <w:numPr>
                <w:ilvl w:val="0"/>
                <w:numId w:val="24"/>
              </w:numPr>
              <w:rPr>
                <w:rFonts w:ascii="Arial" w:hAnsi="Arial" w:cs="Arial"/>
              </w:rPr>
            </w:pPr>
            <w:r>
              <w:rPr>
                <w:rFonts w:ascii="Arial" w:hAnsi="Arial" w:cs="Arial"/>
              </w:rPr>
              <w:t xml:space="preserve">To provide school with an emergency contact </w:t>
            </w:r>
            <w:proofErr w:type="gramStart"/>
            <w:r>
              <w:rPr>
                <w:rFonts w:ascii="Arial" w:hAnsi="Arial" w:cs="Arial"/>
              </w:rPr>
              <w:t>number;</w:t>
            </w:r>
            <w:proofErr w:type="gramEnd"/>
          </w:p>
          <w:p w14:paraId="68B9DB14" w14:textId="77777777" w:rsidR="005645FB" w:rsidRDefault="005645FB" w:rsidP="00DD4330">
            <w:pPr>
              <w:pStyle w:val="ListParagraph"/>
              <w:numPr>
                <w:ilvl w:val="0"/>
                <w:numId w:val="24"/>
              </w:numPr>
              <w:rPr>
                <w:rFonts w:ascii="Arial" w:hAnsi="Arial" w:cs="Arial"/>
              </w:rPr>
            </w:pPr>
            <w:r>
              <w:rPr>
                <w:rFonts w:ascii="Arial" w:hAnsi="Arial" w:cs="Arial"/>
              </w:rPr>
              <w:t xml:space="preserve">To be aware of and support the school’s values and </w:t>
            </w:r>
            <w:proofErr w:type="gramStart"/>
            <w:r>
              <w:rPr>
                <w:rFonts w:ascii="Arial" w:hAnsi="Arial" w:cs="Arial"/>
              </w:rPr>
              <w:t>expectations;</w:t>
            </w:r>
            <w:proofErr w:type="gramEnd"/>
          </w:p>
          <w:p w14:paraId="3D167C56" w14:textId="77777777" w:rsidR="005645FB" w:rsidRDefault="005645FB" w:rsidP="00DD4330">
            <w:pPr>
              <w:pStyle w:val="ListParagraph"/>
              <w:numPr>
                <w:ilvl w:val="0"/>
                <w:numId w:val="24"/>
              </w:numPr>
              <w:rPr>
                <w:rFonts w:ascii="Arial" w:hAnsi="Arial" w:cs="Arial"/>
              </w:rPr>
            </w:pPr>
            <w:r>
              <w:rPr>
                <w:rFonts w:ascii="Arial" w:hAnsi="Arial" w:cs="Arial"/>
              </w:rPr>
              <w:t xml:space="preserve">To support their child’s regular attendance, preparedness to learn and adherence to the school’s code of </w:t>
            </w:r>
            <w:proofErr w:type="gramStart"/>
            <w:r>
              <w:rPr>
                <w:rFonts w:ascii="Arial" w:hAnsi="Arial" w:cs="Arial"/>
              </w:rPr>
              <w:t>conduct;</w:t>
            </w:r>
            <w:proofErr w:type="gramEnd"/>
          </w:p>
          <w:p w14:paraId="22ACC291" w14:textId="77777777" w:rsidR="005645FB" w:rsidRDefault="005645FB" w:rsidP="00DD4330">
            <w:pPr>
              <w:pStyle w:val="ListParagraph"/>
              <w:numPr>
                <w:ilvl w:val="0"/>
                <w:numId w:val="24"/>
              </w:numPr>
              <w:rPr>
                <w:rFonts w:ascii="Arial" w:hAnsi="Arial" w:cs="Arial"/>
              </w:rPr>
            </w:pPr>
            <w:r>
              <w:rPr>
                <w:rFonts w:ascii="Arial" w:hAnsi="Arial" w:cs="Arial"/>
              </w:rPr>
              <w:t xml:space="preserve">To take an active and supportive interest in their child’s work and </w:t>
            </w:r>
            <w:proofErr w:type="gramStart"/>
            <w:r>
              <w:rPr>
                <w:rFonts w:ascii="Arial" w:hAnsi="Arial" w:cs="Arial"/>
              </w:rPr>
              <w:t>progress;</w:t>
            </w:r>
            <w:proofErr w:type="gramEnd"/>
          </w:p>
          <w:p w14:paraId="58B0E78D" w14:textId="77777777" w:rsidR="005645FB" w:rsidRDefault="005645FB" w:rsidP="00DD4330">
            <w:pPr>
              <w:pStyle w:val="ListParagraph"/>
              <w:numPr>
                <w:ilvl w:val="0"/>
                <w:numId w:val="24"/>
              </w:numPr>
              <w:rPr>
                <w:rFonts w:ascii="Arial" w:hAnsi="Arial" w:cs="Arial"/>
              </w:rPr>
            </w:pPr>
            <w:r>
              <w:rPr>
                <w:rFonts w:ascii="Arial" w:hAnsi="Arial" w:cs="Arial"/>
              </w:rPr>
              <w:t xml:space="preserve">To make school aware if they think their child is being </w:t>
            </w:r>
            <w:proofErr w:type="gramStart"/>
            <w:r>
              <w:rPr>
                <w:rFonts w:ascii="Arial" w:hAnsi="Arial" w:cs="Arial"/>
              </w:rPr>
              <w:t>bullied;</w:t>
            </w:r>
            <w:proofErr w:type="gramEnd"/>
          </w:p>
          <w:p w14:paraId="15AFF2E1" w14:textId="77777777" w:rsidR="005645FB" w:rsidRPr="005645FB" w:rsidRDefault="005645FB" w:rsidP="00DD4330">
            <w:pPr>
              <w:pStyle w:val="ListParagraph"/>
              <w:numPr>
                <w:ilvl w:val="0"/>
                <w:numId w:val="24"/>
              </w:numPr>
              <w:rPr>
                <w:rFonts w:ascii="Arial" w:hAnsi="Arial" w:cs="Arial"/>
              </w:rPr>
            </w:pPr>
            <w:r>
              <w:rPr>
                <w:rFonts w:ascii="Arial" w:hAnsi="Arial" w:cs="Arial"/>
              </w:rPr>
              <w:t xml:space="preserve">To take responsibility for their child’s </w:t>
            </w:r>
            <w:proofErr w:type="spellStart"/>
            <w:r>
              <w:rPr>
                <w:rFonts w:ascii="Arial" w:hAnsi="Arial" w:cs="Arial"/>
              </w:rPr>
              <w:t>behaviour</w:t>
            </w:r>
            <w:proofErr w:type="spellEnd"/>
            <w:r>
              <w:rPr>
                <w:rFonts w:ascii="Arial" w:hAnsi="Arial" w:cs="Arial"/>
              </w:rPr>
              <w:t xml:space="preserve"> both within school and the wider community.</w:t>
            </w:r>
          </w:p>
        </w:tc>
      </w:tr>
      <w:tr w:rsidR="005645FB" w14:paraId="4182CC96" w14:textId="77777777" w:rsidTr="005645FB">
        <w:tc>
          <w:tcPr>
            <w:tcW w:w="9285" w:type="dxa"/>
            <w:shd w:val="clear" w:color="auto" w:fill="D9D9D9" w:themeFill="background1" w:themeFillShade="D9"/>
          </w:tcPr>
          <w:p w14:paraId="58C2BABD" w14:textId="77777777" w:rsidR="005645FB" w:rsidRDefault="005645FB" w:rsidP="005645FB">
            <w:pPr>
              <w:jc w:val="center"/>
              <w:rPr>
                <w:rFonts w:ascii="Arial" w:hAnsi="Arial" w:cs="Arial"/>
                <w:b/>
              </w:rPr>
            </w:pPr>
            <w:r>
              <w:rPr>
                <w:rFonts w:ascii="Arial" w:hAnsi="Arial" w:cs="Arial"/>
                <w:b/>
              </w:rPr>
              <w:t>Parent/carers are entitled to:</w:t>
            </w:r>
          </w:p>
        </w:tc>
      </w:tr>
      <w:tr w:rsidR="005645FB" w14:paraId="71F64B72" w14:textId="77777777" w:rsidTr="005645FB">
        <w:tc>
          <w:tcPr>
            <w:tcW w:w="9285" w:type="dxa"/>
            <w:shd w:val="clear" w:color="auto" w:fill="FFFFFF" w:themeFill="background1"/>
          </w:tcPr>
          <w:p w14:paraId="51EF6DDC" w14:textId="77777777" w:rsidR="005645FB" w:rsidRDefault="007F2832" w:rsidP="00DD4330">
            <w:pPr>
              <w:pStyle w:val="ListParagraph"/>
              <w:numPr>
                <w:ilvl w:val="0"/>
                <w:numId w:val="25"/>
              </w:numPr>
              <w:rPr>
                <w:rFonts w:ascii="Arial" w:hAnsi="Arial" w:cs="Arial"/>
              </w:rPr>
            </w:pPr>
            <w:r>
              <w:rPr>
                <w:rFonts w:ascii="Arial" w:hAnsi="Arial" w:cs="Arial"/>
              </w:rPr>
              <w:t xml:space="preserve">Be treated with dignity and </w:t>
            </w:r>
            <w:proofErr w:type="gramStart"/>
            <w:r>
              <w:rPr>
                <w:rFonts w:ascii="Arial" w:hAnsi="Arial" w:cs="Arial"/>
              </w:rPr>
              <w:t>respect;</w:t>
            </w:r>
            <w:proofErr w:type="gramEnd"/>
          </w:p>
          <w:p w14:paraId="695662D1" w14:textId="77777777" w:rsidR="007F2832" w:rsidRDefault="007F2832" w:rsidP="00DD4330">
            <w:pPr>
              <w:pStyle w:val="ListParagraph"/>
              <w:numPr>
                <w:ilvl w:val="0"/>
                <w:numId w:val="25"/>
              </w:numPr>
              <w:rPr>
                <w:rFonts w:ascii="Arial" w:hAnsi="Arial" w:cs="Arial"/>
              </w:rPr>
            </w:pPr>
            <w:r>
              <w:rPr>
                <w:rFonts w:ascii="Arial" w:hAnsi="Arial" w:cs="Arial"/>
              </w:rPr>
              <w:t xml:space="preserve">Know about school policy matters and have access to the relevant </w:t>
            </w:r>
            <w:proofErr w:type="gramStart"/>
            <w:r>
              <w:rPr>
                <w:rFonts w:ascii="Arial" w:hAnsi="Arial" w:cs="Arial"/>
              </w:rPr>
              <w:t>policies;</w:t>
            </w:r>
            <w:proofErr w:type="gramEnd"/>
          </w:p>
          <w:p w14:paraId="3219DA39" w14:textId="77777777" w:rsidR="007F2832" w:rsidRDefault="007F2832" w:rsidP="00DD4330">
            <w:pPr>
              <w:pStyle w:val="ListParagraph"/>
              <w:numPr>
                <w:ilvl w:val="0"/>
                <w:numId w:val="25"/>
              </w:numPr>
              <w:rPr>
                <w:rFonts w:ascii="Arial" w:hAnsi="Arial" w:cs="Arial"/>
              </w:rPr>
            </w:pPr>
            <w:r>
              <w:rPr>
                <w:rFonts w:ascii="Arial" w:hAnsi="Arial" w:cs="Arial"/>
              </w:rPr>
              <w:t xml:space="preserve">Be regularly informed of their child’s progress and be advised of any difficulties </w:t>
            </w:r>
            <w:proofErr w:type="gramStart"/>
            <w:r>
              <w:rPr>
                <w:rFonts w:ascii="Arial" w:hAnsi="Arial" w:cs="Arial"/>
              </w:rPr>
              <w:t>promptly</w:t>
            </w:r>
            <w:proofErr w:type="gramEnd"/>
          </w:p>
          <w:p w14:paraId="24D57E92" w14:textId="77777777" w:rsidR="007F2832" w:rsidRDefault="007F2832" w:rsidP="00DD4330">
            <w:pPr>
              <w:pStyle w:val="ListParagraph"/>
              <w:numPr>
                <w:ilvl w:val="0"/>
                <w:numId w:val="25"/>
              </w:numPr>
              <w:rPr>
                <w:rFonts w:ascii="Arial" w:hAnsi="Arial" w:cs="Arial"/>
              </w:rPr>
            </w:pPr>
            <w:r>
              <w:rPr>
                <w:rFonts w:ascii="Arial" w:hAnsi="Arial" w:cs="Arial"/>
              </w:rPr>
              <w:t xml:space="preserve">Receive support from school and be directed to appropriate forms of additional support as </w:t>
            </w:r>
            <w:proofErr w:type="gramStart"/>
            <w:r>
              <w:rPr>
                <w:rFonts w:ascii="Arial" w:hAnsi="Arial" w:cs="Arial"/>
              </w:rPr>
              <w:t>necessary;</w:t>
            </w:r>
            <w:proofErr w:type="gramEnd"/>
          </w:p>
          <w:p w14:paraId="2D6573EB" w14:textId="77777777" w:rsidR="00C3320D" w:rsidRDefault="00C3320D" w:rsidP="00DD4330">
            <w:pPr>
              <w:pStyle w:val="ListParagraph"/>
              <w:numPr>
                <w:ilvl w:val="0"/>
                <w:numId w:val="25"/>
              </w:numPr>
              <w:rPr>
                <w:rFonts w:ascii="Arial" w:hAnsi="Arial" w:cs="Arial"/>
              </w:rPr>
            </w:pPr>
            <w:r>
              <w:rPr>
                <w:rFonts w:ascii="Arial" w:hAnsi="Arial" w:cs="Arial"/>
              </w:rPr>
              <w:t xml:space="preserve">Can expect school staff to inform them if their child is absent from </w:t>
            </w:r>
            <w:proofErr w:type="gramStart"/>
            <w:r>
              <w:rPr>
                <w:rFonts w:ascii="Arial" w:hAnsi="Arial" w:cs="Arial"/>
              </w:rPr>
              <w:t>school;</w:t>
            </w:r>
            <w:proofErr w:type="gramEnd"/>
          </w:p>
          <w:p w14:paraId="281CBFC9" w14:textId="77777777" w:rsidR="007F2832" w:rsidRPr="00D44E86" w:rsidRDefault="00C3320D" w:rsidP="00DD4330">
            <w:pPr>
              <w:pStyle w:val="ListParagraph"/>
              <w:numPr>
                <w:ilvl w:val="0"/>
                <w:numId w:val="25"/>
              </w:numPr>
              <w:rPr>
                <w:rFonts w:ascii="Arial" w:hAnsi="Arial" w:cs="Arial"/>
              </w:rPr>
            </w:pPr>
            <w:r>
              <w:rPr>
                <w:rFonts w:ascii="Arial" w:hAnsi="Arial" w:cs="Arial"/>
              </w:rPr>
              <w:t>Feel welcome and valued when communicating with and/or visiting school.</w:t>
            </w:r>
          </w:p>
        </w:tc>
      </w:tr>
    </w:tbl>
    <w:p w14:paraId="10B954EB" w14:textId="77777777" w:rsidR="00F23EB8" w:rsidRDefault="00F23EB8">
      <w:pPr>
        <w:rPr>
          <w:rFonts w:ascii="Arial" w:hAnsi="Arial" w:cs="Arial"/>
        </w:rPr>
      </w:pPr>
    </w:p>
    <w:tbl>
      <w:tblPr>
        <w:tblStyle w:val="TableGrid"/>
        <w:tblW w:w="0" w:type="auto"/>
        <w:tblLook w:val="04A0" w:firstRow="1" w:lastRow="0" w:firstColumn="1" w:lastColumn="0" w:noHBand="0" w:noVBand="1"/>
      </w:tblPr>
      <w:tblGrid>
        <w:gridCol w:w="9059"/>
      </w:tblGrid>
      <w:tr w:rsidR="00C3320D" w14:paraId="3BCF2A5D" w14:textId="77777777" w:rsidTr="00C3320D">
        <w:tc>
          <w:tcPr>
            <w:tcW w:w="9285" w:type="dxa"/>
            <w:shd w:val="clear" w:color="auto" w:fill="D9D9D9" w:themeFill="background1" w:themeFillShade="D9"/>
          </w:tcPr>
          <w:p w14:paraId="30FB82A1" w14:textId="77777777" w:rsidR="00C3320D" w:rsidRPr="00C3320D" w:rsidRDefault="00C3320D" w:rsidP="00C3320D">
            <w:pPr>
              <w:jc w:val="center"/>
              <w:rPr>
                <w:rFonts w:ascii="Arial" w:hAnsi="Arial" w:cs="Arial"/>
                <w:b/>
              </w:rPr>
            </w:pPr>
            <w:r>
              <w:rPr>
                <w:rFonts w:ascii="Arial" w:hAnsi="Arial" w:cs="Arial"/>
                <w:b/>
              </w:rPr>
              <w:t>Staff are expected to:</w:t>
            </w:r>
          </w:p>
        </w:tc>
      </w:tr>
      <w:tr w:rsidR="00C3320D" w14:paraId="30F2065E" w14:textId="77777777" w:rsidTr="00C3320D">
        <w:tc>
          <w:tcPr>
            <w:tcW w:w="9285" w:type="dxa"/>
          </w:tcPr>
          <w:p w14:paraId="1598FD64" w14:textId="77777777" w:rsidR="00C3320D" w:rsidRDefault="00C3320D" w:rsidP="00DD4330">
            <w:pPr>
              <w:pStyle w:val="ListParagraph"/>
              <w:numPr>
                <w:ilvl w:val="0"/>
                <w:numId w:val="26"/>
              </w:numPr>
              <w:rPr>
                <w:rFonts w:ascii="Arial" w:hAnsi="Arial" w:cs="Arial"/>
              </w:rPr>
            </w:pPr>
            <w:r>
              <w:rPr>
                <w:rFonts w:ascii="Arial" w:hAnsi="Arial" w:cs="Arial"/>
              </w:rPr>
              <w:t xml:space="preserve">Lead by example and contribute to the promotion, development and monitoring of the schools’ </w:t>
            </w:r>
            <w:r w:rsidR="006B4BCD">
              <w:rPr>
                <w:rFonts w:ascii="Arial" w:hAnsi="Arial" w:cs="Arial"/>
              </w:rPr>
              <w:t xml:space="preserve">Positive </w:t>
            </w:r>
            <w:proofErr w:type="spellStart"/>
            <w:r w:rsidR="006B4BCD">
              <w:rPr>
                <w:rFonts w:ascii="Arial" w:hAnsi="Arial" w:cs="Arial"/>
              </w:rPr>
              <w:t>Behaviour</w:t>
            </w:r>
            <w:proofErr w:type="spellEnd"/>
            <w:r>
              <w:rPr>
                <w:rFonts w:ascii="Arial" w:hAnsi="Arial" w:cs="Arial"/>
              </w:rPr>
              <w:t xml:space="preserve"> </w:t>
            </w:r>
            <w:proofErr w:type="gramStart"/>
            <w:r>
              <w:rPr>
                <w:rFonts w:ascii="Arial" w:hAnsi="Arial" w:cs="Arial"/>
              </w:rPr>
              <w:t>Policy;</w:t>
            </w:r>
            <w:proofErr w:type="gramEnd"/>
          </w:p>
          <w:p w14:paraId="293DA35F" w14:textId="77777777" w:rsidR="00C3320D" w:rsidRDefault="00C3320D" w:rsidP="00DD4330">
            <w:pPr>
              <w:pStyle w:val="ListParagraph"/>
              <w:numPr>
                <w:ilvl w:val="0"/>
                <w:numId w:val="26"/>
              </w:numPr>
              <w:rPr>
                <w:rFonts w:ascii="Arial" w:hAnsi="Arial" w:cs="Arial"/>
              </w:rPr>
            </w:pPr>
            <w:r>
              <w:rPr>
                <w:rFonts w:ascii="Arial" w:hAnsi="Arial" w:cs="Arial"/>
              </w:rPr>
              <w:lastRenderedPageBreak/>
              <w:t xml:space="preserve">Encourage the aims and values of the school and local community among the </w:t>
            </w:r>
            <w:proofErr w:type="gramStart"/>
            <w:r>
              <w:rPr>
                <w:rFonts w:ascii="Arial" w:hAnsi="Arial" w:cs="Arial"/>
              </w:rPr>
              <w:t>students;</w:t>
            </w:r>
            <w:proofErr w:type="gramEnd"/>
          </w:p>
          <w:p w14:paraId="3CB13646" w14:textId="77777777" w:rsidR="00C3320D" w:rsidRDefault="00C3320D" w:rsidP="00DD4330">
            <w:pPr>
              <w:pStyle w:val="ListParagraph"/>
              <w:numPr>
                <w:ilvl w:val="0"/>
                <w:numId w:val="26"/>
              </w:numPr>
              <w:rPr>
                <w:rFonts w:ascii="Arial" w:hAnsi="Arial" w:cs="Arial"/>
              </w:rPr>
            </w:pPr>
            <w:r>
              <w:rPr>
                <w:rFonts w:ascii="Arial" w:hAnsi="Arial" w:cs="Arial"/>
              </w:rPr>
              <w:t xml:space="preserve">Treat all members of the school community with dignity and </w:t>
            </w:r>
            <w:proofErr w:type="gramStart"/>
            <w:r>
              <w:rPr>
                <w:rFonts w:ascii="Arial" w:hAnsi="Arial" w:cs="Arial"/>
              </w:rPr>
              <w:t>respect;</w:t>
            </w:r>
            <w:proofErr w:type="gramEnd"/>
          </w:p>
          <w:p w14:paraId="757BEF32" w14:textId="77777777" w:rsidR="00C3320D" w:rsidRDefault="00C3320D" w:rsidP="00DD4330">
            <w:pPr>
              <w:pStyle w:val="ListParagraph"/>
              <w:numPr>
                <w:ilvl w:val="0"/>
                <w:numId w:val="26"/>
              </w:numPr>
              <w:rPr>
                <w:rFonts w:ascii="Arial" w:hAnsi="Arial" w:cs="Arial"/>
              </w:rPr>
            </w:pPr>
            <w:r>
              <w:rPr>
                <w:rFonts w:ascii="Arial" w:hAnsi="Arial" w:cs="Arial"/>
              </w:rPr>
              <w:t xml:space="preserve">Provide a challenging, interesting and relevant </w:t>
            </w:r>
            <w:proofErr w:type="gramStart"/>
            <w:r>
              <w:rPr>
                <w:rFonts w:ascii="Arial" w:hAnsi="Arial" w:cs="Arial"/>
              </w:rPr>
              <w:t>curriculum;</w:t>
            </w:r>
            <w:proofErr w:type="gramEnd"/>
          </w:p>
          <w:p w14:paraId="2E945437" w14:textId="77777777" w:rsidR="00C3320D" w:rsidRDefault="00C3320D" w:rsidP="00DD4330">
            <w:pPr>
              <w:pStyle w:val="ListParagraph"/>
              <w:numPr>
                <w:ilvl w:val="0"/>
                <w:numId w:val="26"/>
              </w:numPr>
              <w:rPr>
                <w:rFonts w:ascii="Arial" w:hAnsi="Arial" w:cs="Arial"/>
              </w:rPr>
            </w:pPr>
            <w:r>
              <w:rPr>
                <w:rFonts w:ascii="Arial" w:hAnsi="Arial" w:cs="Arial"/>
              </w:rPr>
              <w:t xml:space="preserve">Create a safe and pleasant environment, both physically and </w:t>
            </w:r>
            <w:proofErr w:type="gramStart"/>
            <w:r>
              <w:rPr>
                <w:rFonts w:ascii="Arial" w:hAnsi="Arial" w:cs="Arial"/>
              </w:rPr>
              <w:t>emotionally;</w:t>
            </w:r>
            <w:proofErr w:type="gramEnd"/>
          </w:p>
          <w:p w14:paraId="0B6F8FFC" w14:textId="77777777" w:rsidR="00C3320D" w:rsidRDefault="00C3320D" w:rsidP="00DD4330">
            <w:pPr>
              <w:pStyle w:val="ListParagraph"/>
              <w:numPr>
                <w:ilvl w:val="0"/>
                <w:numId w:val="26"/>
              </w:numPr>
              <w:rPr>
                <w:rFonts w:ascii="Arial" w:hAnsi="Arial" w:cs="Arial"/>
              </w:rPr>
            </w:pPr>
            <w:r>
              <w:rPr>
                <w:rFonts w:ascii="Arial" w:hAnsi="Arial" w:cs="Arial"/>
              </w:rPr>
              <w:t xml:space="preserve">Model appropriate </w:t>
            </w:r>
            <w:proofErr w:type="spellStart"/>
            <w:r>
              <w:rPr>
                <w:rFonts w:ascii="Arial" w:hAnsi="Arial" w:cs="Arial"/>
              </w:rPr>
              <w:t>behaviour</w:t>
            </w:r>
            <w:proofErr w:type="spellEnd"/>
            <w:r>
              <w:rPr>
                <w:rFonts w:ascii="Arial" w:hAnsi="Arial" w:cs="Arial"/>
              </w:rPr>
              <w:t xml:space="preserve"> and social skills in interactions with members of the school </w:t>
            </w:r>
            <w:proofErr w:type="gramStart"/>
            <w:r>
              <w:rPr>
                <w:rFonts w:ascii="Arial" w:hAnsi="Arial" w:cs="Arial"/>
              </w:rPr>
              <w:t>community;</w:t>
            </w:r>
            <w:proofErr w:type="gramEnd"/>
          </w:p>
          <w:p w14:paraId="51F36D65" w14:textId="77777777" w:rsidR="00C3320D" w:rsidRDefault="00C3320D" w:rsidP="00DD4330">
            <w:pPr>
              <w:pStyle w:val="ListParagraph"/>
              <w:numPr>
                <w:ilvl w:val="0"/>
                <w:numId w:val="26"/>
              </w:numPr>
              <w:rPr>
                <w:rFonts w:ascii="Arial" w:hAnsi="Arial" w:cs="Arial"/>
              </w:rPr>
            </w:pPr>
            <w:r>
              <w:rPr>
                <w:rFonts w:ascii="Arial" w:hAnsi="Arial" w:cs="Arial"/>
              </w:rPr>
              <w:t xml:space="preserve">Meet the educational, social, emotional and </w:t>
            </w:r>
            <w:proofErr w:type="spellStart"/>
            <w:r>
              <w:rPr>
                <w:rFonts w:ascii="Arial" w:hAnsi="Arial" w:cs="Arial"/>
              </w:rPr>
              <w:t>behavioural</w:t>
            </w:r>
            <w:proofErr w:type="spellEnd"/>
            <w:r>
              <w:rPr>
                <w:rFonts w:ascii="Arial" w:hAnsi="Arial" w:cs="Arial"/>
              </w:rPr>
              <w:t xml:space="preserve"> needs of </w:t>
            </w:r>
            <w:r w:rsidR="00610F9E">
              <w:rPr>
                <w:rFonts w:ascii="Arial" w:hAnsi="Arial" w:cs="Arial"/>
              </w:rPr>
              <w:t>pupil</w:t>
            </w:r>
            <w:r>
              <w:rPr>
                <w:rFonts w:ascii="Arial" w:hAnsi="Arial" w:cs="Arial"/>
              </w:rPr>
              <w:t xml:space="preserve">s through an appropriate curriculum and </w:t>
            </w:r>
            <w:proofErr w:type="spellStart"/>
            <w:r>
              <w:rPr>
                <w:rFonts w:ascii="Arial" w:hAnsi="Arial" w:cs="Arial"/>
              </w:rPr>
              <w:t>individualised</w:t>
            </w:r>
            <w:proofErr w:type="spellEnd"/>
            <w:r>
              <w:rPr>
                <w:rFonts w:ascii="Arial" w:hAnsi="Arial" w:cs="Arial"/>
              </w:rPr>
              <w:t xml:space="preserve"> </w:t>
            </w:r>
            <w:proofErr w:type="gramStart"/>
            <w:r>
              <w:rPr>
                <w:rFonts w:ascii="Arial" w:hAnsi="Arial" w:cs="Arial"/>
              </w:rPr>
              <w:t>support;</w:t>
            </w:r>
            <w:proofErr w:type="gramEnd"/>
          </w:p>
          <w:p w14:paraId="02B89409" w14:textId="77777777" w:rsidR="00C3320D" w:rsidRDefault="00C3320D" w:rsidP="00DD4330">
            <w:pPr>
              <w:pStyle w:val="ListParagraph"/>
              <w:numPr>
                <w:ilvl w:val="0"/>
                <w:numId w:val="26"/>
              </w:numPr>
              <w:rPr>
                <w:rFonts w:ascii="Arial" w:hAnsi="Arial" w:cs="Arial"/>
              </w:rPr>
            </w:pPr>
            <w:r>
              <w:rPr>
                <w:rFonts w:ascii="Arial" w:hAnsi="Arial" w:cs="Arial"/>
              </w:rPr>
              <w:t xml:space="preserve">Recognize when they may require the support of others in managing </w:t>
            </w:r>
            <w:r w:rsidR="00610F9E">
              <w:rPr>
                <w:rFonts w:ascii="Arial" w:hAnsi="Arial" w:cs="Arial"/>
              </w:rPr>
              <w:t>pupil</w:t>
            </w:r>
            <w:r>
              <w:rPr>
                <w:rFonts w:ascii="Arial" w:hAnsi="Arial" w:cs="Arial"/>
              </w:rPr>
              <w:t xml:space="preserve"> group and/or individual </w:t>
            </w:r>
            <w:proofErr w:type="spellStart"/>
            <w:r>
              <w:rPr>
                <w:rFonts w:ascii="Arial" w:hAnsi="Arial" w:cs="Arial"/>
              </w:rPr>
              <w:t>behaviour</w:t>
            </w:r>
            <w:proofErr w:type="spellEnd"/>
            <w:r>
              <w:rPr>
                <w:rFonts w:ascii="Arial" w:hAnsi="Arial" w:cs="Arial"/>
              </w:rPr>
              <w:t xml:space="preserve"> and seek </w:t>
            </w:r>
            <w:proofErr w:type="gramStart"/>
            <w:r>
              <w:rPr>
                <w:rFonts w:ascii="Arial" w:hAnsi="Arial" w:cs="Arial"/>
              </w:rPr>
              <w:t>support;</w:t>
            </w:r>
            <w:proofErr w:type="gramEnd"/>
          </w:p>
          <w:p w14:paraId="7E13D6A9" w14:textId="77777777" w:rsidR="00C3320D" w:rsidRDefault="00C3320D" w:rsidP="00DD4330">
            <w:pPr>
              <w:pStyle w:val="ListParagraph"/>
              <w:numPr>
                <w:ilvl w:val="0"/>
                <w:numId w:val="26"/>
              </w:numPr>
              <w:rPr>
                <w:rFonts w:ascii="Arial" w:hAnsi="Arial" w:cs="Arial"/>
              </w:rPr>
            </w:pPr>
            <w:r>
              <w:rPr>
                <w:rFonts w:ascii="Arial" w:hAnsi="Arial" w:cs="Arial"/>
              </w:rPr>
              <w:t xml:space="preserve">Seek to promote positive </w:t>
            </w:r>
            <w:proofErr w:type="spellStart"/>
            <w:r>
              <w:rPr>
                <w:rFonts w:ascii="Arial" w:hAnsi="Arial" w:cs="Arial"/>
              </w:rPr>
              <w:t>behaviour</w:t>
            </w:r>
            <w:proofErr w:type="spellEnd"/>
            <w:r>
              <w:rPr>
                <w:rFonts w:ascii="Arial" w:hAnsi="Arial" w:cs="Arial"/>
              </w:rPr>
              <w:t xml:space="preserve"> in all their interactions with </w:t>
            </w:r>
            <w:proofErr w:type="gramStart"/>
            <w:r>
              <w:rPr>
                <w:rFonts w:ascii="Arial" w:hAnsi="Arial" w:cs="Arial"/>
              </w:rPr>
              <w:t>students;</w:t>
            </w:r>
            <w:proofErr w:type="gramEnd"/>
          </w:p>
          <w:p w14:paraId="5A1F16D8" w14:textId="77777777" w:rsidR="00C3320D" w:rsidRDefault="00C3320D" w:rsidP="00DD4330">
            <w:pPr>
              <w:pStyle w:val="ListParagraph"/>
              <w:numPr>
                <w:ilvl w:val="0"/>
                <w:numId w:val="26"/>
              </w:numPr>
              <w:rPr>
                <w:rFonts w:ascii="Arial" w:hAnsi="Arial" w:cs="Arial"/>
              </w:rPr>
            </w:pPr>
            <w:r>
              <w:rPr>
                <w:rFonts w:ascii="Arial" w:hAnsi="Arial" w:cs="Arial"/>
              </w:rPr>
              <w:t xml:space="preserve">Be consistent when working with </w:t>
            </w:r>
            <w:proofErr w:type="gramStart"/>
            <w:r w:rsidR="00610F9E">
              <w:rPr>
                <w:rFonts w:ascii="Arial" w:hAnsi="Arial" w:cs="Arial"/>
              </w:rPr>
              <w:t>pupils</w:t>
            </w:r>
            <w:r>
              <w:rPr>
                <w:rFonts w:ascii="Arial" w:hAnsi="Arial" w:cs="Arial"/>
              </w:rPr>
              <w:t>;</w:t>
            </w:r>
            <w:proofErr w:type="gramEnd"/>
          </w:p>
          <w:p w14:paraId="75BC3A33" w14:textId="77777777" w:rsidR="00C3320D" w:rsidRDefault="00C3320D" w:rsidP="00DD4330">
            <w:pPr>
              <w:pStyle w:val="ListParagraph"/>
              <w:numPr>
                <w:ilvl w:val="0"/>
                <w:numId w:val="26"/>
              </w:numPr>
              <w:rPr>
                <w:rFonts w:ascii="Arial" w:hAnsi="Arial" w:cs="Arial"/>
              </w:rPr>
            </w:pPr>
            <w:r>
              <w:rPr>
                <w:rFonts w:ascii="Arial" w:hAnsi="Arial" w:cs="Arial"/>
              </w:rPr>
              <w:t xml:space="preserve">Promote and safeguard the well-being of all </w:t>
            </w:r>
            <w:proofErr w:type="gramStart"/>
            <w:r w:rsidR="00610F9E">
              <w:rPr>
                <w:rFonts w:ascii="Arial" w:hAnsi="Arial" w:cs="Arial"/>
              </w:rPr>
              <w:t>pupils</w:t>
            </w:r>
            <w:r>
              <w:rPr>
                <w:rFonts w:ascii="Arial" w:hAnsi="Arial" w:cs="Arial"/>
              </w:rPr>
              <w:t>;</w:t>
            </w:r>
            <w:proofErr w:type="gramEnd"/>
          </w:p>
          <w:p w14:paraId="5111BFA5" w14:textId="77777777" w:rsidR="00C3320D" w:rsidRPr="00C3320D" w:rsidRDefault="00C3320D" w:rsidP="00DD4330">
            <w:pPr>
              <w:pStyle w:val="ListParagraph"/>
              <w:numPr>
                <w:ilvl w:val="0"/>
                <w:numId w:val="26"/>
              </w:numPr>
              <w:rPr>
                <w:rFonts w:ascii="Arial" w:hAnsi="Arial" w:cs="Arial"/>
              </w:rPr>
            </w:pPr>
            <w:r>
              <w:rPr>
                <w:rFonts w:ascii="Arial" w:hAnsi="Arial" w:cs="Arial"/>
              </w:rPr>
              <w:t>Develop positive working relationships with parents and carers.</w:t>
            </w:r>
          </w:p>
        </w:tc>
      </w:tr>
      <w:tr w:rsidR="00C3320D" w14:paraId="076F012B" w14:textId="77777777" w:rsidTr="00C3320D">
        <w:tc>
          <w:tcPr>
            <w:tcW w:w="9285" w:type="dxa"/>
            <w:shd w:val="clear" w:color="auto" w:fill="D9D9D9" w:themeFill="background1" w:themeFillShade="D9"/>
          </w:tcPr>
          <w:p w14:paraId="4FEB0D6D" w14:textId="77777777" w:rsidR="00C3320D" w:rsidRPr="00C3320D" w:rsidRDefault="00C3320D" w:rsidP="00C3320D">
            <w:pPr>
              <w:jc w:val="center"/>
              <w:rPr>
                <w:rFonts w:ascii="Arial" w:hAnsi="Arial" w:cs="Arial"/>
                <w:b/>
              </w:rPr>
            </w:pPr>
            <w:r>
              <w:rPr>
                <w:rFonts w:ascii="Arial" w:hAnsi="Arial" w:cs="Arial"/>
                <w:b/>
              </w:rPr>
              <w:lastRenderedPageBreak/>
              <w:t>Staff are entitled to:</w:t>
            </w:r>
          </w:p>
        </w:tc>
      </w:tr>
      <w:tr w:rsidR="00C3320D" w14:paraId="71ADA3D1" w14:textId="77777777" w:rsidTr="00C3320D">
        <w:tc>
          <w:tcPr>
            <w:tcW w:w="9285" w:type="dxa"/>
            <w:shd w:val="clear" w:color="auto" w:fill="FFFFFF" w:themeFill="background1"/>
          </w:tcPr>
          <w:p w14:paraId="488C77AE" w14:textId="77777777" w:rsidR="00F22B06" w:rsidRDefault="00F22B06" w:rsidP="00DD4330">
            <w:pPr>
              <w:pStyle w:val="ListParagraph"/>
              <w:numPr>
                <w:ilvl w:val="0"/>
                <w:numId w:val="27"/>
              </w:numPr>
              <w:rPr>
                <w:rFonts w:ascii="Arial" w:hAnsi="Arial" w:cs="Arial"/>
              </w:rPr>
            </w:pPr>
            <w:r>
              <w:rPr>
                <w:rFonts w:ascii="Arial" w:hAnsi="Arial" w:cs="Arial"/>
              </w:rPr>
              <w:t xml:space="preserve">Be treated with dignity and </w:t>
            </w:r>
            <w:proofErr w:type="gramStart"/>
            <w:r>
              <w:rPr>
                <w:rFonts w:ascii="Arial" w:hAnsi="Arial" w:cs="Arial"/>
              </w:rPr>
              <w:t>respect;</w:t>
            </w:r>
            <w:proofErr w:type="gramEnd"/>
          </w:p>
          <w:p w14:paraId="4FD83CBB" w14:textId="77777777" w:rsidR="006B4BCD" w:rsidRDefault="00F22B06" w:rsidP="00DD4330">
            <w:pPr>
              <w:pStyle w:val="ListParagraph"/>
              <w:numPr>
                <w:ilvl w:val="0"/>
                <w:numId w:val="27"/>
              </w:numPr>
              <w:rPr>
                <w:rFonts w:ascii="Arial" w:hAnsi="Arial" w:cs="Arial"/>
              </w:rPr>
            </w:pPr>
            <w:r w:rsidRPr="006B4BCD">
              <w:rPr>
                <w:rFonts w:ascii="Arial" w:hAnsi="Arial" w:cs="Arial"/>
              </w:rPr>
              <w:t xml:space="preserve">Contribute to policy and practice development in </w:t>
            </w:r>
            <w:proofErr w:type="spellStart"/>
            <w:proofErr w:type="gramStart"/>
            <w:r w:rsidRPr="006B4BCD">
              <w:rPr>
                <w:rFonts w:ascii="Arial" w:hAnsi="Arial" w:cs="Arial"/>
              </w:rPr>
              <w:t>behaviour</w:t>
            </w:r>
            <w:proofErr w:type="spellEnd"/>
            <w:proofErr w:type="gramEnd"/>
            <w:r w:rsidRPr="006B4BCD">
              <w:rPr>
                <w:rFonts w:ascii="Arial" w:hAnsi="Arial" w:cs="Arial"/>
              </w:rPr>
              <w:t xml:space="preserve"> </w:t>
            </w:r>
          </w:p>
          <w:p w14:paraId="359EA8B4" w14:textId="77777777" w:rsidR="00F22B06" w:rsidRDefault="00F22B06" w:rsidP="00DD4330">
            <w:pPr>
              <w:pStyle w:val="ListParagraph"/>
              <w:numPr>
                <w:ilvl w:val="0"/>
                <w:numId w:val="27"/>
              </w:numPr>
              <w:rPr>
                <w:rFonts w:ascii="Arial" w:hAnsi="Arial" w:cs="Arial"/>
              </w:rPr>
            </w:pPr>
            <w:r>
              <w:rPr>
                <w:rFonts w:ascii="Arial" w:hAnsi="Arial" w:cs="Arial"/>
              </w:rPr>
              <w:t xml:space="preserve">Know when and how they can seek the support of colleagues in times of </w:t>
            </w:r>
            <w:proofErr w:type="gramStart"/>
            <w:r>
              <w:rPr>
                <w:rFonts w:ascii="Arial" w:hAnsi="Arial" w:cs="Arial"/>
              </w:rPr>
              <w:t>difficulty;</w:t>
            </w:r>
            <w:proofErr w:type="gramEnd"/>
          </w:p>
          <w:p w14:paraId="22BAC1E8" w14:textId="77777777" w:rsidR="00F22B06" w:rsidRPr="00F22B06" w:rsidRDefault="00F22B06" w:rsidP="00DD4330">
            <w:pPr>
              <w:pStyle w:val="ListParagraph"/>
              <w:numPr>
                <w:ilvl w:val="0"/>
                <w:numId w:val="27"/>
              </w:numPr>
              <w:rPr>
                <w:rFonts w:ascii="Arial" w:hAnsi="Arial" w:cs="Arial"/>
              </w:rPr>
            </w:pPr>
            <w:r>
              <w:rPr>
                <w:rFonts w:ascii="Arial" w:hAnsi="Arial" w:cs="Arial"/>
              </w:rPr>
              <w:t xml:space="preserve">Have access to support and advice as required to best address matters of </w:t>
            </w:r>
            <w:proofErr w:type="spellStart"/>
            <w:r>
              <w:rPr>
                <w:rFonts w:ascii="Arial" w:hAnsi="Arial" w:cs="Arial"/>
              </w:rPr>
              <w:t>misbehaviour</w:t>
            </w:r>
            <w:proofErr w:type="spellEnd"/>
            <w:r>
              <w:rPr>
                <w:rFonts w:ascii="Arial" w:hAnsi="Arial" w:cs="Arial"/>
              </w:rPr>
              <w:t>.</w:t>
            </w:r>
          </w:p>
        </w:tc>
      </w:tr>
    </w:tbl>
    <w:p w14:paraId="2D726E28" w14:textId="77777777" w:rsidR="00F23EB8" w:rsidRDefault="00F23EB8">
      <w:pPr>
        <w:rPr>
          <w:rFonts w:ascii="Arial" w:hAnsi="Arial" w:cs="Arial"/>
        </w:rPr>
      </w:pPr>
    </w:p>
    <w:tbl>
      <w:tblPr>
        <w:tblStyle w:val="TableGrid"/>
        <w:tblW w:w="0" w:type="auto"/>
        <w:tblLook w:val="04A0" w:firstRow="1" w:lastRow="0" w:firstColumn="1" w:lastColumn="0" w:noHBand="0" w:noVBand="1"/>
      </w:tblPr>
      <w:tblGrid>
        <w:gridCol w:w="9059"/>
      </w:tblGrid>
      <w:tr w:rsidR="00F22B06" w14:paraId="759C8C03" w14:textId="77777777" w:rsidTr="00F22B06">
        <w:tc>
          <w:tcPr>
            <w:tcW w:w="9285" w:type="dxa"/>
            <w:shd w:val="clear" w:color="auto" w:fill="D9D9D9" w:themeFill="background1" w:themeFillShade="D9"/>
          </w:tcPr>
          <w:p w14:paraId="19F8B74C" w14:textId="77777777" w:rsidR="00F22B06" w:rsidRPr="00F22B06" w:rsidRDefault="00F22B06" w:rsidP="00F22B06">
            <w:pPr>
              <w:jc w:val="center"/>
              <w:rPr>
                <w:rFonts w:ascii="Arial" w:hAnsi="Arial" w:cs="Arial"/>
                <w:b/>
              </w:rPr>
            </w:pPr>
            <w:r>
              <w:rPr>
                <w:rFonts w:ascii="Arial" w:hAnsi="Arial" w:cs="Arial"/>
                <w:b/>
              </w:rPr>
              <w:t>Managers &amp; Governors are expected to:</w:t>
            </w:r>
          </w:p>
        </w:tc>
      </w:tr>
      <w:tr w:rsidR="00F22B06" w14:paraId="6A4D7F58" w14:textId="77777777" w:rsidTr="00F22B06">
        <w:tc>
          <w:tcPr>
            <w:tcW w:w="9285" w:type="dxa"/>
          </w:tcPr>
          <w:p w14:paraId="11B45225" w14:textId="77777777" w:rsidR="00F22B06" w:rsidRDefault="00F22B06" w:rsidP="00DD4330">
            <w:pPr>
              <w:pStyle w:val="ListParagraph"/>
              <w:numPr>
                <w:ilvl w:val="0"/>
                <w:numId w:val="28"/>
              </w:numPr>
              <w:rPr>
                <w:rFonts w:ascii="Arial" w:hAnsi="Arial" w:cs="Arial"/>
              </w:rPr>
            </w:pPr>
            <w:r>
              <w:rPr>
                <w:rFonts w:ascii="Arial" w:hAnsi="Arial" w:cs="Arial"/>
              </w:rPr>
              <w:t xml:space="preserve">Ensure that all aspects of the school’s </w:t>
            </w:r>
            <w:proofErr w:type="spellStart"/>
            <w:r>
              <w:rPr>
                <w:rFonts w:ascii="Arial" w:hAnsi="Arial" w:cs="Arial"/>
              </w:rPr>
              <w:t>behaviour</w:t>
            </w:r>
            <w:proofErr w:type="spellEnd"/>
            <w:r>
              <w:rPr>
                <w:rFonts w:ascii="Arial" w:hAnsi="Arial" w:cs="Arial"/>
              </w:rPr>
              <w:t xml:space="preserve"> and attendance policy promote equality for all </w:t>
            </w:r>
            <w:proofErr w:type="gramStart"/>
            <w:r w:rsidR="005F30B9">
              <w:rPr>
                <w:rFonts w:ascii="Arial" w:hAnsi="Arial" w:cs="Arial"/>
              </w:rPr>
              <w:t>pupils</w:t>
            </w:r>
            <w:r>
              <w:rPr>
                <w:rFonts w:ascii="Arial" w:hAnsi="Arial" w:cs="Arial"/>
              </w:rPr>
              <w:t>;</w:t>
            </w:r>
            <w:proofErr w:type="gramEnd"/>
          </w:p>
          <w:p w14:paraId="4DBFFD14" w14:textId="77777777" w:rsidR="00F22B06" w:rsidRDefault="00F22B06" w:rsidP="00DD4330">
            <w:pPr>
              <w:pStyle w:val="ListParagraph"/>
              <w:numPr>
                <w:ilvl w:val="0"/>
                <w:numId w:val="28"/>
              </w:numPr>
              <w:rPr>
                <w:rFonts w:ascii="Arial" w:hAnsi="Arial" w:cs="Arial"/>
              </w:rPr>
            </w:pPr>
            <w:r>
              <w:rPr>
                <w:rFonts w:ascii="Arial" w:hAnsi="Arial" w:cs="Arial"/>
              </w:rPr>
              <w:t xml:space="preserve">Collate, </w:t>
            </w:r>
            <w:proofErr w:type="spellStart"/>
            <w:r>
              <w:rPr>
                <w:rFonts w:ascii="Arial" w:hAnsi="Arial" w:cs="Arial"/>
              </w:rPr>
              <w:t>analyse</w:t>
            </w:r>
            <w:proofErr w:type="spellEnd"/>
            <w:r>
              <w:rPr>
                <w:rFonts w:ascii="Arial" w:hAnsi="Arial" w:cs="Arial"/>
              </w:rPr>
              <w:t xml:space="preserve"> and monitor </w:t>
            </w:r>
            <w:proofErr w:type="spellStart"/>
            <w:r>
              <w:rPr>
                <w:rFonts w:ascii="Arial" w:hAnsi="Arial" w:cs="Arial"/>
              </w:rPr>
              <w:t>behaviour</w:t>
            </w:r>
            <w:proofErr w:type="spellEnd"/>
            <w:r>
              <w:rPr>
                <w:rFonts w:ascii="Arial" w:hAnsi="Arial" w:cs="Arial"/>
              </w:rPr>
              <w:t xml:space="preserve"> and attendance data to inform resource allocation and seek </w:t>
            </w:r>
            <w:proofErr w:type="gramStart"/>
            <w:r>
              <w:rPr>
                <w:rFonts w:ascii="Arial" w:hAnsi="Arial" w:cs="Arial"/>
              </w:rPr>
              <w:t>improvement;</w:t>
            </w:r>
            <w:proofErr w:type="gramEnd"/>
          </w:p>
          <w:p w14:paraId="595CC57A" w14:textId="77777777" w:rsidR="00F22B06" w:rsidRDefault="00F22B06" w:rsidP="00DD4330">
            <w:pPr>
              <w:pStyle w:val="ListParagraph"/>
              <w:numPr>
                <w:ilvl w:val="0"/>
                <w:numId w:val="28"/>
              </w:numPr>
              <w:rPr>
                <w:rFonts w:ascii="Arial" w:hAnsi="Arial" w:cs="Arial"/>
              </w:rPr>
            </w:pPr>
            <w:r>
              <w:rPr>
                <w:rFonts w:ascii="Arial" w:hAnsi="Arial" w:cs="Arial"/>
              </w:rPr>
              <w:t xml:space="preserve">Closely monitor the use of rewards and sanctions to ensure that their distribution does not detract from equal opportunities </w:t>
            </w:r>
            <w:proofErr w:type="gramStart"/>
            <w:r>
              <w:rPr>
                <w:rFonts w:ascii="Arial" w:hAnsi="Arial" w:cs="Arial"/>
              </w:rPr>
              <w:t>principles;</w:t>
            </w:r>
            <w:proofErr w:type="gramEnd"/>
          </w:p>
          <w:p w14:paraId="5710B1A9" w14:textId="77777777" w:rsidR="00F22B06" w:rsidRDefault="00F22B06" w:rsidP="00DD4330">
            <w:pPr>
              <w:pStyle w:val="ListParagraph"/>
              <w:numPr>
                <w:ilvl w:val="0"/>
                <w:numId w:val="28"/>
              </w:numPr>
              <w:rPr>
                <w:rFonts w:ascii="Arial" w:hAnsi="Arial" w:cs="Arial"/>
              </w:rPr>
            </w:pPr>
            <w:r>
              <w:rPr>
                <w:rFonts w:ascii="Arial" w:hAnsi="Arial" w:cs="Arial"/>
              </w:rPr>
              <w:t xml:space="preserve">Support the creation of an environment that encourages positive </w:t>
            </w:r>
            <w:proofErr w:type="spellStart"/>
            <w:r>
              <w:rPr>
                <w:rFonts w:ascii="Arial" w:hAnsi="Arial" w:cs="Arial"/>
              </w:rPr>
              <w:t>behaviour</w:t>
            </w:r>
            <w:proofErr w:type="spellEnd"/>
            <w:r>
              <w:rPr>
                <w:rFonts w:ascii="Arial" w:hAnsi="Arial" w:cs="Arial"/>
              </w:rPr>
              <w:t xml:space="preserve"> and regular attendance, discourages bullying and promotes race </w:t>
            </w:r>
            <w:proofErr w:type="gramStart"/>
            <w:r>
              <w:rPr>
                <w:rFonts w:ascii="Arial" w:hAnsi="Arial" w:cs="Arial"/>
              </w:rPr>
              <w:t>equality;</w:t>
            </w:r>
            <w:proofErr w:type="gramEnd"/>
          </w:p>
          <w:p w14:paraId="367C8027" w14:textId="77777777" w:rsidR="00F22B06" w:rsidRDefault="00F22B06" w:rsidP="00DD4330">
            <w:pPr>
              <w:pStyle w:val="ListParagraph"/>
              <w:numPr>
                <w:ilvl w:val="0"/>
                <w:numId w:val="28"/>
              </w:numPr>
              <w:rPr>
                <w:rFonts w:ascii="Arial" w:hAnsi="Arial" w:cs="Arial"/>
              </w:rPr>
            </w:pPr>
            <w:r>
              <w:rPr>
                <w:rFonts w:ascii="Arial" w:hAnsi="Arial" w:cs="Arial"/>
              </w:rPr>
              <w:t>Provide advice and support to enable all school staff to effectively fulfil their roles and responsibilities.</w:t>
            </w:r>
          </w:p>
          <w:p w14:paraId="614D3740" w14:textId="77777777" w:rsidR="00367F6D" w:rsidRPr="00F22B06" w:rsidRDefault="00367F6D" w:rsidP="00367F6D">
            <w:pPr>
              <w:pStyle w:val="ListParagraph"/>
              <w:rPr>
                <w:rFonts w:ascii="Arial" w:hAnsi="Arial" w:cs="Arial"/>
              </w:rPr>
            </w:pPr>
          </w:p>
        </w:tc>
      </w:tr>
    </w:tbl>
    <w:p w14:paraId="3A1B3ECB" w14:textId="77777777" w:rsidR="00F23EB8" w:rsidRDefault="00F23EB8">
      <w:pPr>
        <w:rPr>
          <w:rFonts w:ascii="Arial" w:hAnsi="Arial" w:cs="Arial"/>
        </w:rPr>
      </w:pPr>
    </w:p>
    <w:p w14:paraId="4244B3D5" w14:textId="77777777" w:rsidR="00F23EB8" w:rsidRDefault="00F23EB8">
      <w:pPr>
        <w:rPr>
          <w:rFonts w:ascii="Arial" w:hAnsi="Arial" w:cs="Arial"/>
        </w:rPr>
      </w:pPr>
    </w:p>
    <w:p w14:paraId="60B3D429" w14:textId="77777777" w:rsidR="00F23EB8" w:rsidRDefault="00F23EB8">
      <w:pPr>
        <w:rPr>
          <w:rFonts w:ascii="Arial" w:hAnsi="Arial" w:cs="Arial"/>
        </w:rPr>
      </w:pPr>
    </w:p>
    <w:p w14:paraId="6DDF044E" w14:textId="77777777" w:rsidR="00F23EB8" w:rsidRDefault="00F23EB8">
      <w:pPr>
        <w:rPr>
          <w:rFonts w:ascii="Arial" w:hAnsi="Arial" w:cs="Arial"/>
        </w:rPr>
      </w:pPr>
    </w:p>
    <w:p w14:paraId="1FB51541" w14:textId="77777777" w:rsidR="00F23EB8" w:rsidRDefault="00F23EB8">
      <w:pPr>
        <w:rPr>
          <w:rFonts w:ascii="Arial" w:hAnsi="Arial" w:cs="Arial"/>
        </w:rPr>
      </w:pPr>
    </w:p>
    <w:p w14:paraId="00FD2E44" w14:textId="77777777" w:rsidR="00F23EB8" w:rsidRDefault="00F23EB8">
      <w:pPr>
        <w:rPr>
          <w:rFonts w:ascii="Arial" w:hAnsi="Arial" w:cs="Arial"/>
        </w:rPr>
      </w:pPr>
    </w:p>
    <w:p w14:paraId="0BE49D67" w14:textId="77777777" w:rsidR="00F23EB8" w:rsidRDefault="00F23EB8"/>
    <w:p w14:paraId="5C7742D2" w14:textId="77777777" w:rsidR="005D2135" w:rsidRDefault="005D2135"/>
    <w:p w14:paraId="664B65CA" w14:textId="77777777" w:rsidR="005D2135" w:rsidRDefault="005D2135"/>
    <w:p w14:paraId="758CE353" w14:textId="77777777" w:rsidR="005D2135" w:rsidRDefault="005D2135"/>
    <w:p w14:paraId="38F9EB67" w14:textId="77777777" w:rsidR="005D2135" w:rsidRDefault="005D2135"/>
    <w:p w14:paraId="66C898D2" w14:textId="77777777" w:rsidR="005D2135" w:rsidRDefault="005D2135"/>
    <w:p w14:paraId="389B984A" w14:textId="77777777" w:rsidR="005D2135" w:rsidRDefault="005D2135"/>
    <w:p w14:paraId="442E2D38" w14:textId="77777777" w:rsidR="005D2135" w:rsidRDefault="005D2135"/>
    <w:p w14:paraId="3A898B1F" w14:textId="77777777" w:rsidR="005D2135" w:rsidRDefault="005D2135"/>
    <w:p w14:paraId="49AAEC91" w14:textId="77777777" w:rsidR="005D2135" w:rsidRDefault="005D2135"/>
    <w:p w14:paraId="3D425B61" w14:textId="06742DB1" w:rsidR="005D2135" w:rsidRDefault="005D2135">
      <w:r>
        <w:t xml:space="preserve">Appendix four </w:t>
      </w:r>
      <w:proofErr w:type="gramStart"/>
      <w:r>
        <w:t>( ref</w:t>
      </w:r>
      <w:proofErr w:type="gramEnd"/>
      <w:r>
        <w:t xml:space="preserve">: Training </w:t>
      </w:r>
      <w:r w:rsidR="74D192F1">
        <w:t>- SR</w:t>
      </w:r>
      <w:r>
        <w:t xml:space="preserve"> )</w:t>
      </w:r>
    </w:p>
    <w:p w14:paraId="35B876E0" w14:textId="77777777" w:rsidR="005D2135" w:rsidRDefault="005D2135"/>
    <w:p w14:paraId="00B532AA" w14:textId="77777777" w:rsidR="005D2135" w:rsidRPr="009B2ADA" w:rsidRDefault="005D2135">
      <w:pPr>
        <w:rPr>
          <w:b/>
        </w:rPr>
      </w:pPr>
    </w:p>
    <w:p w14:paraId="42655B94" w14:textId="77777777" w:rsidR="005D2135" w:rsidRDefault="009B2ADA">
      <w:r w:rsidRPr="009B2ADA">
        <w:rPr>
          <w:rFonts w:asciiTheme="minorHAnsi" w:eastAsiaTheme="minorEastAsia" w:hAnsi="Trebuchet MS" w:cstheme="minorBidi"/>
          <w:b/>
          <w:bCs/>
          <w:color w:val="404040" w:themeColor="text1" w:themeTint="BF"/>
          <w:kern w:val="24"/>
          <w:sz w:val="36"/>
          <w:szCs w:val="36"/>
        </w:rPr>
        <w:t xml:space="preserve">What might escalate a </w:t>
      </w:r>
      <w:proofErr w:type="spellStart"/>
      <w:r w:rsidRPr="009B2ADA">
        <w:rPr>
          <w:rFonts w:asciiTheme="minorHAnsi" w:eastAsiaTheme="minorEastAsia" w:hAnsi="Trebuchet MS" w:cstheme="minorBidi"/>
          <w:b/>
          <w:bCs/>
          <w:color w:val="404040" w:themeColor="text1" w:themeTint="BF"/>
          <w:kern w:val="24"/>
          <w:sz w:val="36"/>
          <w:szCs w:val="36"/>
        </w:rPr>
        <w:t>behaviour</w:t>
      </w:r>
      <w:proofErr w:type="spellEnd"/>
      <w:r w:rsidRPr="009B2ADA">
        <w:rPr>
          <w:rFonts w:asciiTheme="minorHAnsi" w:eastAsiaTheme="minorEastAsia" w:hAnsi="Trebuchet MS" w:cstheme="minorBidi"/>
          <w:b/>
          <w:bCs/>
          <w:color w:val="404040" w:themeColor="text1" w:themeTint="BF"/>
          <w:kern w:val="24"/>
          <w:sz w:val="36"/>
          <w:szCs w:val="36"/>
        </w:rPr>
        <w:t xml:space="preserve">?                   </w:t>
      </w:r>
    </w:p>
    <w:p w14:paraId="457722F8" w14:textId="77777777" w:rsidR="005D2135" w:rsidRDefault="005D2135"/>
    <w:p w14:paraId="0685601C"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color w:val="000000" w:themeColor="text1"/>
          <w:kern w:val="24"/>
          <w:sz w:val="36"/>
          <w:szCs w:val="36"/>
        </w:rPr>
        <w:t>An Audience (staff and students)</w:t>
      </w:r>
    </w:p>
    <w:p w14:paraId="45C4C7BF"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color w:val="000000" w:themeColor="text1"/>
          <w:kern w:val="24"/>
          <w:sz w:val="36"/>
          <w:szCs w:val="36"/>
        </w:rPr>
        <w:t>Other students (winding things up)</w:t>
      </w:r>
    </w:p>
    <w:p w14:paraId="292FBF5B"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color w:val="000000" w:themeColor="text1"/>
          <w:kern w:val="24"/>
          <w:sz w:val="36"/>
          <w:szCs w:val="36"/>
        </w:rPr>
        <w:t>Our body language</w:t>
      </w:r>
    </w:p>
    <w:p w14:paraId="27CCDF26"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color w:val="000000" w:themeColor="text1"/>
          <w:kern w:val="24"/>
          <w:sz w:val="36"/>
          <w:szCs w:val="36"/>
        </w:rPr>
        <w:t>Our action</w:t>
      </w:r>
    </w:p>
    <w:p w14:paraId="79998D84"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color w:val="000000" w:themeColor="text1"/>
          <w:kern w:val="24"/>
          <w:sz w:val="36"/>
          <w:szCs w:val="36"/>
        </w:rPr>
        <w:t>No way out</w:t>
      </w:r>
    </w:p>
    <w:p w14:paraId="12D7038E"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color w:val="000000" w:themeColor="text1"/>
          <w:kern w:val="24"/>
          <w:sz w:val="36"/>
          <w:szCs w:val="36"/>
        </w:rPr>
        <w:t>Over-reacting</w:t>
      </w:r>
    </w:p>
    <w:p w14:paraId="5DB02923" w14:textId="77777777" w:rsidR="005D2135" w:rsidRDefault="005D2135" w:rsidP="005D2135">
      <w:pPr>
        <w:pStyle w:val="NormalWeb"/>
        <w:spacing w:before="0" w:beforeAutospacing="0" w:after="0" w:afterAutospacing="0"/>
      </w:pPr>
      <w:r w:rsidRPr="005D2135">
        <w:rPr>
          <w:rFonts w:asciiTheme="minorHAnsi" w:eastAsiaTheme="minorEastAsia" w:hAnsi="Trebuchet MS" w:cstheme="minorBidi"/>
          <w:b/>
          <w:bCs/>
          <w:i/>
          <w:iCs/>
          <w:color w:val="000000" w:themeColor="text1"/>
          <w:kern w:val="24"/>
          <w:sz w:val="72"/>
          <w:szCs w:val="72"/>
        </w:rPr>
        <w:t xml:space="preserve">Wind it down </w:t>
      </w:r>
      <w:r w:rsidRPr="005D2135">
        <w:rPr>
          <w:rFonts w:asciiTheme="minorHAnsi" w:eastAsiaTheme="minorEastAsia" w:hAnsi="Trebuchet MS" w:cstheme="minorBidi"/>
          <w:b/>
          <w:bCs/>
          <w:i/>
          <w:iCs/>
          <w:color w:val="000000" w:themeColor="text1"/>
          <w:kern w:val="24"/>
          <w:sz w:val="72"/>
          <w:szCs w:val="72"/>
        </w:rPr>
        <w:t>–</w:t>
      </w:r>
      <w:r w:rsidRPr="005D2135">
        <w:rPr>
          <w:rFonts w:asciiTheme="minorHAnsi" w:eastAsiaTheme="minorEastAsia" w:hAnsi="Trebuchet MS" w:cstheme="minorBidi"/>
          <w:b/>
          <w:bCs/>
          <w:i/>
          <w:iCs/>
          <w:color w:val="000000" w:themeColor="text1"/>
          <w:kern w:val="24"/>
          <w:sz w:val="72"/>
          <w:szCs w:val="72"/>
        </w:rPr>
        <w:t xml:space="preserve"> not wind it </w:t>
      </w:r>
      <w:proofErr w:type="gramStart"/>
      <w:r w:rsidRPr="005D2135">
        <w:rPr>
          <w:rFonts w:asciiTheme="minorHAnsi" w:eastAsiaTheme="minorEastAsia" w:hAnsi="Trebuchet MS" w:cstheme="minorBidi"/>
          <w:b/>
          <w:bCs/>
          <w:i/>
          <w:iCs/>
          <w:color w:val="000000" w:themeColor="text1"/>
          <w:kern w:val="24"/>
          <w:sz w:val="72"/>
          <w:szCs w:val="72"/>
        </w:rPr>
        <w:t>up</w:t>
      </w:r>
      <w:proofErr w:type="gramEnd"/>
    </w:p>
    <w:p w14:paraId="4A2719A7" w14:textId="77777777" w:rsidR="005D2135" w:rsidRDefault="005D2135"/>
    <w:p w14:paraId="590FF1C2" w14:textId="77777777" w:rsidR="009B2ADA" w:rsidRDefault="009B2ADA">
      <w:pPr>
        <w:rPr>
          <w:rFonts w:asciiTheme="minorHAnsi" w:eastAsiaTheme="minorEastAsia" w:hAnsi="Trebuchet MS" w:cstheme="minorBidi"/>
          <w:b/>
          <w:bCs/>
          <w:color w:val="404040" w:themeColor="text1" w:themeTint="BF"/>
          <w:kern w:val="24"/>
          <w:sz w:val="36"/>
          <w:szCs w:val="36"/>
        </w:rPr>
      </w:pPr>
      <w:r w:rsidRPr="009B2ADA">
        <w:rPr>
          <w:rFonts w:asciiTheme="minorHAnsi" w:eastAsiaTheme="minorEastAsia" w:hAnsi="Trebuchet MS" w:cstheme="minorBidi"/>
          <w:b/>
          <w:bCs/>
          <w:color w:val="404040" w:themeColor="text1" w:themeTint="BF"/>
          <w:kern w:val="24"/>
          <w:sz w:val="36"/>
          <w:szCs w:val="36"/>
        </w:rPr>
        <w:t xml:space="preserve">What might deescalate a </w:t>
      </w:r>
      <w:proofErr w:type="spellStart"/>
      <w:r>
        <w:rPr>
          <w:rFonts w:asciiTheme="minorHAnsi" w:eastAsiaTheme="minorEastAsia" w:hAnsi="Trebuchet MS" w:cstheme="minorBidi"/>
          <w:b/>
          <w:bCs/>
          <w:color w:val="404040" w:themeColor="text1" w:themeTint="BF"/>
          <w:kern w:val="24"/>
          <w:sz w:val="36"/>
          <w:szCs w:val="36"/>
        </w:rPr>
        <w:t>behav</w:t>
      </w:r>
      <w:r w:rsidRPr="009B2ADA">
        <w:rPr>
          <w:rFonts w:asciiTheme="minorHAnsi" w:eastAsiaTheme="minorEastAsia" w:hAnsi="Trebuchet MS" w:cstheme="minorBidi"/>
          <w:b/>
          <w:bCs/>
          <w:color w:val="404040" w:themeColor="text1" w:themeTint="BF"/>
          <w:kern w:val="24"/>
          <w:sz w:val="36"/>
          <w:szCs w:val="36"/>
        </w:rPr>
        <w:t>iour</w:t>
      </w:r>
      <w:proofErr w:type="spellEnd"/>
      <w:r w:rsidRPr="009B2ADA">
        <w:rPr>
          <w:rFonts w:asciiTheme="minorHAnsi" w:eastAsiaTheme="minorEastAsia" w:hAnsi="Trebuchet MS" w:cstheme="minorBidi"/>
          <w:b/>
          <w:bCs/>
          <w:color w:val="404040" w:themeColor="text1" w:themeTint="BF"/>
          <w:kern w:val="24"/>
          <w:sz w:val="36"/>
          <w:szCs w:val="36"/>
        </w:rPr>
        <w:t>?</w:t>
      </w:r>
    </w:p>
    <w:p w14:paraId="53BA945D" w14:textId="77777777" w:rsidR="009B2ADA" w:rsidRDefault="009B2ADA"/>
    <w:p w14:paraId="37DA9B69" w14:textId="77777777" w:rsidR="009B2ADA" w:rsidRDefault="009B2ADA"/>
    <w:p w14:paraId="5888ED00" w14:textId="77777777" w:rsidR="009B2ADA" w:rsidRDefault="009B2ADA" w:rsidP="009B2ADA">
      <w:pPr>
        <w:pStyle w:val="NormalWeb"/>
        <w:spacing w:before="0" w:beforeAutospacing="0" w:after="0" w:afterAutospacing="0"/>
      </w:pPr>
      <w:r w:rsidRPr="009B2ADA">
        <w:rPr>
          <w:rFonts w:asciiTheme="minorHAnsi" w:eastAsiaTheme="minorEastAsia" w:hAnsi="Trebuchet MS" w:cstheme="minorBidi"/>
          <w:color w:val="000000" w:themeColor="text1"/>
          <w:kern w:val="24"/>
          <w:sz w:val="36"/>
          <w:szCs w:val="36"/>
        </w:rPr>
        <w:t>Staff member leaving</w:t>
      </w:r>
    </w:p>
    <w:p w14:paraId="17F8FB62" w14:textId="77777777" w:rsidR="009B2ADA" w:rsidRDefault="009B2ADA" w:rsidP="009B2ADA">
      <w:pPr>
        <w:pStyle w:val="NormalWeb"/>
        <w:spacing w:before="0" w:beforeAutospacing="0" w:after="0" w:afterAutospacing="0"/>
      </w:pPr>
      <w:r w:rsidRPr="009B2ADA">
        <w:rPr>
          <w:rFonts w:asciiTheme="minorHAnsi" w:eastAsiaTheme="minorEastAsia" w:hAnsi="Trebuchet MS" w:cstheme="minorBidi"/>
          <w:color w:val="000000" w:themeColor="text1"/>
          <w:kern w:val="24"/>
          <w:sz w:val="36"/>
          <w:szCs w:val="36"/>
        </w:rPr>
        <w:t xml:space="preserve">No-one to </w:t>
      </w:r>
      <w:proofErr w:type="gramStart"/>
      <w:r w:rsidRPr="009B2ADA">
        <w:rPr>
          <w:rFonts w:asciiTheme="minorHAnsi" w:eastAsiaTheme="minorEastAsia" w:hAnsi="Trebuchet MS" w:cstheme="minorBidi"/>
          <w:color w:val="000000" w:themeColor="text1"/>
          <w:kern w:val="24"/>
          <w:sz w:val="36"/>
          <w:szCs w:val="36"/>
        </w:rPr>
        <w:t>impress</w:t>
      </w:r>
      <w:proofErr w:type="gramEnd"/>
    </w:p>
    <w:p w14:paraId="45D0A509" w14:textId="77777777" w:rsidR="009B2ADA" w:rsidRDefault="009B2ADA" w:rsidP="009B2ADA">
      <w:pPr>
        <w:pStyle w:val="NormalWeb"/>
        <w:spacing w:before="0" w:beforeAutospacing="0" w:after="0" w:afterAutospacing="0"/>
      </w:pPr>
      <w:r w:rsidRPr="009B2ADA">
        <w:rPr>
          <w:rFonts w:asciiTheme="minorHAnsi" w:eastAsiaTheme="minorEastAsia" w:hAnsi="Trebuchet MS" w:cstheme="minorBidi"/>
          <w:color w:val="000000" w:themeColor="text1"/>
          <w:kern w:val="24"/>
          <w:sz w:val="36"/>
          <w:szCs w:val="36"/>
        </w:rPr>
        <w:t xml:space="preserve">A way of </w:t>
      </w:r>
      <w:r w:rsidRPr="009B2ADA">
        <w:rPr>
          <w:rFonts w:asciiTheme="minorHAnsi" w:eastAsiaTheme="minorEastAsia" w:hAnsi="Trebuchet MS" w:cstheme="minorBidi"/>
          <w:color w:val="000000" w:themeColor="text1"/>
          <w:kern w:val="24"/>
          <w:sz w:val="36"/>
          <w:szCs w:val="36"/>
        </w:rPr>
        <w:t>‘</w:t>
      </w:r>
      <w:r w:rsidRPr="009B2ADA">
        <w:rPr>
          <w:rFonts w:asciiTheme="minorHAnsi" w:eastAsiaTheme="minorEastAsia" w:hAnsi="Trebuchet MS" w:cstheme="minorBidi"/>
          <w:color w:val="000000" w:themeColor="text1"/>
          <w:kern w:val="24"/>
          <w:sz w:val="36"/>
          <w:szCs w:val="36"/>
        </w:rPr>
        <w:t xml:space="preserve">getting </w:t>
      </w:r>
      <w:proofErr w:type="gramStart"/>
      <w:r w:rsidRPr="009B2ADA">
        <w:rPr>
          <w:rFonts w:asciiTheme="minorHAnsi" w:eastAsiaTheme="minorEastAsia" w:hAnsi="Trebuchet MS" w:cstheme="minorBidi"/>
          <w:color w:val="000000" w:themeColor="text1"/>
          <w:kern w:val="24"/>
          <w:sz w:val="36"/>
          <w:szCs w:val="36"/>
        </w:rPr>
        <w:t>out</w:t>
      </w:r>
      <w:r w:rsidRPr="009B2ADA">
        <w:rPr>
          <w:rFonts w:asciiTheme="minorHAnsi" w:eastAsiaTheme="minorEastAsia" w:hAnsi="Trebuchet MS" w:cstheme="minorBidi"/>
          <w:color w:val="000000" w:themeColor="text1"/>
          <w:kern w:val="24"/>
          <w:sz w:val="36"/>
          <w:szCs w:val="36"/>
        </w:rPr>
        <w:t>’</w:t>
      </w:r>
      <w:proofErr w:type="gramEnd"/>
    </w:p>
    <w:p w14:paraId="70581A37" w14:textId="77777777" w:rsidR="009B2ADA" w:rsidRDefault="009B2ADA" w:rsidP="009B2ADA">
      <w:pPr>
        <w:pStyle w:val="NormalWeb"/>
        <w:spacing w:before="0" w:beforeAutospacing="0" w:after="0" w:afterAutospacing="0"/>
      </w:pPr>
      <w:r w:rsidRPr="009B2ADA">
        <w:rPr>
          <w:rFonts w:asciiTheme="minorHAnsi" w:eastAsiaTheme="minorEastAsia" w:hAnsi="Trebuchet MS" w:cstheme="minorBidi"/>
          <w:color w:val="000000" w:themeColor="text1"/>
          <w:kern w:val="24"/>
          <w:sz w:val="36"/>
          <w:szCs w:val="36"/>
        </w:rPr>
        <w:t xml:space="preserve">Individual strategies </w:t>
      </w:r>
      <w:r w:rsidRPr="009B2ADA">
        <w:rPr>
          <w:rFonts w:asciiTheme="minorHAnsi" w:eastAsiaTheme="minorEastAsia" w:hAnsi="Trebuchet MS" w:cstheme="minorBidi"/>
          <w:color w:val="000000" w:themeColor="text1"/>
          <w:kern w:val="24"/>
          <w:sz w:val="36"/>
          <w:szCs w:val="36"/>
        </w:rPr>
        <w:t>–</w:t>
      </w:r>
      <w:r w:rsidRPr="009B2ADA">
        <w:rPr>
          <w:rFonts w:asciiTheme="minorHAnsi" w:eastAsiaTheme="minorEastAsia" w:hAnsi="Trebuchet MS" w:cstheme="minorBidi"/>
          <w:color w:val="000000" w:themeColor="text1"/>
          <w:kern w:val="24"/>
          <w:sz w:val="36"/>
          <w:szCs w:val="36"/>
        </w:rPr>
        <w:t xml:space="preserve"> Knowing what works for that </w:t>
      </w:r>
      <w:proofErr w:type="gramStart"/>
      <w:r w:rsidRPr="009B2ADA">
        <w:rPr>
          <w:rFonts w:asciiTheme="minorHAnsi" w:eastAsiaTheme="minorEastAsia" w:hAnsi="Trebuchet MS" w:cstheme="minorBidi"/>
          <w:color w:val="000000" w:themeColor="text1"/>
          <w:kern w:val="24"/>
          <w:sz w:val="36"/>
          <w:szCs w:val="36"/>
        </w:rPr>
        <w:t>student</w:t>
      </w:r>
      <w:proofErr w:type="gramEnd"/>
    </w:p>
    <w:p w14:paraId="7EF2A8E9" w14:textId="77777777" w:rsidR="009B2ADA" w:rsidRDefault="009B2ADA" w:rsidP="009B2ADA">
      <w:pPr>
        <w:pStyle w:val="NormalWeb"/>
        <w:spacing w:before="0" w:beforeAutospacing="0" w:after="0" w:afterAutospacing="0"/>
      </w:pPr>
      <w:r w:rsidRPr="009B2ADA">
        <w:rPr>
          <w:rFonts w:asciiTheme="minorHAnsi" w:eastAsiaTheme="minorEastAsia" w:hAnsi="Trebuchet MS" w:cstheme="minorBidi"/>
          <w:color w:val="000000" w:themeColor="text1"/>
          <w:kern w:val="24"/>
          <w:sz w:val="36"/>
          <w:szCs w:val="36"/>
        </w:rPr>
        <w:t xml:space="preserve">Knowing what they want </w:t>
      </w:r>
      <w:r w:rsidRPr="009B2ADA">
        <w:rPr>
          <w:rFonts w:asciiTheme="minorHAnsi" w:eastAsiaTheme="minorEastAsia" w:hAnsi="Trebuchet MS" w:cstheme="minorBidi"/>
          <w:color w:val="000000" w:themeColor="text1"/>
          <w:kern w:val="24"/>
          <w:sz w:val="36"/>
          <w:szCs w:val="36"/>
        </w:rPr>
        <w:t>–</w:t>
      </w:r>
      <w:r w:rsidRPr="009B2ADA">
        <w:rPr>
          <w:rFonts w:asciiTheme="minorHAnsi" w:eastAsiaTheme="minorEastAsia" w:hAnsi="Trebuchet MS" w:cstheme="minorBidi"/>
          <w:color w:val="000000" w:themeColor="text1"/>
          <w:kern w:val="24"/>
          <w:sz w:val="36"/>
          <w:szCs w:val="36"/>
        </w:rPr>
        <w:t xml:space="preserve"> building </w:t>
      </w:r>
      <w:proofErr w:type="gramStart"/>
      <w:r w:rsidRPr="009B2ADA">
        <w:rPr>
          <w:rFonts w:asciiTheme="minorHAnsi" w:eastAsiaTheme="minorEastAsia" w:hAnsi="Trebuchet MS" w:cstheme="minorBidi"/>
          <w:color w:val="000000" w:themeColor="text1"/>
          <w:kern w:val="24"/>
          <w:sz w:val="36"/>
          <w:szCs w:val="36"/>
        </w:rPr>
        <w:t>relationships</w:t>
      </w:r>
      <w:proofErr w:type="gramEnd"/>
      <w:r w:rsidRPr="009B2ADA">
        <w:rPr>
          <w:rFonts w:asciiTheme="minorHAnsi" w:eastAsiaTheme="minorEastAsia" w:hAnsi="Trebuchet MS" w:cstheme="minorBidi"/>
          <w:color w:val="000000" w:themeColor="text1"/>
          <w:kern w:val="24"/>
          <w:sz w:val="36"/>
          <w:szCs w:val="36"/>
        </w:rPr>
        <w:t xml:space="preserve"> </w:t>
      </w:r>
    </w:p>
    <w:p w14:paraId="3E46F971" w14:textId="77777777" w:rsidR="009B2ADA" w:rsidRDefault="009B2ADA"/>
    <w:p w14:paraId="43DC3533" w14:textId="77777777" w:rsidR="009B2ADA" w:rsidRDefault="009B2ADA"/>
    <w:p w14:paraId="71F1B480" w14:textId="77777777" w:rsidR="009B2ADA" w:rsidRDefault="009B2ADA"/>
    <w:p w14:paraId="60A67D92" w14:textId="77777777" w:rsidR="009B2ADA" w:rsidRDefault="009B2ADA"/>
    <w:p w14:paraId="6E2C399B" w14:textId="77777777" w:rsidR="009B2ADA" w:rsidRDefault="009B2ADA"/>
    <w:p w14:paraId="31AADAE8" w14:textId="77777777" w:rsidR="009B2ADA" w:rsidRDefault="009B2ADA"/>
    <w:p w14:paraId="029CC9D5" w14:textId="77777777" w:rsidR="009B2ADA" w:rsidRDefault="009B2ADA"/>
    <w:p w14:paraId="53F791CC" w14:textId="77777777" w:rsidR="009B2ADA" w:rsidRDefault="009B2ADA"/>
    <w:p w14:paraId="5BA11966" w14:textId="77777777" w:rsidR="009B2ADA" w:rsidRDefault="009B2ADA"/>
    <w:p w14:paraId="4E584A2D" w14:textId="77777777" w:rsidR="009B2ADA" w:rsidRDefault="009B2ADA"/>
    <w:p w14:paraId="2C227E4F" w14:textId="77777777" w:rsidR="009B2ADA" w:rsidRDefault="009B2ADA"/>
    <w:p w14:paraId="42546DFF" w14:textId="77777777" w:rsidR="009B2ADA" w:rsidRDefault="009B2ADA"/>
    <w:p w14:paraId="3C0CAC8C" w14:textId="77777777" w:rsidR="009B2ADA" w:rsidRDefault="009B2ADA"/>
    <w:p w14:paraId="259EE5DD" w14:textId="77777777" w:rsidR="009B2ADA" w:rsidRDefault="009B2ADA"/>
    <w:p w14:paraId="5BE51E2F" w14:textId="77777777" w:rsidR="009B2ADA" w:rsidRDefault="009B2ADA">
      <w:r>
        <w:t>Appendix five:</w:t>
      </w:r>
      <w:r w:rsidR="00FF3D99">
        <w:t xml:space="preserve"> </w:t>
      </w:r>
      <w:r>
        <w:t xml:space="preserve">EEF Guidance </w:t>
      </w:r>
      <w:proofErr w:type="gramStart"/>
      <w:r w:rsidR="00FF3D99">
        <w:t xml:space="preserve">extracts </w:t>
      </w:r>
      <w:r>
        <w:t>:</w:t>
      </w:r>
      <w:proofErr w:type="gramEnd"/>
    </w:p>
    <w:p w14:paraId="7FC3D52D" w14:textId="77777777" w:rsidR="009B2ADA" w:rsidRDefault="009B2ADA"/>
    <w:p w14:paraId="16D612F7" w14:textId="77777777" w:rsidR="009B2ADA" w:rsidRPr="009B2ADA" w:rsidRDefault="009B2ADA" w:rsidP="009B2ADA">
      <w:pPr>
        <w:rPr>
          <w:b/>
        </w:rPr>
      </w:pPr>
      <w:r w:rsidRPr="009B2ADA">
        <w:rPr>
          <w:b/>
        </w:rPr>
        <w:t xml:space="preserve">Know and understand your pupils and their </w:t>
      </w:r>
      <w:proofErr w:type="gramStart"/>
      <w:r w:rsidRPr="009B2ADA">
        <w:rPr>
          <w:b/>
        </w:rPr>
        <w:t>influences</w:t>
      </w:r>
      <w:proofErr w:type="gramEnd"/>
      <w:r w:rsidRPr="009B2ADA">
        <w:rPr>
          <w:b/>
        </w:rPr>
        <w:t xml:space="preserve"> </w:t>
      </w:r>
    </w:p>
    <w:p w14:paraId="2DA24BB3" w14:textId="77777777" w:rsidR="00FF3D99" w:rsidRDefault="00FF3D99"/>
    <w:p w14:paraId="463ECDD2" w14:textId="77777777" w:rsidR="009B2ADA" w:rsidRDefault="009B2ADA">
      <w:r>
        <w:t xml:space="preserve"> default responses</w:t>
      </w:r>
    </w:p>
    <w:p w14:paraId="726AC92D" w14:textId="77777777" w:rsidR="009B2ADA" w:rsidRDefault="009B2ADA"/>
    <w:p w14:paraId="05B4C607" w14:textId="77777777" w:rsidR="009B2ADA" w:rsidRDefault="009B2ADA">
      <w:r>
        <w:t>Two children are disruptive in a classroom this morning:</w:t>
      </w:r>
    </w:p>
    <w:p w14:paraId="031DA5A1" w14:textId="77777777" w:rsidR="009B2ADA" w:rsidRDefault="009B2ADA"/>
    <w:p w14:paraId="2367D5FA" w14:textId="77777777" w:rsidR="009B2ADA" w:rsidRDefault="009B2ADA">
      <w:r>
        <w:t xml:space="preserve"> Pupil 1 feels he is lacking attention from the teacher and wants this even if it is </w:t>
      </w:r>
      <w:proofErr w:type="gramStart"/>
      <w:r>
        <w:t>negative;</w:t>
      </w:r>
      <w:proofErr w:type="gramEnd"/>
      <w:r>
        <w:t xml:space="preserve"> </w:t>
      </w:r>
    </w:p>
    <w:p w14:paraId="61888C0C" w14:textId="77777777" w:rsidR="009B2ADA" w:rsidRDefault="009B2ADA"/>
    <w:p w14:paraId="4E7189FE" w14:textId="77777777" w:rsidR="009B2ADA" w:rsidRDefault="009B2ADA">
      <w:r>
        <w:lastRenderedPageBreak/>
        <w:t xml:space="preserve">Pupil 2 wants to escape the classroom as she is bored, so acts up to get removed. </w:t>
      </w:r>
    </w:p>
    <w:p w14:paraId="74C7A2BF" w14:textId="77777777" w:rsidR="009B2ADA" w:rsidRDefault="009B2ADA"/>
    <w:p w14:paraId="29BB728C" w14:textId="77777777" w:rsidR="009B2ADA" w:rsidRDefault="009B2ADA">
      <w:r>
        <w:t xml:space="preserve">If the teacher’s default is to send out the child, this would reinforce Pupil 2’s unhelpful </w:t>
      </w:r>
      <w:proofErr w:type="spellStart"/>
      <w:r>
        <w:t>behaviour</w:t>
      </w:r>
      <w:proofErr w:type="spellEnd"/>
      <w:r>
        <w:t xml:space="preserve">, whereas for Pupil 1, this strategy could dissuade the </w:t>
      </w:r>
      <w:proofErr w:type="spellStart"/>
      <w:r>
        <w:t>behaviour</w:t>
      </w:r>
      <w:proofErr w:type="spellEnd"/>
      <w:r>
        <w:t xml:space="preserve">. Reprimanding the child in class could reorient Pupil 2 but would reinforce Pupil 1’s </w:t>
      </w:r>
      <w:proofErr w:type="spellStart"/>
      <w:r>
        <w:t>misbehaviour</w:t>
      </w:r>
      <w:proofErr w:type="spellEnd"/>
      <w:r>
        <w:t xml:space="preserve">. </w:t>
      </w:r>
    </w:p>
    <w:p w14:paraId="172633C3" w14:textId="77777777" w:rsidR="009B2ADA" w:rsidRDefault="009B2ADA"/>
    <w:p w14:paraId="2F9C7D95" w14:textId="77777777" w:rsidR="009B2ADA" w:rsidRDefault="009B2ADA">
      <w:r>
        <w:t xml:space="preserve">For further info refer to </w:t>
      </w:r>
      <w:hyperlink r:id="rId13" w:history="1">
        <w:r w:rsidRPr="009B2ADA">
          <w:rPr>
            <w:color w:val="0000FF"/>
            <w:u w:val="single"/>
          </w:rPr>
          <w:t>https://educationendowmentfoundation.org.uk/public/files/Publications/Behaviour/EEF_Improving_behaviour_in_schools_Report.pdf</w:t>
        </w:r>
      </w:hyperlink>
    </w:p>
    <w:p w14:paraId="218A8A62" w14:textId="77777777" w:rsidR="009B2ADA" w:rsidRDefault="009B2ADA"/>
    <w:p w14:paraId="5AEB8F7E" w14:textId="77777777" w:rsidR="009B2ADA" w:rsidRDefault="009B2ADA">
      <w:pPr>
        <w:rPr>
          <w:b/>
        </w:rPr>
      </w:pPr>
      <w:r w:rsidRPr="009B2ADA">
        <w:rPr>
          <w:b/>
        </w:rPr>
        <w:t xml:space="preserve">The Establish-Maintain-Restore (EMR) </w:t>
      </w:r>
      <w:proofErr w:type="gramStart"/>
      <w:r w:rsidRPr="009B2ADA">
        <w:rPr>
          <w:b/>
        </w:rPr>
        <w:t>method</w:t>
      </w:r>
      <w:proofErr w:type="gramEnd"/>
    </w:p>
    <w:p w14:paraId="19ECAFF7" w14:textId="77777777" w:rsidR="009B2ADA" w:rsidRDefault="009B2ADA">
      <w:r>
        <w:t xml:space="preserve">A good way to build positive relationships with pupils is the EMR method, which has promising results from a small study. </w:t>
      </w:r>
      <w:proofErr w:type="spellStart"/>
      <w:r>
        <w:t>Summarised</w:t>
      </w:r>
      <w:proofErr w:type="spellEnd"/>
      <w:r>
        <w:t xml:space="preserve"> below, it involves focusing intentionally on the pupils who it is most difficult to connect with, who may be most in need of a consistent, positive relationship. It is recommended that this technique should take no longer than 30 minutes per week and can be completed during periods the adult already spends with pupils, representing an efficient use of time.</w:t>
      </w:r>
    </w:p>
    <w:p w14:paraId="28274C62" w14:textId="77777777" w:rsidR="009B2ADA" w:rsidRDefault="009B2ADA">
      <w:pPr>
        <w:rPr>
          <w:b/>
        </w:rPr>
      </w:pPr>
    </w:p>
    <w:tbl>
      <w:tblPr>
        <w:tblStyle w:val="TableGrid"/>
        <w:tblW w:w="9889" w:type="dxa"/>
        <w:tblLook w:val="04A0" w:firstRow="1" w:lastRow="0" w:firstColumn="1" w:lastColumn="0" w:noHBand="0" w:noVBand="1"/>
      </w:tblPr>
      <w:tblGrid>
        <w:gridCol w:w="1526"/>
        <w:gridCol w:w="3116"/>
        <w:gridCol w:w="2321"/>
        <w:gridCol w:w="2926"/>
      </w:tblGrid>
      <w:tr w:rsidR="009B2ADA" w14:paraId="7CD6285B" w14:textId="77777777" w:rsidTr="00FF3D99">
        <w:tc>
          <w:tcPr>
            <w:tcW w:w="1526" w:type="dxa"/>
          </w:tcPr>
          <w:p w14:paraId="06AA012E" w14:textId="77777777" w:rsidR="009B2ADA" w:rsidRDefault="009B2ADA">
            <w:pPr>
              <w:rPr>
                <w:b/>
              </w:rPr>
            </w:pPr>
          </w:p>
        </w:tc>
        <w:tc>
          <w:tcPr>
            <w:tcW w:w="3116" w:type="dxa"/>
          </w:tcPr>
          <w:p w14:paraId="42FBF051" w14:textId="77777777" w:rsidR="009B2ADA" w:rsidRDefault="009B2ADA">
            <w:pPr>
              <w:rPr>
                <w:b/>
              </w:rPr>
            </w:pPr>
            <w:r>
              <w:t xml:space="preserve">Establish </w:t>
            </w:r>
          </w:p>
        </w:tc>
        <w:tc>
          <w:tcPr>
            <w:tcW w:w="2321" w:type="dxa"/>
          </w:tcPr>
          <w:p w14:paraId="563F2C84" w14:textId="77777777" w:rsidR="009B2ADA" w:rsidRDefault="009B2ADA">
            <w:pPr>
              <w:rPr>
                <w:b/>
              </w:rPr>
            </w:pPr>
            <w:r>
              <w:t>Maintain</w:t>
            </w:r>
          </w:p>
        </w:tc>
        <w:tc>
          <w:tcPr>
            <w:tcW w:w="2926" w:type="dxa"/>
          </w:tcPr>
          <w:p w14:paraId="509B9CAB" w14:textId="77777777" w:rsidR="009B2ADA" w:rsidRDefault="009B2ADA">
            <w:pPr>
              <w:rPr>
                <w:b/>
              </w:rPr>
            </w:pPr>
            <w:r>
              <w:t>Restore</w:t>
            </w:r>
          </w:p>
        </w:tc>
      </w:tr>
      <w:tr w:rsidR="009B2ADA" w14:paraId="0A12BF29" w14:textId="77777777" w:rsidTr="00FF3D99">
        <w:tc>
          <w:tcPr>
            <w:tcW w:w="1526" w:type="dxa"/>
          </w:tcPr>
          <w:p w14:paraId="3ED71BE7" w14:textId="77777777" w:rsidR="009B2ADA" w:rsidRDefault="009B2ADA">
            <w:pPr>
              <w:rPr>
                <w:b/>
              </w:rPr>
            </w:pPr>
            <w:r>
              <w:t>Definition</w:t>
            </w:r>
          </w:p>
        </w:tc>
        <w:tc>
          <w:tcPr>
            <w:tcW w:w="3116" w:type="dxa"/>
          </w:tcPr>
          <w:p w14:paraId="5D5635AC" w14:textId="77777777" w:rsidR="009B2ADA" w:rsidRDefault="009B2ADA">
            <w:pPr>
              <w:rPr>
                <w:b/>
              </w:rPr>
            </w:pPr>
            <w:r>
              <w:t>Intentional practices to cultivate a positive relationship with each student (</w:t>
            </w:r>
            <w:proofErr w:type="gramStart"/>
            <w:r>
              <w:t>i.e.</w:t>
            </w:r>
            <w:proofErr w:type="gramEnd"/>
            <w:r>
              <w:t xml:space="preserve"> build trust, connection &amp; understanding) </w:t>
            </w:r>
          </w:p>
        </w:tc>
        <w:tc>
          <w:tcPr>
            <w:tcW w:w="2321" w:type="dxa"/>
          </w:tcPr>
          <w:p w14:paraId="4F55EFA2" w14:textId="77777777" w:rsidR="009B2ADA" w:rsidRDefault="009B2ADA">
            <w:pPr>
              <w:rPr>
                <w:b/>
              </w:rPr>
            </w:pPr>
            <w:r>
              <w:t>Proactive efforts to prevent relationship quality from diminishing over time (</w:t>
            </w:r>
            <w:proofErr w:type="gramStart"/>
            <w:r>
              <w:t>i.e.</w:t>
            </w:r>
            <w:proofErr w:type="gramEnd"/>
            <w:r>
              <w:t xml:space="preserve"> ongoing positive interactions)</w:t>
            </w:r>
          </w:p>
        </w:tc>
        <w:tc>
          <w:tcPr>
            <w:tcW w:w="2926" w:type="dxa"/>
          </w:tcPr>
          <w:p w14:paraId="2ED70620" w14:textId="77777777" w:rsidR="009B2ADA" w:rsidRDefault="009B2ADA">
            <w:pPr>
              <w:rPr>
                <w:b/>
              </w:rPr>
            </w:pPr>
            <w:r>
              <w:t xml:space="preserve">Intentionally repairing harm to the relationship after a negative interaction (i.e. reconnecting with </w:t>
            </w:r>
            <w:proofErr w:type="gramStart"/>
            <w:r>
              <w:t xml:space="preserve">student </w:t>
            </w:r>
            <w:r w:rsidR="00FF3D99">
              <w:t>)</w:t>
            </w:r>
            <w:proofErr w:type="gramEnd"/>
          </w:p>
        </w:tc>
      </w:tr>
      <w:tr w:rsidR="009B2ADA" w14:paraId="363C4CC5" w14:textId="77777777" w:rsidTr="00FF3D99">
        <w:tc>
          <w:tcPr>
            <w:tcW w:w="1526" w:type="dxa"/>
          </w:tcPr>
          <w:p w14:paraId="0C3C50F4" w14:textId="77777777" w:rsidR="009B2ADA" w:rsidRDefault="009B2ADA">
            <w:pPr>
              <w:rPr>
                <w:b/>
              </w:rPr>
            </w:pPr>
            <w:r>
              <w:t>Practical strategies</w:t>
            </w:r>
          </w:p>
        </w:tc>
        <w:tc>
          <w:tcPr>
            <w:tcW w:w="3116" w:type="dxa"/>
          </w:tcPr>
          <w:p w14:paraId="00FA57F1" w14:textId="77777777" w:rsidR="00FF3D99" w:rsidRDefault="00FF3D99">
            <w:r>
              <w:t xml:space="preserve">Set aside window of time to spend with </w:t>
            </w:r>
            <w:proofErr w:type="gramStart"/>
            <w:r>
              <w:t>student</w:t>
            </w:r>
            <w:proofErr w:type="gramEnd"/>
            <w:r>
              <w:t xml:space="preserve"> </w:t>
            </w:r>
          </w:p>
          <w:p w14:paraId="1F0C6DFA" w14:textId="77777777" w:rsidR="00FF3D99" w:rsidRDefault="00FF3D99">
            <w:r>
              <w:t xml:space="preserve">Inquire about student’s </w:t>
            </w:r>
            <w:proofErr w:type="gramStart"/>
            <w:r>
              <w:t>interests</w:t>
            </w:r>
            <w:proofErr w:type="gramEnd"/>
          </w:p>
          <w:p w14:paraId="3AE3D6DB" w14:textId="77777777" w:rsidR="00FF3D99" w:rsidRDefault="00FF3D99">
            <w:r>
              <w:t xml:space="preserve"> Communicate positively: </w:t>
            </w:r>
          </w:p>
          <w:p w14:paraId="51B65607" w14:textId="77777777" w:rsidR="00FF3D99" w:rsidRDefault="00FF3D99">
            <w:r>
              <w:t xml:space="preserve">Open ended questions Affirmations </w:t>
            </w:r>
          </w:p>
          <w:p w14:paraId="5B0F3132" w14:textId="77777777" w:rsidR="00FF3D99" w:rsidRDefault="00FF3D99">
            <w:r>
              <w:t xml:space="preserve">Reflexive listening </w:t>
            </w:r>
          </w:p>
          <w:p w14:paraId="70DF1F28" w14:textId="77777777" w:rsidR="00FF3D99" w:rsidRDefault="00FF3D99">
            <w:r>
              <w:t>Validation</w:t>
            </w:r>
          </w:p>
          <w:p w14:paraId="3ABB3320" w14:textId="77777777" w:rsidR="00FF3D99" w:rsidRDefault="00FF3D99">
            <w:r>
              <w:t xml:space="preserve"> Reference student info </w:t>
            </w:r>
          </w:p>
          <w:p w14:paraId="3AA51430" w14:textId="77777777" w:rsidR="009B2ADA" w:rsidRDefault="00FF3D99">
            <w:pPr>
              <w:rPr>
                <w:b/>
              </w:rPr>
            </w:pPr>
            <w:r>
              <w:t>Deliver constructive feedback wisely</w:t>
            </w:r>
          </w:p>
        </w:tc>
        <w:tc>
          <w:tcPr>
            <w:tcW w:w="2321" w:type="dxa"/>
          </w:tcPr>
          <w:p w14:paraId="6A044CCD" w14:textId="77777777" w:rsidR="00FF3D99" w:rsidRDefault="00FF3D99">
            <w:r>
              <w:t>5-to-1 ratio of positive to negative interactions</w:t>
            </w:r>
          </w:p>
          <w:p w14:paraId="42034CBC" w14:textId="77777777" w:rsidR="00FF3D99" w:rsidRDefault="00FF3D99">
            <w:r>
              <w:t xml:space="preserve"> Positive notes home Greet students at the </w:t>
            </w:r>
            <w:proofErr w:type="gramStart"/>
            <w:r>
              <w:t>door</w:t>
            </w:r>
            <w:proofErr w:type="gramEnd"/>
            <w:r>
              <w:t xml:space="preserve"> </w:t>
            </w:r>
          </w:p>
          <w:p w14:paraId="13A3903B" w14:textId="77777777" w:rsidR="009B2ADA" w:rsidRDefault="00FF3D99">
            <w:pPr>
              <w:rPr>
                <w:b/>
              </w:rPr>
            </w:pPr>
            <w:r>
              <w:t>Relationship check-in Random, special activities</w:t>
            </w:r>
          </w:p>
        </w:tc>
        <w:tc>
          <w:tcPr>
            <w:tcW w:w="2926" w:type="dxa"/>
          </w:tcPr>
          <w:p w14:paraId="04E0E94D" w14:textId="77777777" w:rsidR="00FF3D99" w:rsidRDefault="00FF3D99">
            <w:r>
              <w:t xml:space="preserve">R3 = Reconnect, Repair, Restore </w:t>
            </w:r>
          </w:p>
          <w:p w14:paraId="4362D57C" w14:textId="77777777" w:rsidR="00FF3D99" w:rsidRDefault="00FF3D99">
            <w:r>
              <w:t xml:space="preserve">Take responsibility for negative </w:t>
            </w:r>
            <w:proofErr w:type="gramStart"/>
            <w:r>
              <w:t>interaction</w:t>
            </w:r>
            <w:proofErr w:type="gramEnd"/>
            <w:r>
              <w:t xml:space="preserve"> </w:t>
            </w:r>
          </w:p>
          <w:p w14:paraId="41A4DDD3" w14:textId="77777777" w:rsidR="00FF3D99" w:rsidRDefault="00FF3D99">
            <w:r>
              <w:t xml:space="preserve">Deliver an empathy </w:t>
            </w:r>
            <w:proofErr w:type="gramStart"/>
            <w:r>
              <w:t>statement</w:t>
            </w:r>
            <w:proofErr w:type="gramEnd"/>
          </w:p>
          <w:p w14:paraId="6CDEB114" w14:textId="77777777" w:rsidR="009B2ADA" w:rsidRDefault="00FF3D99">
            <w:pPr>
              <w:rPr>
                <w:b/>
              </w:rPr>
            </w:pPr>
            <w:r>
              <w:t xml:space="preserve"> </w:t>
            </w:r>
            <w:r w:rsidRPr="00FF3D99">
              <w:rPr>
                <w:b/>
              </w:rPr>
              <w:t>Let go of the previous incident &amp; start fresh</w:t>
            </w:r>
            <w:r>
              <w:t xml:space="preserve"> Communicate your care for having the student Engaging in mutual problem solving </w:t>
            </w:r>
          </w:p>
        </w:tc>
      </w:tr>
    </w:tbl>
    <w:p w14:paraId="4259E8D3" w14:textId="77777777" w:rsidR="009B2ADA" w:rsidRDefault="009B2ADA">
      <w:pPr>
        <w:rPr>
          <w:b/>
        </w:rPr>
      </w:pPr>
    </w:p>
    <w:p w14:paraId="0E45B687" w14:textId="77777777" w:rsidR="00FF3D99" w:rsidRDefault="00FF3D99">
      <w:pPr>
        <w:rPr>
          <w:b/>
        </w:rPr>
      </w:pPr>
      <w:r>
        <w:t xml:space="preserve">Targeted </w:t>
      </w:r>
      <w:proofErr w:type="spellStart"/>
      <w:r>
        <w:t>programmes</w:t>
      </w:r>
      <w:proofErr w:type="spellEnd"/>
      <w:r>
        <w:t xml:space="preserve"> tend to demonstrate a bigger effect on </w:t>
      </w:r>
      <w:proofErr w:type="spellStart"/>
      <w:r>
        <w:t>behaviour</w:t>
      </w:r>
      <w:proofErr w:type="spellEnd"/>
      <w:r>
        <w:t xml:space="preserve"> outcomes compared to </w:t>
      </w:r>
      <w:proofErr w:type="spellStart"/>
      <w:r>
        <w:t>wholeclass</w:t>
      </w:r>
      <w:proofErr w:type="spellEnd"/>
      <w:r>
        <w:t xml:space="preserve"> or </w:t>
      </w:r>
      <w:proofErr w:type="gramStart"/>
      <w:r>
        <w:t>whole-school</w:t>
      </w:r>
      <w:proofErr w:type="gramEnd"/>
      <w:r>
        <w:t xml:space="preserve"> </w:t>
      </w:r>
      <w:proofErr w:type="spellStart"/>
      <w:r>
        <w:t>programmes</w:t>
      </w:r>
      <w:proofErr w:type="spellEnd"/>
      <w:r>
        <w:t>”</w:t>
      </w:r>
    </w:p>
    <w:p w14:paraId="237824A6" w14:textId="77777777" w:rsidR="00FF3D99" w:rsidRPr="009B2ADA" w:rsidRDefault="00FF3D99">
      <w:pPr>
        <w:rPr>
          <w:b/>
        </w:rPr>
      </w:pPr>
      <w:r>
        <w:t>“</w:t>
      </w:r>
    </w:p>
    <w:sectPr w:rsidR="00FF3D99" w:rsidRPr="009B2ADA" w:rsidSect="00F777E9">
      <w:footerReference w:type="default" r:id="rId14"/>
      <w:footnotePr>
        <w:pos w:val="beneathText"/>
      </w:footnotePr>
      <w:pgSz w:w="11905" w:h="16837"/>
      <w:pgMar w:top="719" w:right="1418" w:bottom="1134" w:left="1418" w:header="10" w:footer="68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DAB7" w14:textId="77777777" w:rsidR="002956D6" w:rsidRDefault="002956D6">
      <w:r>
        <w:separator/>
      </w:r>
    </w:p>
  </w:endnote>
  <w:endnote w:type="continuationSeparator" w:id="0">
    <w:p w14:paraId="706A88DF" w14:textId="77777777" w:rsidR="002956D6" w:rsidRDefault="0029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A5AD" w14:textId="77777777" w:rsidR="00296243" w:rsidRDefault="0029624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1391CC3" w14:textId="77777777" w:rsidR="004B3A81" w:rsidRDefault="004B3A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969D" w14:textId="77777777" w:rsidR="002956D6" w:rsidRDefault="002956D6">
      <w:r>
        <w:separator/>
      </w:r>
    </w:p>
  </w:footnote>
  <w:footnote w:type="continuationSeparator" w:id="0">
    <w:p w14:paraId="56E66D76" w14:textId="77777777" w:rsidR="002956D6" w:rsidRDefault="0029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Wingdings" w:hAnsi="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9"/>
    <w:multiLevelType w:val="singleLevel"/>
    <w:tmpl w:val="00000009"/>
    <w:name w:val="WW8Num9"/>
    <w:lvl w:ilvl="0">
      <w:start w:val="1"/>
      <w:numFmt w:val="bullet"/>
      <w:lvlText w:val=""/>
      <w:lvlJc w:val="left"/>
      <w:pPr>
        <w:tabs>
          <w:tab w:val="num" w:pos="1800"/>
        </w:tabs>
        <w:ind w:left="1800" w:hanging="360"/>
      </w:pPr>
      <w:rPr>
        <w:rFonts w:ascii="Wingdings" w:hAnsi="Wingdings"/>
      </w:rPr>
    </w:lvl>
  </w:abstractNum>
  <w:abstractNum w:abstractNumId="8" w15:restartNumberingAfterBreak="0">
    <w:nsid w:val="0000000A"/>
    <w:multiLevelType w:val="singleLevel"/>
    <w:tmpl w:val="0000000A"/>
    <w:name w:val="WW8Num10"/>
    <w:lvl w:ilvl="0">
      <w:start w:val="1"/>
      <w:numFmt w:val="bullet"/>
      <w:lvlText w:val=""/>
      <w:lvlJc w:val="left"/>
      <w:pPr>
        <w:tabs>
          <w:tab w:val="num" w:pos="1800"/>
        </w:tabs>
        <w:ind w:left="1800" w:hanging="360"/>
      </w:pPr>
      <w:rPr>
        <w:rFonts w:ascii="Wingdings" w:hAnsi="Wingdings"/>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1800"/>
        </w:tabs>
        <w:ind w:left="1800" w:hanging="360"/>
      </w:pPr>
      <w:rPr>
        <w:rFonts w:ascii="Wingdings" w:hAnsi="Wingdings"/>
      </w:rPr>
    </w:lvl>
  </w:abstractNum>
  <w:abstractNum w:abstractNumId="12"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0000012"/>
    <w:multiLevelType w:val="singleLevel"/>
    <w:tmpl w:val="00000012"/>
    <w:name w:val="WW8Num18"/>
    <w:lvl w:ilvl="0">
      <w:start w:val="1"/>
      <w:numFmt w:val="bullet"/>
      <w:lvlText w:val=""/>
      <w:lvlJc w:val="left"/>
      <w:pPr>
        <w:tabs>
          <w:tab w:val="num" w:pos="360"/>
        </w:tabs>
        <w:ind w:left="227" w:hanging="227"/>
      </w:pPr>
      <w:rPr>
        <w:rFonts w:ascii="Symbol" w:hAnsi="Symbol"/>
      </w:rPr>
    </w:lvl>
  </w:abstractNum>
  <w:abstractNum w:abstractNumId="17"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8" w15:restartNumberingAfterBreak="0">
    <w:nsid w:val="053619CB"/>
    <w:multiLevelType w:val="hybridMultilevel"/>
    <w:tmpl w:val="7B9E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1434A0"/>
    <w:multiLevelType w:val="hybridMultilevel"/>
    <w:tmpl w:val="53902D90"/>
    <w:lvl w:ilvl="0" w:tplc="3CFABA1C">
      <w:start w:val="1"/>
      <w:numFmt w:val="bullet"/>
      <w:lvlText w:val="·"/>
      <w:lvlJc w:val="left"/>
      <w:pPr>
        <w:ind w:left="720" w:hanging="360"/>
      </w:pPr>
      <w:rPr>
        <w:rFonts w:ascii="Symbol" w:hAnsi="Symbol" w:hint="default"/>
      </w:rPr>
    </w:lvl>
    <w:lvl w:ilvl="1" w:tplc="724EAD16">
      <w:start w:val="1"/>
      <w:numFmt w:val="bullet"/>
      <w:lvlText w:val="o"/>
      <w:lvlJc w:val="left"/>
      <w:pPr>
        <w:ind w:left="1440" w:hanging="360"/>
      </w:pPr>
      <w:rPr>
        <w:rFonts w:ascii="Courier New" w:hAnsi="Courier New" w:hint="default"/>
      </w:rPr>
    </w:lvl>
    <w:lvl w:ilvl="2" w:tplc="A4DC1854">
      <w:start w:val="1"/>
      <w:numFmt w:val="bullet"/>
      <w:lvlText w:val=""/>
      <w:lvlJc w:val="left"/>
      <w:pPr>
        <w:ind w:left="2160" w:hanging="360"/>
      </w:pPr>
      <w:rPr>
        <w:rFonts w:ascii="Wingdings" w:hAnsi="Wingdings" w:hint="default"/>
      </w:rPr>
    </w:lvl>
    <w:lvl w:ilvl="3" w:tplc="93DA7DFC">
      <w:start w:val="1"/>
      <w:numFmt w:val="bullet"/>
      <w:lvlText w:val=""/>
      <w:lvlJc w:val="left"/>
      <w:pPr>
        <w:ind w:left="2880" w:hanging="360"/>
      </w:pPr>
      <w:rPr>
        <w:rFonts w:ascii="Symbol" w:hAnsi="Symbol" w:hint="default"/>
      </w:rPr>
    </w:lvl>
    <w:lvl w:ilvl="4" w:tplc="A306BCC0">
      <w:start w:val="1"/>
      <w:numFmt w:val="bullet"/>
      <w:lvlText w:val="o"/>
      <w:lvlJc w:val="left"/>
      <w:pPr>
        <w:ind w:left="3600" w:hanging="360"/>
      </w:pPr>
      <w:rPr>
        <w:rFonts w:ascii="Courier New" w:hAnsi="Courier New" w:hint="default"/>
      </w:rPr>
    </w:lvl>
    <w:lvl w:ilvl="5" w:tplc="8DF4540E">
      <w:start w:val="1"/>
      <w:numFmt w:val="bullet"/>
      <w:lvlText w:val=""/>
      <w:lvlJc w:val="left"/>
      <w:pPr>
        <w:ind w:left="4320" w:hanging="360"/>
      </w:pPr>
      <w:rPr>
        <w:rFonts w:ascii="Wingdings" w:hAnsi="Wingdings" w:hint="default"/>
      </w:rPr>
    </w:lvl>
    <w:lvl w:ilvl="6" w:tplc="1EC4B2A0">
      <w:start w:val="1"/>
      <w:numFmt w:val="bullet"/>
      <w:lvlText w:val=""/>
      <w:lvlJc w:val="left"/>
      <w:pPr>
        <w:ind w:left="5040" w:hanging="360"/>
      </w:pPr>
      <w:rPr>
        <w:rFonts w:ascii="Symbol" w:hAnsi="Symbol" w:hint="default"/>
      </w:rPr>
    </w:lvl>
    <w:lvl w:ilvl="7" w:tplc="4A96D0EA">
      <w:start w:val="1"/>
      <w:numFmt w:val="bullet"/>
      <w:lvlText w:val="o"/>
      <w:lvlJc w:val="left"/>
      <w:pPr>
        <w:ind w:left="5760" w:hanging="360"/>
      </w:pPr>
      <w:rPr>
        <w:rFonts w:ascii="Courier New" w:hAnsi="Courier New" w:hint="default"/>
      </w:rPr>
    </w:lvl>
    <w:lvl w:ilvl="8" w:tplc="294A6B7C">
      <w:start w:val="1"/>
      <w:numFmt w:val="bullet"/>
      <w:lvlText w:val=""/>
      <w:lvlJc w:val="left"/>
      <w:pPr>
        <w:ind w:left="6480" w:hanging="360"/>
      </w:pPr>
      <w:rPr>
        <w:rFonts w:ascii="Wingdings" w:hAnsi="Wingdings" w:hint="default"/>
      </w:rPr>
    </w:lvl>
  </w:abstractNum>
  <w:abstractNum w:abstractNumId="20" w15:restartNumberingAfterBreak="0">
    <w:nsid w:val="13F8405B"/>
    <w:multiLevelType w:val="hybridMultilevel"/>
    <w:tmpl w:val="4DBE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B87C33"/>
    <w:multiLevelType w:val="hybridMultilevel"/>
    <w:tmpl w:val="386C110C"/>
    <w:lvl w:ilvl="0" w:tplc="42D08C94">
      <w:start w:val="1"/>
      <w:numFmt w:val="bullet"/>
      <w:lvlText w:val="·"/>
      <w:lvlJc w:val="left"/>
      <w:pPr>
        <w:ind w:left="720" w:hanging="360"/>
      </w:pPr>
      <w:rPr>
        <w:rFonts w:ascii="Symbol" w:hAnsi="Symbol" w:hint="default"/>
      </w:rPr>
    </w:lvl>
    <w:lvl w:ilvl="1" w:tplc="A734FEF4">
      <w:start w:val="1"/>
      <w:numFmt w:val="bullet"/>
      <w:lvlText w:val="o"/>
      <w:lvlJc w:val="left"/>
      <w:pPr>
        <w:ind w:left="1440" w:hanging="360"/>
      </w:pPr>
      <w:rPr>
        <w:rFonts w:ascii="Courier New" w:hAnsi="Courier New" w:hint="default"/>
      </w:rPr>
    </w:lvl>
    <w:lvl w:ilvl="2" w:tplc="9D148CBE">
      <w:start w:val="1"/>
      <w:numFmt w:val="bullet"/>
      <w:lvlText w:val=""/>
      <w:lvlJc w:val="left"/>
      <w:pPr>
        <w:ind w:left="2160" w:hanging="360"/>
      </w:pPr>
      <w:rPr>
        <w:rFonts w:ascii="Wingdings" w:hAnsi="Wingdings" w:hint="default"/>
      </w:rPr>
    </w:lvl>
    <w:lvl w:ilvl="3" w:tplc="C1BAB50C">
      <w:start w:val="1"/>
      <w:numFmt w:val="bullet"/>
      <w:lvlText w:val=""/>
      <w:lvlJc w:val="left"/>
      <w:pPr>
        <w:ind w:left="2880" w:hanging="360"/>
      </w:pPr>
      <w:rPr>
        <w:rFonts w:ascii="Symbol" w:hAnsi="Symbol" w:hint="default"/>
      </w:rPr>
    </w:lvl>
    <w:lvl w:ilvl="4" w:tplc="02A81F8A">
      <w:start w:val="1"/>
      <w:numFmt w:val="bullet"/>
      <w:lvlText w:val="o"/>
      <w:lvlJc w:val="left"/>
      <w:pPr>
        <w:ind w:left="3600" w:hanging="360"/>
      </w:pPr>
      <w:rPr>
        <w:rFonts w:ascii="Courier New" w:hAnsi="Courier New" w:hint="default"/>
      </w:rPr>
    </w:lvl>
    <w:lvl w:ilvl="5" w:tplc="690669A8">
      <w:start w:val="1"/>
      <w:numFmt w:val="bullet"/>
      <w:lvlText w:val=""/>
      <w:lvlJc w:val="left"/>
      <w:pPr>
        <w:ind w:left="4320" w:hanging="360"/>
      </w:pPr>
      <w:rPr>
        <w:rFonts w:ascii="Wingdings" w:hAnsi="Wingdings" w:hint="default"/>
      </w:rPr>
    </w:lvl>
    <w:lvl w:ilvl="6" w:tplc="C30AF89E">
      <w:start w:val="1"/>
      <w:numFmt w:val="bullet"/>
      <w:lvlText w:val=""/>
      <w:lvlJc w:val="left"/>
      <w:pPr>
        <w:ind w:left="5040" w:hanging="360"/>
      </w:pPr>
      <w:rPr>
        <w:rFonts w:ascii="Symbol" w:hAnsi="Symbol" w:hint="default"/>
      </w:rPr>
    </w:lvl>
    <w:lvl w:ilvl="7" w:tplc="77AEC67C">
      <w:start w:val="1"/>
      <w:numFmt w:val="bullet"/>
      <w:lvlText w:val="o"/>
      <w:lvlJc w:val="left"/>
      <w:pPr>
        <w:ind w:left="5760" w:hanging="360"/>
      </w:pPr>
      <w:rPr>
        <w:rFonts w:ascii="Courier New" w:hAnsi="Courier New" w:hint="default"/>
      </w:rPr>
    </w:lvl>
    <w:lvl w:ilvl="8" w:tplc="30628F42">
      <w:start w:val="1"/>
      <w:numFmt w:val="bullet"/>
      <w:lvlText w:val=""/>
      <w:lvlJc w:val="left"/>
      <w:pPr>
        <w:ind w:left="6480" w:hanging="360"/>
      </w:pPr>
      <w:rPr>
        <w:rFonts w:ascii="Wingdings" w:hAnsi="Wingdings" w:hint="default"/>
      </w:rPr>
    </w:lvl>
  </w:abstractNum>
  <w:abstractNum w:abstractNumId="22" w15:restartNumberingAfterBreak="0">
    <w:nsid w:val="19EC336B"/>
    <w:multiLevelType w:val="hybridMultilevel"/>
    <w:tmpl w:val="77A2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039E39"/>
    <w:multiLevelType w:val="hybridMultilevel"/>
    <w:tmpl w:val="22EE9104"/>
    <w:lvl w:ilvl="0" w:tplc="BFF804F4">
      <w:start w:val="1"/>
      <w:numFmt w:val="bullet"/>
      <w:lvlText w:val="·"/>
      <w:lvlJc w:val="left"/>
      <w:pPr>
        <w:ind w:left="720" w:hanging="360"/>
      </w:pPr>
      <w:rPr>
        <w:rFonts w:ascii="Symbol" w:hAnsi="Symbol" w:hint="default"/>
      </w:rPr>
    </w:lvl>
    <w:lvl w:ilvl="1" w:tplc="4F748A18">
      <w:start w:val="1"/>
      <w:numFmt w:val="bullet"/>
      <w:lvlText w:val="o"/>
      <w:lvlJc w:val="left"/>
      <w:pPr>
        <w:ind w:left="1440" w:hanging="360"/>
      </w:pPr>
      <w:rPr>
        <w:rFonts w:ascii="Courier New" w:hAnsi="Courier New" w:hint="default"/>
      </w:rPr>
    </w:lvl>
    <w:lvl w:ilvl="2" w:tplc="44164ED0">
      <w:start w:val="1"/>
      <w:numFmt w:val="bullet"/>
      <w:lvlText w:val=""/>
      <w:lvlJc w:val="left"/>
      <w:pPr>
        <w:ind w:left="2160" w:hanging="360"/>
      </w:pPr>
      <w:rPr>
        <w:rFonts w:ascii="Wingdings" w:hAnsi="Wingdings" w:hint="default"/>
      </w:rPr>
    </w:lvl>
    <w:lvl w:ilvl="3" w:tplc="1960CA04">
      <w:start w:val="1"/>
      <w:numFmt w:val="bullet"/>
      <w:lvlText w:val=""/>
      <w:lvlJc w:val="left"/>
      <w:pPr>
        <w:ind w:left="2880" w:hanging="360"/>
      </w:pPr>
      <w:rPr>
        <w:rFonts w:ascii="Symbol" w:hAnsi="Symbol" w:hint="default"/>
      </w:rPr>
    </w:lvl>
    <w:lvl w:ilvl="4" w:tplc="AB0A23F6">
      <w:start w:val="1"/>
      <w:numFmt w:val="bullet"/>
      <w:lvlText w:val="o"/>
      <w:lvlJc w:val="left"/>
      <w:pPr>
        <w:ind w:left="3600" w:hanging="360"/>
      </w:pPr>
      <w:rPr>
        <w:rFonts w:ascii="Courier New" w:hAnsi="Courier New" w:hint="default"/>
      </w:rPr>
    </w:lvl>
    <w:lvl w:ilvl="5" w:tplc="1588409E">
      <w:start w:val="1"/>
      <w:numFmt w:val="bullet"/>
      <w:lvlText w:val=""/>
      <w:lvlJc w:val="left"/>
      <w:pPr>
        <w:ind w:left="4320" w:hanging="360"/>
      </w:pPr>
      <w:rPr>
        <w:rFonts w:ascii="Wingdings" w:hAnsi="Wingdings" w:hint="default"/>
      </w:rPr>
    </w:lvl>
    <w:lvl w:ilvl="6" w:tplc="7EF883F0">
      <w:start w:val="1"/>
      <w:numFmt w:val="bullet"/>
      <w:lvlText w:val=""/>
      <w:lvlJc w:val="left"/>
      <w:pPr>
        <w:ind w:left="5040" w:hanging="360"/>
      </w:pPr>
      <w:rPr>
        <w:rFonts w:ascii="Symbol" w:hAnsi="Symbol" w:hint="default"/>
      </w:rPr>
    </w:lvl>
    <w:lvl w:ilvl="7" w:tplc="31AC1144">
      <w:start w:val="1"/>
      <w:numFmt w:val="bullet"/>
      <w:lvlText w:val="o"/>
      <w:lvlJc w:val="left"/>
      <w:pPr>
        <w:ind w:left="5760" w:hanging="360"/>
      </w:pPr>
      <w:rPr>
        <w:rFonts w:ascii="Courier New" w:hAnsi="Courier New" w:hint="default"/>
      </w:rPr>
    </w:lvl>
    <w:lvl w:ilvl="8" w:tplc="DDD27918">
      <w:start w:val="1"/>
      <w:numFmt w:val="bullet"/>
      <w:lvlText w:val=""/>
      <w:lvlJc w:val="left"/>
      <w:pPr>
        <w:ind w:left="6480" w:hanging="360"/>
      </w:pPr>
      <w:rPr>
        <w:rFonts w:ascii="Wingdings" w:hAnsi="Wingdings" w:hint="default"/>
      </w:rPr>
    </w:lvl>
  </w:abstractNum>
  <w:abstractNum w:abstractNumId="24"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087B6"/>
    <w:multiLevelType w:val="hybridMultilevel"/>
    <w:tmpl w:val="0EB82272"/>
    <w:lvl w:ilvl="0" w:tplc="D4F8E648">
      <w:start w:val="1"/>
      <w:numFmt w:val="decimal"/>
      <w:lvlText w:val="%1."/>
      <w:lvlJc w:val="left"/>
      <w:pPr>
        <w:ind w:left="720" w:hanging="360"/>
      </w:pPr>
    </w:lvl>
    <w:lvl w:ilvl="1" w:tplc="F70ACD60">
      <w:start w:val="1"/>
      <w:numFmt w:val="lowerLetter"/>
      <w:lvlText w:val="%2."/>
      <w:lvlJc w:val="left"/>
      <w:pPr>
        <w:ind w:left="1440" w:hanging="360"/>
      </w:pPr>
    </w:lvl>
    <w:lvl w:ilvl="2" w:tplc="8D1E39FE">
      <w:start w:val="1"/>
      <w:numFmt w:val="lowerRoman"/>
      <w:lvlText w:val="%3."/>
      <w:lvlJc w:val="right"/>
      <w:pPr>
        <w:ind w:left="2160" w:hanging="180"/>
      </w:pPr>
    </w:lvl>
    <w:lvl w:ilvl="3" w:tplc="0FB86420">
      <w:start w:val="1"/>
      <w:numFmt w:val="decimal"/>
      <w:lvlText w:val="%4."/>
      <w:lvlJc w:val="left"/>
      <w:pPr>
        <w:ind w:left="2880" w:hanging="360"/>
      </w:pPr>
    </w:lvl>
    <w:lvl w:ilvl="4" w:tplc="79900384">
      <w:start w:val="1"/>
      <w:numFmt w:val="lowerLetter"/>
      <w:lvlText w:val="%5."/>
      <w:lvlJc w:val="left"/>
      <w:pPr>
        <w:ind w:left="3600" w:hanging="360"/>
      </w:pPr>
    </w:lvl>
    <w:lvl w:ilvl="5" w:tplc="5D3085FE">
      <w:start w:val="1"/>
      <w:numFmt w:val="lowerRoman"/>
      <w:lvlText w:val="%6."/>
      <w:lvlJc w:val="right"/>
      <w:pPr>
        <w:ind w:left="4320" w:hanging="180"/>
      </w:pPr>
    </w:lvl>
    <w:lvl w:ilvl="6" w:tplc="FD125FCE">
      <w:start w:val="1"/>
      <w:numFmt w:val="decimal"/>
      <w:lvlText w:val="%7."/>
      <w:lvlJc w:val="left"/>
      <w:pPr>
        <w:ind w:left="5040" w:hanging="360"/>
      </w:pPr>
    </w:lvl>
    <w:lvl w:ilvl="7" w:tplc="F87EB674">
      <w:start w:val="1"/>
      <w:numFmt w:val="lowerLetter"/>
      <w:lvlText w:val="%8."/>
      <w:lvlJc w:val="left"/>
      <w:pPr>
        <w:ind w:left="5760" w:hanging="360"/>
      </w:pPr>
    </w:lvl>
    <w:lvl w:ilvl="8" w:tplc="F07C7C34">
      <w:start w:val="1"/>
      <w:numFmt w:val="lowerRoman"/>
      <w:lvlText w:val="%9."/>
      <w:lvlJc w:val="right"/>
      <w:pPr>
        <w:ind w:left="6480" w:hanging="180"/>
      </w:pPr>
    </w:lvl>
  </w:abstractNum>
  <w:abstractNum w:abstractNumId="26" w15:restartNumberingAfterBreak="0">
    <w:nsid w:val="44581E2A"/>
    <w:multiLevelType w:val="hybridMultilevel"/>
    <w:tmpl w:val="B5A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5A3E"/>
    <w:multiLevelType w:val="hybridMultilevel"/>
    <w:tmpl w:val="B7585312"/>
    <w:lvl w:ilvl="0" w:tplc="5172D7E0">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91140E"/>
    <w:multiLevelType w:val="hybridMultilevel"/>
    <w:tmpl w:val="248C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B2A9D"/>
    <w:multiLevelType w:val="hybridMultilevel"/>
    <w:tmpl w:val="FF0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C7BB2"/>
    <w:multiLevelType w:val="hybridMultilevel"/>
    <w:tmpl w:val="F2C0460C"/>
    <w:lvl w:ilvl="0" w:tplc="87DECB44">
      <w:start w:val="1"/>
      <w:numFmt w:val="bullet"/>
      <w:lvlText w:val="·"/>
      <w:lvlJc w:val="left"/>
      <w:pPr>
        <w:ind w:left="720" w:hanging="360"/>
      </w:pPr>
      <w:rPr>
        <w:rFonts w:ascii="Symbol" w:hAnsi="Symbol" w:hint="default"/>
      </w:rPr>
    </w:lvl>
    <w:lvl w:ilvl="1" w:tplc="965847CA">
      <w:start w:val="1"/>
      <w:numFmt w:val="bullet"/>
      <w:lvlText w:val="-"/>
      <w:lvlJc w:val="left"/>
      <w:pPr>
        <w:ind w:left="1440" w:hanging="360"/>
      </w:pPr>
      <w:rPr>
        <w:rFonts w:ascii="&quot;Courier New&quot;" w:hAnsi="&quot;Courier New&quot;" w:hint="default"/>
      </w:rPr>
    </w:lvl>
    <w:lvl w:ilvl="2" w:tplc="78E43272">
      <w:start w:val="1"/>
      <w:numFmt w:val="bullet"/>
      <w:lvlText w:val=""/>
      <w:lvlJc w:val="left"/>
      <w:pPr>
        <w:ind w:left="2160" w:hanging="360"/>
      </w:pPr>
      <w:rPr>
        <w:rFonts w:ascii="Wingdings" w:hAnsi="Wingdings" w:hint="default"/>
      </w:rPr>
    </w:lvl>
    <w:lvl w:ilvl="3" w:tplc="84A4139A">
      <w:start w:val="1"/>
      <w:numFmt w:val="bullet"/>
      <w:lvlText w:val=""/>
      <w:lvlJc w:val="left"/>
      <w:pPr>
        <w:ind w:left="2880" w:hanging="360"/>
      </w:pPr>
      <w:rPr>
        <w:rFonts w:ascii="Symbol" w:hAnsi="Symbol" w:hint="default"/>
      </w:rPr>
    </w:lvl>
    <w:lvl w:ilvl="4" w:tplc="7652A576">
      <w:start w:val="1"/>
      <w:numFmt w:val="bullet"/>
      <w:lvlText w:val="o"/>
      <w:lvlJc w:val="left"/>
      <w:pPr>
        <w:ind w:left="3600" w:hanging="360"/>
      </w:pPr>
      <w:rPr>
        <w:rFonts w:ascii="Courier New" w:hAnsi="Courier New" w:hint="default"/>
      </w:rPr>
    </w:lvl>
    <w:lvl w:ilvl="5" w:tplc="2A8825A4">
      <w:start w:val="1"/>
      <w:numFmt w:val="bullet"/>
      <w:lvlText w:val=""/>
      <w:lvlJc w:val="left"/>
      <w:pPr>
        <w:ind w:left="4320" w:hanging="360"/>
      </w:pPr>
      <w:rPr>
        <w:rFonts w:ascii="Wingdings" w:hAnsi="Wingdings" w:hint="default"/>
      </w:rPr>
    </w:lvl>
    <w:lvl w:ilvl="6" w:tplc="859E7F80">
      <w:start w:val="1"/>
      <w:numFmt w:val="bullet"/>
      <w:lvlText w:val=""/>
      <w:lvlJc w:val="left"/>
      <w:pPr>
        <w:ind w:left="5040" w:hanging="360"/>
      </w:pPr>
      <w:rPr>
        <w:rFonts w:ascii="Symbol" w:hAnsi="Symbol" w:hint="default"/>
      </w:rPr>
    </w:lvl>
    <w:lvl w:ilvl="7" w:tplc="E2021B56">
      <w:start w:val="1"/>
      <w:numFmt w:val="bullet"/>
      <w:lvlText w:val="o"/>
      <w:lvlJc w:val="left"/>
      <w:pPr>
        <w:ind w:left="5760" w:hanging="360"/>
      </w:pPr>
      <w:rPr>
        <w:rFonts w:ascii="Courier New" w:hAnsi="Courier New" w:hint="default"/>
      </w:rPr>
    </w:lvl>
    <w:lvl w:ilvl="8" w:tplc="FF4A5DA6">
      <w:start w:val="1"/>
      <w:numFmt w:val="bullet"/>
      <w:lvlText w:val=""/>
      <w:lvlJc w:val="left"/>
      <w:pPr>
        <w:ind w:left="6480" w:hanging="360"/>
      </w:pPr>
      <w:rPr>
        <w:rFonts w:ascii="Wingdings" w:hAnsi="Wingdings" w:hint="default"/>
      </w:rPr>
    </w:lvl>
  </w:abstractNum>
  <w:abstractNum w:abstractNumId="31" w15:restartNumberingAfterBreak="0">
    <w:nsid w:val="662C6130"/>
    <w:multiLevelType w:val="hybridMultilevel"/>
    <w:tmpl w:val="833C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F7A79"/>
    <w:multiLevelType w:val="hybridMultilevel"/>
    <w:tmpl w:val="67EE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5077A"/>
    <w:multiLevelType w:val="hybridMultilevel"/>
    <w:tmpl w:val="235A7FA2"/>
    <w:lvl w:ilvl="0" w:tplc="9F24C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759E0"/>
    <w:multiLevelType w:val="hybridMultilevel"/>
    <w:tmpl w:val="4484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0657B"/>
    <w:multiLevelType w:val="hybridMultilevel"/>
    <w:tmpl w:val="F832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C0809"/>
    <w:multiLevelType w:val="hybridMultilevel"/>
    <w:tmpl w:val="6D50FDF2"/>
    <w:lvl w:ilvl="0" w:tplc="ED14A1FA">
      <w:start w:val="1"/>
      <w:numFmt w:val="bullet"/>
      <w:lvlText w:val="·"/>
      <w:lvlJc w:val="left"/>
      <w:pPr>
        <w:ind w:left="720" w:hanging="360"/>
      </w:pPr>
      <w:rPr>
        <w:rFonts w:ascii="Symbol" w:hAnsi="Symbol" w:hint="default"/>
      </w:rPr>
    </w:lvl>
    <w:lvl w:ilvl="1" w:tplc="5F1656D0">
      <w:start w:val="1"/>
      <w:numFmt w:val="bullet"/>
      <w:lvlText w:val="o"/>
      <w:lvlJc w:val="left"/>
      <w:pPr>
        <w:ind w:left="1440" w:hanging="360"/>
      </w:pPr>
      <w:rPr>
        <w:rFonts w:ascii="Courier New" w:hAnsi="Courier New" w:hint="default"/>
      </w:rPr>
    </w:lvl>
    <w:lvl w:ilvl="2" w:tplc="F6129D90">
      <w:start w:val="1"/>
      <w:numFmt w:val="bullet"/>
      <w:lvlText w:val=""/>
      <w:lvlJc w:val="left"/>
      <w:pPr>
        <w:ind w:left="2160" w:hanging="360"/>
      </w:pPr>
      <w:rPr>
        <w:rFonts w:ascii="Wingdings" w:hAnsi="Wingdings" w:hint="default"/>
      </w:rPr>
    </w:lvl>
    <w:lvl w:ilvl="3" w:tplc="053AC70C">
      <w:start w:val="1"/>
      <w:numFmt w:val="bullet"/>
      <w:lvlText w:val=""/>
      <w:lvlJc w:val="left"/>
      <w:pPr>
        <w:ind w:left="2880" w:hanging="360"/>
      </w:pPr>
      <w:rPr>
        <w:rFonts w:ascii="Symbol" w:hAnsi="Symbol" w:hint="default"/>
      </w:rPr>
    </w:lvl>
    <w:lvl w:ilvl="4" w:tplc="B3A44ED0">
      <w:start w:val="1"/>
      <w:numFmt w:val="bullet"/>
      <w:lvlText w:val="o"/>
      <w:lvlJc w:val="left"/>
      <w:pPr>
        <w:ind w:left="3600" w:hanging="360"/>
      </w:pPr>
      <w:rPr>
        <w:rFonts w:ascii="Courier New" w:hAnsi="Courier New" w:hint="default"/>
      </w:rPr>
    </w:lvl>
    <w:lvl w:ilvl="5" w:tplc="D0689DFE">
      <w:start w:val="1"/>
      <w:numFmt w:val="bullet"/>
      <w:lvlText w:val=""/>
      <w:lvlJc w:val="left"/>
      <w:pPr>
        <w:ind w:left="4320" w:hanging="360"/>
      </w:pPr>
      <w:rPr>
        <w:rFonts w:ascii="Wingdings" w:hAnsi="Wingdings" w:hint="default"/>
      </w:rPr>
    </w:lvl>
    <w:lvl w:ilvl="6" w:tplc="C43E1D12">
      <w:start w:val="1"/>
      <w:numFmt w:val="bullet"/>
      <w:lvlText w:val=""/>
      <w:lvlJc w:val="left"/>
      <w:pPr>
        <w:ind w:left="5040" w:hanging="360"/>
      </w:pPr>
      <w:rPr>
        <w:rFonts w:ascii="Symbol" w:hAnsi="Symbol" w:hint="default"/>
      </w:rPr>
    </w:lvl>
    <w:lvl w:ilvl="7" w:tplc="96060A84">
      <w:start w:val="1"/>
      <w:numFmt w:val="bullet"/>
      <w:lvlText w:val="o"/>
      <w:lvlJc w:val="left"/>
      <w:pPr>
        <w:ind w:left="5760" w:hanging="360"/>
      </w:pPr>
      <w:rPr>
        <w:rFonts w:ascii="Courier New" w:hAnsi="Courier New" w:hint="default"/>
      </w:rPr>
    </w:lvl>
    <w:lvl w:ilvl="8" w:tplc="B374DAE6">
      <w:start w:val="1"/>
      <w:numFmt w:val="bullet"/>
      <w:lvlText w:val=""/>
      <w:lvlJc w:val="left"/>
      <w:pPr>
        <w:ind w:left="6480" w:hanging="360"/>
      </w:pPr>
      <w:rPr>
        <w:rFonts w:ascii="Wingdings" w:hAnsi="Wingdings" w:hint="default"/>
      </w:rPr>
    </w:lvl>
  </w:abstractNum>
  <w:num w:numId="1" w16cid:durableId="1305155537">
    <w:abstractNumId w:val="25"/>
  </w:num>
  <w:num w:numId="2" w16cid:durableId="1552035373">
    <w:abstractNumId w:val="21"/>
  </w:num>
  <w:num w:numId="3" w16cid:durableId="1815637262">
    <w:abstractNumId w:val="23"/>
  </w:num>
  <w:num w:numId="4" w16cid:durableId="95642239">
    <w:abstractNumId w:val="30"/>
  </w:num>
  <w:num w:numId="5" w16cid:durableId="1244417914">
    <w:abstractNumId w:val="19"/>
  </w:num>
  <w:num w:numId="6" w16cid:durableId="1130325289">
    <w:abstractNumId w:val="36"/>
  </w:num>
  <w:num w:numId="7" w16cid:durableId="1157573230">
    <w:abstractNumId w:val="0"/>
  </w:num>
  <w:num w:numId="8" w16cid:durableId="109671458">
    <w:abstractNumId w:val="3"/>
  </w:num>
  <w:num w:numId="9" w16cid:durableId="2101949252">
    <w:abstractNumId w:val="5"/>
  </w:num>
  <w:num w:numId="10" w16cid:durableId="165942835">
    <w:abstractNumId w:val="6"/>
  </w:num>
  <w:num w:numId="11" w16cid:durableId="448667586">
    <w:abstractNumId w:val="9"/>
  </w:num>
  <w:num w:numId="12" w16cid:durableId="116146448">
    <w:abstractNumId w:val="10"/>
  </w:num>
  <w:num w:numId="13" w16cid:durableId="1443573031">
    <w:abstractNumId w:val="12"/>
  </w:num>
  <w:num w:numId="14" w16cid:durableId="1196305575">
    <w:abstractNumId w:val="13"/>
  </w:num>
  <w:num w:numId="15" w16cid:durableId="648486519">
    <w:abstractNumId w:val="14"/>
  </w:num>
  <w:num w:numId="16" w16cid:durableId="1828399452">
    <w:abstractNumId w:val="15"/>
  </w:num>
  <w:num w:numId="17" w16cid:durableId="1588229705">
    <w:abstractNumId w:val="17"/>
  </w:num>
  <w:num w:numId="18" w16cid:durableId="1904636150">
    <w:abstractNumId w:val="32"/>
  </w:num>
  <w:num w:numId="19" w16cid:durableId="1971129265">
    <w:abstractNumId w:val="33"/>
  </w:num>
  <w:num w:numId="20" w16cid:durableId="630986200">
    <w:abstractNumId w:val="26"/>
  </w:num>
  <w:num w:numId="21" w16cid:durableId="1236167928">
    <w:abstractNumId w:val="35"/>
  </w:num>
  <w:num w:numId="22" w16cid:durableId="430708116">
    <w:abstractNumId w:val="31"/>
  </w:num>
  <w:num w:numId="23" w16cid:durableId="2031369584">
    <w:abstractNumId w:val="22"/>
  </w:num>
  <w:num w:numId="24" w16cid:durableId="165168227">
    <w:abstractNumId w:val="20"/>
  </w:num>
  <w:num w:numId="25" w16cid:durableId="1947152691">
    <w:abstractNumId w:val="28"/>
  </w:num>
  <w:num w:numId="26" w16cid:durableId="219753143">
    <w:abstractNumId w:val="29"/>
  </w:num>
  <w:num w:numId="27" w16cid:durableId="617103163">
    <w:abstractNumId w:val="34"/>
  </w:num>
  <w:num w:numId="28" w16cid:durableId="634527480">
    <w:abstractNumId w:val="18"/>
  </w:num>
  <w:num w:numId="29" w16cid:durableId="920220209">
    <w:abstractNumId w:val="27"/>
  </w:num>
  <w:num w:numId="30" w16cid:durableId="52974997">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B0"/>
    <w:rsid w:val="00010FF3"/>
    <w:rsid w:val="00043706"/>
    <w:rsid w:val="000548E5"/>
    <w:rsid w:val="001058EC"/>
    <w:rsid w:val="00111975"/>
    <w:rsid w:val="00135ED0"/>
    <w:rsid w:val="00151347"/>
    <w:rsid w:val="00195856"/>
    <w:rsid w:val="001A4D19"/>
    <w:rsid w:val="001B2234"/>
    <w:rsid w:val="001D260E"/>
    <w:rsid w:val="001E7451"/>
    <w:rsid w:val="001F27D0"/>
    <w:rsid w:val="002000FF"/>
    <w:rsid w:val="00204DED"/>
    <w:rsid w:val="002259F0"/>
    <w:rsid w:val="0023678E"/>
    <w:rsid w:val="002956D6"/>
    <w:rsid w:val="00296243"/>
    <w:rsid w:val="002C154F"/>
    <w:rsid w:val="002E25DF"/>
    <w:rsid w:val="00304C05"/>
    <w:rsid w:val="00350A3F"/>
    <w:rsid w:val="00360B77"/>
    <w:rsid w:val="00367F6D"/>
    <w:rsid w:val="0038151D"/>
    <w:rsid w:val="003A2E8B"/>
    <w:rsid w:val="003C6B30"/>
    <w:rsid w:val="004020A7"/>
    <w:rsid w:val="0042263C"/>
    <w:rsid w:val="00431BA0"/>
    <w:rsid w:val="00462F18"/>
    <w:rsid w:val="004B3A81"/>
    <w:rsid w:val="004E7B02"/>
    <w:rsid w:val="005645FB"/>
    <w:rsid w:val="005D2135"/>
    <w:rsid w:val="005F30B9"/>
    <w:rsid w:val="00610F9E"/>
    <w:rsid w:val="006923E0"/>
    <w:rsid w:val="006B40A6"/>
    <w:rsid w:val="006B4BCD"/>
    <w:rsid w:val="006F7685"/>
    <w:rsid w:val="00710696"/>
    <w:rsid w:val="0073568B"/>
    <w:rsid w:val="00742356"/>
    <w:rsid w:val="00775016"/>
    <w:rsid w:val="00775BE7"/>
    <w:rsid w:val="007A2D0E"/>
    <w:rsid w:val="007F2832"/>
    <w:rsid w:val="00813782"/>
    <w:rsid w:val="00815079"/>
    <w:rsid w:val="00836980"/>
    <w:rsid w:val="0088768A"/>
    <w:rsid w:val="00895FEB"/>
    <w:rsid w:val="008C44C5"/>
    <w:rsid w:val="008C4693"/>
    <w:rsid w:val="008E32C5"/>
    <w:rsid w:val="008F0B9C"/>
    <w:rsid w:val="00934796"/>
    <w:rsid w:val="009436AD"/>
    <w:rsid w:val="009570AA"/>
    <w:rsid w:val="009A74ED"/>
    <w:rsid w:val="009B2ADA"/>
    <w:rsid w:val="009F0F62"/>
    <w:rsid w:val="009F1A1B"/>
    <w:rsid w:val="009F6E51"/>
    <w:rsid w:val="00A220AA"/>
    <w:rsid w:val="00A25772"/>
    <w:rsid w:val="00A41FCC"/>
    <w:rsid w:val="00A4637A"/>
    <w:rsid w:val="00A62FE8"/>
    <w:rsid w:val="00A80408"/>
    <w:rsid w:val="00AB0F58"/>
    <w:rsid w:val="00AC7486"/>
    <w:rsid w:val="00AD2DE3"/>
    <w:rsid w:val="00B31281"/>
    <w:rsid w:val="00B37176"/>
    <w:rsid w:val="00BD51AA"/>
    <w:rsid w:val="00BE6A2D"/>
    <w:rsid w:val="00C147DC"/>
    <w:rsid w:val="00C2221A"/>
    <w:rsid w:val="00C3320D"/>
    <w:rsid w:val="00C42768"/>
    <w:rsid w:val="00C42867"/>
    <w:rsid w:val="00C62A0A"/>
    <w:rsid w:val="00C71B67"/>
    <w:rsid w:val="00CA058E"/>
    <w:rsid w:val="00CE42F6"/>
    <w:rsid w:val="00CF102A"/>
    <w:rsid w:val="00D211B0"/>
    <w:rsid w:val="00D27B49"/>
    <w:rsid w:val="00D44E86"/>
    <w:rsid w:val="00D866CA"/>
    <w:rsid w:val="00D93AC7"/>
    <w:rsid w:val="00D93BD5"/>
    <w:rsid w:val="00DD4330"/>
    <w:rsid w:val="00DF4F90"/>
    <w:rsid w:val="00DF5A8E"/>
    <w:rsid w:val="00E07DFE"/>
    <w:rsid w:val="00E350F3"/>
    <w:rsid w:val="00E36B9B"/>
    <w:rsid w:val="00E470A3"/>
    <w:rsid w:val="00EC38FE"/>
    <w:rsid w:val="00EE301D"/>
    <w:rsid w:val="00F22B06"/>
    <w:rsid w:val="00F23EB8"/>
    <w:rsid w:val="00F71F14"/>
    <w:rsid w:val="00F775BA"/>
    <w:rsid w:val="00F777E9"/>
    <w:rsid w:val="00F90100"/>
    <w:rsid w:val="00FB6EFE"/>
    <w:rsid w:val="00FF3D99"/>
    <w:rsid w:val="016097B5"/>
    <w:rsid w:val="025AB35A"/>
    <w:rsid w:val="0330B591"/>
    <w:rsid w:val="0462899F"/>
    <w:rsid w:val="04CC85F2"/>
    <w:rsid w:val="058DBBBD"/>
    <w:rsid w:val="07298C1E"/>
    <w:rsid w:val="078DAA4F"/>
    <w:rsid w:val="08360EE0"/>
    <w:rsid w:val="085C9D49"/>
    <w:rsid w:val="0942A30D"/>
    <w:rsid w:val="0BFCFD41"/>
    <w:rsid w:val="0C6D9B84"/>
    <w:rsid w:val="11348C95"/>
    <w:rsid w:val="1252F1B4"/>
    <w:rsid w:val="12BC5F98"/>
    <w:rsid w:val="13BFFC18"/>
    <w:rsid w:val="13D9EE47"/>
    <w:rsid w:val="1409107E"/>
    <w:rsid w:val="14197CCE"/>
    <w:rsid w:val="143F5012"/>
    <w:rsid w:val="15092751"/>
    <w:rsid w:val="1575BEA8"/>
    <w:rsid w:val="1577797D"/>
    <w:rsid w:val="157F2059"/>
    <w:rsid w:val="16C72706"/>
    <w:rsid w:val="17723D10"/>
    <w:rsid w:val="18E36DCF"/>
    <w:rsid w:val="19227B09"/>
    <w:rsid w:val="1A86FA6A"/>
    <w:rsid w:val="1ADF54BF"/>
    <w:rsid w:val="1B59D8C6"/>
    <w:rsid w:val="1C2098DC"/>
    <w:rsid w:val="1C248EB3"/>
    <w:rsid w:val="1DAB7C2D"/>
    <w:rsid w:val="1DC05F14"/>
    <w:rsid w:val="1EEDAA33"/>
    <w:rsid w:val="1F7D4EF5"/>
    <w:rsid w:val="20121EB6"/>
    <w:rsid w:val="202D49E9"/>
    <w:rsid w:val="20A2A2F1"/>
    <w:rsid w:val="21C91A4A"/>
    <w:rsid w:val="222A75F4"/>
    <w:rsid w:val="24A4C965"/>
    <w:rsid w:val="24D41BD6"/>
    <w:rsid w:val="2500BB0C"/>
    <w:rsid w:val="2653F513"/>
    <w:rsid w:val="266837DD"/>
    <w:rsid w:val="26B78475"/>
    <w:rsid w:val="2746EFDF"/>
    <w:rsid w:val="28948C79"/>
    <w:rsid w:val="29D42C2F"/>
    <w:rsid w:val="2B211E01"/>
    <w:rsid w:val="2D0BCCF1"/>
    <w:rsid w:val="2E36AF98"/>
    <w:rsid w:val="300F1A23"/>
    <w:rsid w:val="30436DB3"/>
    <w:rsid w:val="30827AED"/>
    <w:rsid w:val="32006848"/>
    <w:rsid w:val="32B1BE35"/>
    <w:rsid w:val="3408B568"/>
    <w:rsid w:val="34759E8A"/>
    <w:rsid w:val="35D059EC"/>
    <w:rsid w:val="35F1796C"/>
    <w:rsid w:val="3674EACE"/>
    <w:rsid w:val="376FF423"/>
    <w:rsid w:val="384E7F98"/>
    <w:rsid w:val="3857FFBA"/>
    <w:rsid w:val="3866FEAC"/>
    <w:rsid w:val="38E2E35D"/>
    <w:rsid w:val="38FC7D61"/>
    <w:rsid w:val="39DFA948"/>
    <w:rsid w:val="3A6011A1"/>
    <w:rsid w:val="3BF6BE9D"/>
    <w:rsid w:val="3CBD4213"/>
    <w:rsid w:val="40B10763"/>
    <w:rsid w:val="41FFAF5E"/>
    <w:rsid w:val="424CD7C4"/>
    <w:rsid w:val="43E8A825"/>
    <w:rsid w:val="44431AB8"/>
    <w:rsid w:val="446BCCD5"/>
    <w:rsid w:val="45C474F4"/>
    <w:rsid w:val="49F8B90E"/>
    <w:rsid w:val="4A914081"/>
    <w:rsid w:val="4B94896F"/>
    <w:rsid w:val="4BD486E4"/>
    <w:rsid w:val="4C6DEDB4"/>
    <w:rsid w:val="4F2A798A"/>
    <w:rsid w:val="4F81C70A"/>
    <w:rsid w:val="4FAE7F7C"/>
    <w:rsid w:val="50129DAD"/>
    <w:rsid w:val="5067FA92"/>
    <w:rsid w:val="50EA75BC"/>
    <w:rsid w:val="51AE6E0E"/>
    <w:rsid w:val="534A3E6F"/>
    <w:rsid w:val="53DE0DA4"/>
    <w:rsid w:val="54E60ED0"/>
    <w:rsid w:val="5770D6EF"/>
    <w:rsid w:val="578D2B57"/>
    <w:rsid w:val="57994F68"/>
    <w:rsid w:val="5CA46479"/>
    <w:rsid w:val="5CADB653"/>
    <w:rsid w:val="60BAFE6A"/>
    <w:rsid w:val="60E2721E"/>
    <w:rsid w:val="6158B8F2"/>
    <w:rsid w:val="6180A871"/>
    <w:rsid w:val="61A76E67"/>
    <w:rsid w:val="641ABF1A"/>
    <w:rsid w:val="643AFCCF"/>
    <w:rsid w:val="65B4E934"/>
    <w:rsid w:val="65CB3250"/>
    <w:rsid w:val="66DEC049"/>
    <w:rsid w:val="6726D2AC"/>
    <w:rsid w:val="682F1897"/>
    <w:rsid w:val="68971214"/>
    <w:rsid w:val="69CAE8F8"/>
    <w:rsid w:val="6A4E0DA8"/>
    <w:rsid w:val="6D0289BA"/>
    <w:rsid w:val="6D060920"/>
    <w:rsid w:val="6D7DC0E4"/>
    <w:rsid w:val="6E15A645"/>
    <w:rsid w:val="6E7183D7"/>
    <w:rsid w:val="6F44274A"/>
    <w:rsid w:val="6F620DE9"/>
    <w:rsid w:val="735B8316"/>
    <w:rsid w:val="745B99E9"/>
    <w:rsid w:val="74C62F01"/>
    <w:rsid w:val="74D192F1"/>
    <w:rsid w:val="7504750B"/>
    <w:rsid w:val="75349F2C"/>
    <w:rsid w:val="763572C9"/>
    <w:rsid w:val="7638CDBD"/>
    <w:rsid w:val="76FF391F"/>
    <w:rsid w:val="7A4B0915"/>
    <w:rsid w:val="7B4662ED"/>
    <w:rsid w:val="7B81448E"/>
    <w:rsid w:val="7BF00D38"/>
    <w:rsid w:val="7D4C9B72"/>
    <w:rsid w:val="7FF1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374DB"/>
  <w15:docId w15:val="{89A315F8-4157-4D12-922D-9BD60F0D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AC7"/>
    <w:pPr>
      <w:suppressAutoHyphens/>
    </w:pPr>
    <w:rPr>
      <w:sz w:val="24"/>
      <w:lang w:val="en-US" w:eastAsia="ar-SA"/>
    </w:rPr>
  </w:style>
  <w:style w:type="paragraph" w:styleId="Heading1">
    <w:name w:val="heading 1"/>
    <w:basedOn w:val="Normal"/>
    <w:next w:val="Normal"/>
    <w:qFormat/>
    <w:rsid w:val="00D93AC7"/>
    <w:pPr>
      <w:keepNext/>
      <w:tabs>
        <w:tab w:val="num" w:pos="432"/>
      </w:tabs>
      <w:ind w:left="432" w:hanging="432"/>
      <w:jc w:val="center"/>
      <w:outlineLvl w:val="0"/>
    </w:pPr>
    <w:rPr>
      <w:b/>
      <w:sz w:val="32"/>
      <w:lang w:val="en-GB"/>
    </w:rPr>
  </w:style>
  <w:style w:type="paragraph" w:styleId="Heading2">
    <w:name w:val="heading 2"/>
    <w:basedOn w:val="Normal"/>
    <w:next w:val="Normal"/>
    <w:qFormat/>
    <w:rsid w:val="00D93AC7"/>
    <w:pPr>
      <w:keepNext/>
      <w:tabs>
        <w:tab w:val="num" w:pos="576"/>
      </w:tabs>
      <w:ind w:left="576" w:hanging="576"/>
      <w:jc w:val="center"/>
      <w:outlineLvl w:val="1"/>
    </w:pPr>
    <w:rPr>
      <w:b/>
      <w:sz w:val="40"/>
      <w:lang w:val="en-GB"/>
    </w:rPr>
  </w:style>
  <w:style w:type="paragraph" w:styleId="Heading3">
    <w:name w:val="heading 3"/>
    <w:basedOn w:val="Normal"/>
    <w:next w:val="Normal"/>
    <w:qFormat/>
    <w:rsid w:val="00D93AC7"/>
    <w:pPr>
      <w:keepNext/>
      <w:tabs>
        <w:tab w:val="num" w:pos="720"/>
      </w:tabs>
      <w:ind w:left="720" w:hanging="720"/>
      <w:jc w:val="center"/>
      <w:outlineLvl w:val="2"/>
    </w:pPr>
    <w:rPr>
      <w:b/>
      <w:sz w:val="48"/>
      <w:lang w:val="en-GB"/>
    </w:rPr>
  </w:style>
  <w:style w:type="paragraph" w:styleId="Heading4">
    <w:name w:val="heading 4"/>
    <w:basedOn w:val="Normal"/>
    <w:next w:val="Normal"/>
    <w:qFormat/>
    <w:rsid w:val="00D93AC7"/>
    <w:pPr>
      <w:keepNext/>
      <w:tabs>
        <w:tab w:val="num" w:pos="864"/>
      </w:tabs>
      <w:ind w:left="864" w:hanging="864"/>
      <w:jc w:val="both"/>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93AC7"/>
    <w:rPr>
      <w:rFonts w:ascii="Wingdings" w:hAnsi="Wingdings"/>
    </w:rPr>
  </w:style>
  <w:style w:type="character" w:customStyle="1" w:styleId="WW8Num5z0">
    <w:name w:val="WW8Num5z0"/>
    <w:rsid w:val="00D93AC7"/>
    <w:rPr>
      <w:rFonts w:ascii="Symbol" w:hAnsi="Symbol"/>
    </w:rPr>
  </w:style>
  <w:style w:type="character" w:customStyle="1" w:styleId="WW8Num6z0">
    <w:name w:val="WW8Num6z0"/>
    <w:rsid w:val="00D93AC7"/>
    <w:rPr>
      <w:rFonts w:ascii="Wingdings" w:hAnsi="Wingdings"/>
    </w:rPr>
  </w:style>
  <w:style w:type="character" w:customStyle="1" w:styleId="WW8Num7z0">
    <w:name w:val="WW8Num7z0"/>
    <w:rsid w:val="00D93AC7"/>
    <w:rPr>
      <w:rFonts w:ascii="Wingdings" w:hAnsi="Wingdings"/>
    </w:rPr>
  </w:style>
  <w:style w:type="character" w:customStyle="1" w:styleId="WW8Num8z0">
    <w:name w:val="WW8Num8z0"/>
    <w:rsid w:val="00D93AC7"/>
    <w:rPr>
      <w:rFonts w:ascii="Wingdings" w:hAnsi="Wingdings"/>
    </w:rPr>
  </w:style>
  <w:style w:type="character" w:customStyle="1" w:styleId="WW8Num9z0">
    <w:name w:val="WW8Num9z0"/>
    <w:rsid w:val="00D93AC7"/>
    <w:rPr>
      <w:rFonts w:ascii="Wingdings" w:hAnsi="Wingdings"/>
    </w:rPr>
  </w:style>
  <w:style w:type="character" w:customStyle="1" w:styleId="WW8Num10z0">
    <w:name w:val="WW8Num10z0"/>
    <w:rsid w:val="00D93AC7"/>
    <w:rPr>
      <w:rFonts w:ascii="Wingdings" w:hAnsi="Wingdings"/>
    </w:rPr>
  </w:style>
  <w:style w:type="character" w:customStyle="1" w:styleId="WW8Num11z0">
    <w:name w:val="WW8Num11z0"/>
    <w:rsid w:val="00D93AC7"/>
    <w:rPr>
      <w:rFonts w:ascii="Symbol" w:hAnsi="Symbol"/>
    </w:rPr>
  </w:style>
  <w:style w:type="character" w:customStyle="1" w:styleId="WW8Num12z0">
    <w:name w:val="WW8Num12z0"/>
    <w:rsid w:val="00D93AC7"/>
    <w:rPr>
      <w:rFonts w:ascii="Wingdings" w:hAnsi="Wingdings"/>
    </w:rPr>
  </w:style>
  <w:style w:type="character" w:customStyle="1" w:styleId="WW8Num13z0">
    <w:name w:val="WW8Num13z0"/>
    <w:rsid w:val="00D93AC7"/>
    <w:rPr>
      <w:rFonts w:ascii="Wingdings" w:hAnsi="Wingdings"/>
    </w:rPr>
  </w:style>
  <w:style w:type="character" w:customStyle="1" w:styleId="WW8Num14z0">
    <w:name w:val="WW8Num14z0"/>
    <w:rsid w:val="00D93AC7"/>
    <w:rPr>
      <w:rFonts w:ascii="Symbol" w:hAnsi="Symbol"/>
    </w:rPr>
  </w:style>
  <w:style w:type="character" w:customStyle="1" w:styleId="WW8Num15z0">
    <w:name w:val="WW8Num15z0"/>
    <w:rsid w:val="00D93AC7"/>
    <w:rPr>
      <w:rFonts w:ascii="Symbol" w:hAnsi="Symbol"/>
    </w:rPr>
  </w:style>
  <w:style w:type="character" w:customStyle="1" w:styleId="WW8Num16z0">
    <w:name w:val="WW8Num16z0"/>
    <w:rsid w:val="00D93AC7"/>
    <w:rPr>
      <w:rFonts w:ascii="Wingdings" w:hAnsi="Wingdings"/>
    </w:rPr>
  </w:style>
  <w:style w:type="character" w:customStyle="1" w:styleId="WW8Num17z0">
    <w:name w:val="WW8Num17z0"/>
    <w:rsid w:val="00D93AC7"/>
    <w:rPr>
      <w:rFonts w:ascii="Symbol" w:hAnsi="Symbol"/>
    </w:rPr>
  </w:style>
  <w:style w:type="character" w:customStyle="1" w:styleId="WW8Num18z0">
    <w:name w:val="WW8Num18z0"/>
    <w:rsid w:val="00D93AC7"/>
    <w:rPr>
      <w:rFonts w:ascii="Symbol" w:hAnsi="Symbol"/>
    </w:rPr>
  </w:style>
  <w:style w:type="character" w:customStyle="1" w:styleId="WW8Num19z0">
    <w:name w:val="WW8Num19z0"/>
    <w:rsid w:val="00D93AC7"/>
    <w:rPr>
      <w:rFonts w:ascii="Symbol" w:hAnsi="Symbol"/>
    </w:rPr>
  </w:style>
  <w:style w:type="character" w:customStyle="1" w:styleId="WW8Num19z1">
    <w:name w:val="WW8Num19z1"/>
    <w:rsid w:val="00D93AC7"/>
    <w:rPr>
      <w:rFonts w:ascii="Courier New" w:hAnsi="Courier New" w:cs="Courier New"/>
    </w:rPr>
  </w:style>
  <w:style w:type="character" w:customStyle="1" w:styleId="WW8Num19z2">
    <w:name w:val="WW8Num19z2"/>
    <w:rsid w:val="00D93AC7"/>
    <w:rPr>
      <w:rFonts w:ascii="Wingdings" w:hAnsi="Wingdings"/>
    </w:rPr>
  </w:style>
  <w:style w:type="character" w:customStyle="1" w:styleId="WW8Num1z0">
    <w:name w:val="WW8Num1z0"/>
    <w:rsid w:val="00D93AC7"/>
    <w:rPr>
      <w:rFonts w:ascii="Wingdings" w:hAnsi="Wingdings"/>
    </w:rPr>
  </w:style>
  <w:style w:type="character" w:customStyle="1" w:styleId="WW8Num1z1">
    <w:name w:val="WW8Num1z1"/>
    <w:rsid w:val="00D93AC7"/>
    <w:rPr>
      <w:rFonts w:ascii="Courier New" w:hAnsi="Courier New" w:cs="Courier New"/>
    </w:rPr>
  </w:style>
  <w:style w:type="character" w:customStyle="1" w:styleId="WW8Num1z3">
    <w:name w:val="WW8Num1z3"/>
    <w:rsid w:val="00D93AC7"/>
    <w:rPr>
      <w:rFonts w:ascii="Symbol" w:hAnsi="Symbol"/>
    </w:rPr>
  </w:style>
  <w:style w:type="character" w:customStyle="1" w:styleId="WW8Num3z1">
    <w:name w:val="WW8Num3z1"/>
    <w:rsid w:val="00D93AC7"/>
    <w:rPr>
      <w:rFonts w:ascii="Wingdings" w:hAnsi="Wingdings"/>
    </w:rPr>
  </w:style>
  <w:style w:type="character" w:customStyle="1" w:styleId="WW8Num4z0">
    <w:name w:val="WW8Num4z0"/>
    <w:rsid w:val="00D93AC7"/>
    <w:rPr>
      <w:rFonts w:ascii="Symbol" w:hAnsi="Symbol"/>
    </w:rPr>
  </w:style>
  <w:style w:type="character" w:customStyle="1" w:styleId="WW8Num5z1">
    <w:name w:val="WW8Num5z1"/>
    <w:rsid w:val="00D93AC7"/>
    <w:rPr>
      <w:rFonts w:ascii="Courier New" w:hAnsi="Courier New" w:cs="Courier New"/>
    </w:rPr>
  </w:style>
  <w:style w:type="character" w:customStyle="1" w:styleId="WW8Num5z2">
    <w:name w:val="WW8Num5z2"/>
    <w:rsid w:val="00D93AC7"/>
    <w:rPr>
      <w:rFonts w:ascii="Wingdings" w:hAnsi="Wingdings"/>
    </w:rPr>
  </w:style>
  <w:style w:type="character" w:customStyle="1" w:styleId="WW8Num6z1">
    <w:name w:val="WW8Num6z1"/>
    <w:rsid w:val="00D93AC7"/>
    <w:rPr>
      <w:rFonts w:ascii="Courier New" w:hAnsi="Courier New" w:cs="Courier New"/>
    </w:rPr>
  </w:style>
  <w:style w:type="character" w:customStyle="1" w:styleId="WW8Num6z3">
    <w:name w:val="WW8Num6z3"/>
    <w:rsid w:val="00D93AC7"/>
    <w:rPr>
      <w:rFonts w:ascii="Symbol" w:hAnsi="Symbol"/>
    </w:rPr>
  </w:style>
  <w:style w:type="character" w:customStyle="1" w:styleId="WW8Num7z1">
    <w:name w:val="WW8Num7z1"/>
    <w:rsid w:val="00D93AC7"/>
    <w:rPr>
      <w:rFonts w:ascii="Courier New" w:hAnsi="Courier New" w:cs="Courier New"/>
    </w:rPr>
  </w:style>
  <w:style w:type="character" w:customStyle="1" w:styleId="WW8Num7z3">
    <w:name w:val="WW8Num7z3"/>
    <w:rsid w:val="00D93AC7"/>
    <w:rPr>
      <w:rFonts w:ascii="Symbol" w:hAnsi="Symbol"/>
    </w:rPr>
  </w:style>
  <w:style w:type="character" w:customStyle="1" w:styleId="WW8Num8z3">
    <w:name w:val="WW8Num8z3"/>
    <w:rsid w:val="00D93AC7"/>
    <w:rPr>
      <w:rFonts w:ascii="Symbol" w:hAnsi="Symbol"/>
    </w:rPr>
  </w:style>
  <w:style w:type="character" w:customStyle="1" w:styleId="WW8Num8z4">
    <w:name w:val="WW8Num8z4"/>
    <w:rsid w:val="00D93AC7"/>
    <w:rPr>
      <w:rFonts w:ascii="Courier New" w:hAnsi="Courier New" w:cs="Courier New"/>
    </w:rPr>
  </w:style>
  <w:style w:type="character" w:customStyle="1" w:styleId="WW8Num9z1">
    <w:name w:val="WW8Num9z1"/>
    <w:rsid w:val="00D93AC7"/>
    <w:rPr>
      <w:rFonts w:ascii="Courier New" w:hAnsi="Courier New" w:cs="Courier New"/>
    </w:rPr>
  </w:style>
  <w:style w:type="character" w:customStyle="1" w:styleId="WW8Num9z3">
    <w:name w:val="WW8Num9z3"/>
    <w:rsid w:val="00D93AC7"/>
    <w:rPr>
      <w:rFonts w:ascii="Symbol" w:hAnsi="Symbol"/>
    </w:rPr>
  </w:style>
  <w:style w:type="character" w:customStyle="1" w:styleId="WW8Num10z1">
    <w:name w:val="WW8Num10z1"/>
    <w:rsid w:val="00D93AC7"/>
    <w:rPr>
      <w:rFonts w:ascii="Courier New" w:hAnsi="Courier New" w:cs="Courier New"/>
    </w:rPr>
  </w:style>
  <w:style w:type="character" w:customStyle="1" w:styleId="WW8Num10z3">
    <w:name w:val="WW8Num10z3"/>
    <w:rsid w:val="00D93AC7"/>
    <w:rPr>
      <w:rFonts w:ascii="Symbol" w:hAnsi="Symbol"/>
    </w:rPr>
  </w:style>
  <w:style w:type="character" w:customStyle="1" w:styleId="WW8Num12z3">
    <w:name w:val="WW8Num12z3"/>
    <w:rsid w:val="00D93AC7"/>
    <w:rPr>
      <w:rFonts w:ascii="Symbol" w:hAnsi="Symbol"/>
    </w:rPr>
  </w:style>
  <w:style w:type="character" w:customStyle="1" w:styleId="WW8Num12z4">
    <w:name w:val="WW8Num12z4"/>
    <w:rsid w:val="00D93AC7"/>
    <w:rPr>
      <w:rFonts w:ascii="Courier New" w:hAnsi="Courier New" w:cs="Courier New"/>
    </w:rPr>
  </w:style>
  <w:style w:type="character" w:customStyle="1" w:styleId="WW8Num13z1">
    <w:name w:val="WW8Num13z1"/>
    <w:rsid w:val="00D93AC7"/>
    <w:rPr>
      <w:rFonts w:ascii="Courier New" w:hAnsi="Courier New" w:cs="Courier New"/>
    </w:rPr>
  </w:style>
  <w:style w:type="character" w:customStyle="1" w:styleId="WW8Num13z3">
    <w:name w:val="WW8Num13z3"/>
    <w:rsid w:val="00D93AC7"/>
    <w:rPr>
      <w:rFonts w:ascii="Symbol" w:hAnsi="Symbol"/>
    </w:rPr>
  </w:style>
  <w:style w:type="character" w:customStyle="1" w:styleId="WW8Num16z1">
    <w:name w:val="WW8Num16z1"/>
    <w:rsid w:val="00D93AC7"/>
    <w:rPr>
      <w:rFonts w:ascii="Courier New" w:hAnsi="Courier New" w:cs="Courier New"/>
    </w:rPr>
  </w:style>
  <w:style w:type="character" w:customStyle="1" w:styleId="WW8Num16z3">
    <w:name w:val="WW8Num16z3"/>
    <w:rsid w:val="00D93AC7"/>
    <w:rPr>
      <w:rFonts w:ascii="Symbol" w:hAnsi="Symbol"/>
    </w:rPr>
  </w:style>
  <w:style w:type="character" w:customStyle="1" w:styleId="WW8Num17z1">
    <w:name w:val="WW8Num17z1"/>
    <w:rsid w:val="00D93AC7"/>
    <w:rPr>
      <w:rFonts w:ascii="Courier New" w:hAnsi="Courier New" w:cs="Courier New"/>
    </w:rPr>
  </w:style>
  <w:style w:type="character" w:customStyle="1" w:styleId="WW8Num17z2">
    <w:name w:val="WW8Num17z2"/>
    <w:rsid w:val="00D93AC7"/>
    <w:rPr>
      <w:rFonts w:ascii="Wingdings" w:hAnsi="Wingdings"/>
    </w:rPr>
  </w:style>
  <w:style w:type="character" w:customStyle="1" w:styleId="WW-DefaultParagraphFont">
    <w:name w:val="WW-Default Paragraph Font"/>
    <w:rsid w:val="00D93AC7"/>
  </w:style>
  <w:style w:type="character" w:styleId="PageNumber">
    <w:name w:val="page number"/>
    <w:basedOn w:val="WW-DefaultParagraphFont"/>
    <w:semiHidden/>
    <w:rsid w:val="00D93AC7"/>
  </w:style>
  <w:style w:type="paragraph" w:customStyle="1" w:styleId="Heading">
    <w:name w:val="Heading"/>
    <w:basedOn w:val="Normal"/>
    <w:next w:val="BodyText"/>
    <w:rsid w:val="00D93AC7"/>
    <w:pPr>
      <w:keepNext/>
      <w:spacing w:before="240" w:after="120"/>
    </w:pPr>
    <w:rPr>
      <w:rFonts w:ascii="Arial" w:eastAsia="MS Mincho" w:hAnsi="Arial" w:cs="Tahoma"/>
      <w:sz w:val="28"/>
      <w:szCs w:val="28"/>
    </w:rPr>
  </w:style>
  <w:style w:type="paragraph" w:styleId="BodyText">
    <w:name w:val="Body Text"/>
    <w:basedOn w:val="Normal"/>
    <w:semiHidden/>
    <w:rsid w:val="00D93AC7"/>
    <w:rPr>
      <w:i/>
      <w:lang w:val="en-GB"/>
    </w:rPr>
  </w:style>
  <w:style w:type="paragraph" w:styleId="List">
    <w:name w:val="List"/>
    <w:basedOn w:val="BodyText"/>
    <w:semiHidden/>
    <w:rsid w:val="00D93AC7"/>
    <w:rPr>
      <w:rFonts w:cs="Tahoma"/>
    </w:rPr>
  </w:style>
  <w:style w:type="paragraph" w:styleId="Caption">
    <w:name w:val="caption"/>
    <w:basedOn w:val="Normal"/>
    <w:qFormat/>
    <w:rsid w:val="00D93AC7"/>
    <w:pPr>
      <w:suppressLineNumbers/>
      <w:spacing w:before="120" w:after="120"/>
    </w:pPr>
    <w:rPr>
      <w:rFonts w:cs="Tahoma"/>
      <w:i/>
      <w:iCs/>
      <w:szCs w:val="24"/>
    </w:rPr>
  </w:style>
  <w:style w:type="paragraph" w:customStyle="1" w:styleId="Index">
    <w:name w:val="Index"/>
    <w:basedOn w:val="Normal"/>
    <w:rsid w:val="00D93AC7"/>
    <w:pPr>
      <w:suppressLineNumbers/>
    </w:pPr>
    <w:rPr>
      <w:rFonts w:cs="Tahoma"/>
    </w:rPr>
  </w:style>
  <w:style w:type="paragraph" w:styleId="BlockText">
    <w:name w:val="Block Text"/>
    <w:basedOn w:val="Normal"/>
    <w:rsid w:val="00D93AC7"/>
    <w:pPr>
      <w:tabs>
        <w:tab w:val="left" w:pos="2553"/>
      </w:tabs>
      <w:ind w:left="993" w:right="708" w:hanging="993"/>
      <w:jc w:val="both"/>
    </w:pPr>
    <w:rPr>
      <w:lang w:val="en-GB"/>
    </w:rPr>
  </w:style>
  <w:style w:type="paragraph" w:styleId="Footer">
    <w:name w:val="footer"/>
    <w:basedOn w:val="Normal"/>
    <w:link w:val="FooterChar"/>
    <w:uiPriority w:val="99"/>
    <w:rsid w:val="00D93AC7"/>
    <w:pPr>
      <w:tabs>
        <w:tab w:val="center" w:pos="4320"/>
        <w:tab w:val="right" w:pos="8640"/>
      </w:tabs>
    </w:pPr>
  </w:style>
  <w:style w:type="paragraph" w:styleId="Title">
    <w:name w:val="Title"/>
    <w:basedOn w:val="Normal"/>
    <w:next w:val="Subtitle"/>
    <w:qFormat/>
    <w:rsid w:val="00D93AC7"/>
    <w:pPr>
      <w:jc w:val="center"/>
    </w:pPr>
    <w:rPr>
      <w:sz w:val="96"/>
      <w:lang w:val="en-GB"/>
    </w:rPr>
  </w:style>
  <w:style w:type="paragraph" w:styleId="Subtitle">
    <w:name w:val="Subtitle"/>
    <w:basedOn w:val="Heading"/>
    <w:next w:val="BodyText"/>
    <w:qFormat/>
    <w:rsid w:val="00D93AC7"/>
    <w:pPr>
      <w:jc w:val="center"/>
    </w:pPr>
    <w:rPr>
      <w:i/>
      <w:iCs/>
    </w:rPr>
  </w:style>
  <w:style w:type="paragraph" w:styleId="Header">
    <w:name w:val="header"/>
    <w:basedOn w:val="Normal"/>
    <w:semiHidden/>
    <w:rsid w:val="00D93AC7"/>
    <w:pPr>
      <w:tabs>
        <w:tab w:val="center" w:pos="4153"/>
        <w:tab w:val="right" w:pos="8306"/>
      </w:tabs>
    </w:pPr>
  </w:style>
  <w:style w:type="paragraph" w:styleId="BalloonText">
    <w:name w:val="Balloon Text"/>
    <w:basedOn w:val="Normal"/>
    <w:rsid w:val="00D93AC7"/>
    <w:rPr>
      <w:rFonts w:ascii="Tahoma" w:hAnsi="Tahoma" w:cs="Tahoma"/>
      <w:sz w:val="16"/>
      <w:szCs w:val="16"/>
    </w:rPr>
  </w:style>
  <w:style w:type="paragraph" w:customStyle="1" w:styleId="TableContents">
    <w:name w:val="Table Contents"/>
    <w:basedOn w:val="Normal"/>
    <w:rsid w:val="00D93AC7"/>
    <w:pPr>
      <w:suppressLineNumbers/>
    </w:pPr>
  </w:style>
  <w:style w:type="paragraph" w:customStyle="1" w:styleId="TableHeading">
    <w:name w:val="Table Heading"/>
    <w:basedOn w:val="TableContents"/>
    <w:rsid w:val="00D93AC7"/>
    <w:pPr>
      <w:jc w:val="center"/>
    </w:pPr>
    <w:rPr>
      <w:b/>
      <w:bCs/>
    </w:rPr>
  </w:style>
  <w:style w:type="paragraph" w:customStyle="1" w:styleId="Framecontents">
    <w:name w:val="Frame contents"/>
    <w:basedOn w:val="BodyText"/>
    <w:rsid w:val="00D93AC7"/>
  </w:style>
  <w:style w:type="paragraph" w:styleId="ListParagraph">
    <w:name w:val="List Paragraph"/>
    <w:basedOn w:val="Normal"/>
    <w:link w:val="ListParagraphChar"/>
    <w:uiPriority w:val="34"/>
    <w:qFormat/>
    <w:rsid w:val="00C62A0A"/>
    <w:pPr>
      <w:ind w:left="720"/>
      <w:contextualSpacing/>
    </w:pPr>
  </w:style>
  <w:style w:type="table" w:styleId="TableGrid">
    <w:name w:val="Table Grid"/>
    <w:basedOn w:val="TableNormal"/>
    <w:uiPriority w:val="59"/>
    <w:rsid w:val="00564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B3A81"/>
    <w:rPr>
      <w:sz w:val="24"/>
      <w:lang w:val="en-US" w:eastAsia="ar-SA"/>
    </w:rPr>
  </w:style>
  <w:style w:type="character" w:styleId="Hyperlink">
    <w:name w:val="Hyperlink"/>
    <w:uiPriority w:val="99"/>
    <w:unhideWhenUsed/>
    <w:qFormat/>
    <w:rsid w:val="00A4637A"/>
    <w:rPr>
      <w:rFonts w:ascii="Arial" w:hAnsi="Arial"/>
      <w:color w:val="0092CF"/>
      <w:sz w:val="20"/>
      <w:u w:val="single"/>
    </w:rPr>
  </w:style>
  <w:style w:type="paragraph" w:customStyle="1" w:styleId="Caption1">
    <w:name w:val="Caption 1"/>
    <w:basedOn w:val="Normal"/>
    <w:qFormat/>
    <w:rsid w:val="00A4637A"/>
    <w:pPr>
      <w:suppressAutoHyphens w:val="0"/>
      <w:spacing w:before="120" w:after="120"/>
    </w:pPr>
    <w:rPr>
      <w:rFonts w:ascii="Arial" w:eastAsia="MS Mincho" w:hAnsi="Arial"/>
      <w:i/>
      <w:color w:val="F15F22"/>
      <w:sz w:val="20"/>
      <w:szCs w:val="24"/>
      <w:lang w:val="en-GB" w:eastAsia="en-US"/>
    </w:rPr>
  </w:style>
  <w:style w:type="character" w:customStyle="1" w:styleId="ms-rteforecolor-3">
    <w:name w:val="ms-rteforecolor-3"/>
    <w:rsid w:val="00A4637A"/>
  </w:style>
  <w:style w:type="character" w:customStyle="1" w:styleId="ms-rtethemeforecolor-1-5">
    <w:name w:val="ms-rtethemeforecolor-1-5"/>
    <w:rsid w:val="00A4637A"/>
  </w:style>
  <w:style w:type="paragraph" w:styleId="NormalWeb">
    <w:name w:val="Normal (Web)"/>
    <w:basedOn w:val="Normal"/>
    <w:uiPriority w:val="99"/>
    <w:semiHidden/>
    <w:unhideWhenUsed/>
    <w:rsid w:val="005D2135"/>
    <w:pPr>
      <w:suppressAutoHyphens w:val="0"/>
      <w:spacing w:before="100" w:beforeAutospacing="1" w:after="100" w:afterAutospacing="1"/>
    </w:pPr>
    <w:rPr>
      <w:szCs w:val="24"/>
      <w:lang w:val="en-GB" w:eastAsia="en-GB"/>
    </w:rPr>
  </w:style>
  <w:style w:type="paragraph" w:customStyle="1" w:styleId="ProcedureDate">
    <w:name w:val="Procedure Date"/>
    <w:basedOn w:val="Normal"/>
    <w:next w:val="Normal"/>
    <w:rsid w:val="00C147DC"/>
    <w:pPr>
      <w:spacing w:before="60" w:after="60"/>
    </w:pPr>
    <w:rPr>
      <w:rFonts w:ascii="Arial" w:hAnsi="Arial"/>
      <w:sz w:val="20"/>
      <w:lang w:val="en-GB"/>
    </w:rPr>
  </w:style>
  <w:style w:type="paragraph" w:customStyle="1" w:styleId="TSB-PolicyBullets">
    <w:name w:val="TSB - Policy Bullets"/>
    <w:basedOn w:val="ListParagraph"/>
    <w:link w:val="TSB-PolicyBulletsChar"/>
    <w:autoRedefine/>
    <w:qFormat/>
    <w:rsid w:val="001A4D19"/>
    <w:pPr>
      <w:numPr>
        <w:numId w:val="29"/>
      </w:numPr>
      <w:tabs>
        <w:tab w:val="left" w:pos="3686"/>
      </w:tabs>
      <w:suppressAutoHyphens w:val="0"/>
      <w:spacing w:line="276" w:lineRule="auto"/>
      <w:ind w:left="567" w:hanging="294"/>
      <w:contextualSpacing w:val="0"/>
    </w:pPr>
    <w:rPr>
      <w:rFonts w:asciiTheme="minorHAnsi" w:eastAsiaTheme="minorHAnsi" w:hAnsiTheme="minorHAnsi" w:cstheme="minorBidi"/>
      <w:sz w:val="22"/>
      <w:szCs w:val="22"/>
      <w:lang w:val="en-GB" w:eastAsia="en-US"/>
    </w:rPr>
  </w:style>
  <w:style w:type="character" w:customStyle="1" w:styleId="TSB-PolicyBulletsChar">
    <w:name w:val="TSB - Policy Bullets Char"/>
    <w:basedOn w:val="DefaultParagraphFont"/>
    <w:link w:val="TSB-PolicyBullets"/>
    <w:rsid w:val="001A4D19"/>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rsid w:val="004E7B02"/>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45">
      <w:bodyDiv w:val="1"/>
      <w:marLeft w:val="0"/>
      <w:marRight w:val="0"/>
      <w:marTop w:val="0"/>
      <w:marBottom w:val="0"/>
      <w:divBdr>
        <w:top w:val="none" w:sz="0" w:space="0" w:color="auto"/>
        <w:left w:val="none" w:sz="0" w:space="0" w:color="auto"/>
        <w:bottom w:val="none" w:sz="0" w:space="0" w:color="auto"/>
        <w:right w:val="none" w:sz="0" w:space="0" w:color="auto"/>
      </w:divBdr>
    </w:div>
    <w:div w:id="529605542">
      <w:bodyDiv w:val="1"/>
      <w:marLeft w:val="0"/>
      <w:marRight w:val="0"/>
      <w:marTop w:val="0"/>
      <w:marBottom w:val="0"/>
      <w:divBdr>
        <w:top w:val="none" w:sz="0" w:space="0" w:color="auto"/>
        <w:left w:val="none" w:sz="0" w:space="0" w:color="auto"/>
        <w:bottom w:val="none" w:sz="0" w:space="0" w:color="auto"/>
        <w:right w:val="none" w:sz="0" w:space="0" w:color="auto"/>
      </w:divBdr>
    </w:div>
    <w:div w:id="1704279881">
      <w:bodyDiv w:val="1"/>
      <w:marLeft w:val="0"/>
      <w:marRight w:val="0"/>
      <w:marTop w:val="0"/>
      <w:marBottom w:val="0"/>
      <w:divBdr>
        <w:top w:val="none" w:sz="0" w:space="0" w:color="auto"/>
        <w:left w:val="none" w:sz="0" w:space="0" w:color="auto"/>
        <w:bottom w:val="none" w:sz="0" w:space="0" w:color="auto"/>
        <w:right w:val="none" w:sz="0" w:space="0" w:color="auto"/>
      </w:divBdr>
    </w:div>
    <w:div w:id="20041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public/files/Publications/Behaviour/EEF_Improving_behaviour_in_schools_Repo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CE9D0F80C49408095B4D61596A85A" ma:contentTypeVersion="6" ma:contentTypeDescription="Create a new document." ma:contentTypeScope="" ma:versionID="545f0954bb6a825aeb3b573d58d59e11">
  <xsd:schema xmlns:xsd="http://www.w3.org/2001/XMLSchema" xmlns:xs="http://www.w3.org/2001/XMLSchema" xmlns:p="http://schemas.microsoft.com/office/2006/metadata/properties" xmlns:ns2="37f6c06b-347a-47f6-bfa7-6f50d5bd3f68" xmlns:ns3="6d6f549f-5808-4b9d-ac75-e134a949f2e1" targetNamespace="http://schemas.microsoft.com/office/2006/metadata/properties" ma:root="true" ma:fieldsID="a290734cf8ce849f973bf62bd5ad6a40" ns2:_="" ns3:_="">
    <xsd:import namespace="37f6c06b-347a-47f6-bfa7-6f50d5bd3f68"/>
    <xsd:import namespace="6d6f549f-5808-4b9d-ac75-e134a949f2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6c06b-347a-47f6-bfa7-6f50d5b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6f549f-5808-4b9d-ac75-e134a949f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2E116-4AE4-47C8-87C8-5606F4D9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6c06b-347a-47f6-bfa7-6f50d5bd3f68"/>
    <ds:schemaRef ds:uri="6d6f549f-5808-4b9d-ac75-e134a949f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1C4D3-FA15-4745-B653-63C861E7CD0A}">
  <ds:schemaRefs>
    <ds:schemaRef ds:uri="http://schemas.openxmlformats.org/officeDocument/2006/bibliography"/>
  </ds:schemaRefs>
</ds:datastoreItem>
</file>

<file path=customXml/itemProps3.xml><?xml version="1.0" encoding="utf-8"?>
<ds:datastoreItem xmlns:ds="http://schemas.openxmlformats.org/officeDocument/2006/customXml" ds:itemID="{3709EB22-8B05-4938-98D8-B03D6B93F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B8E990-55E0-4710-AAB0-F6C656CC2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5022</Words>
  <Characters>28631</Characters>
  <Application>Microsoft Office Word</Application>
  <DocSecurity>0</DocSecurity>
  <Lines>238</Lines>
  <Paragraphs>67</Paragraphs>
  <ScaleCrop>false</ScaleCrop>
  <Company>DDT</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DONCASTER SCHOOL FOR THE DEAF</dc:title>
  <dc:creator>Vicky Harrison</dc:creator>
  <cp:lastModifiedBy>Jane Goodman</cp:lastModifiedBy>
  <cp:revision>3</cp:revision>
  <cp:lastPrinted>2018-09-10T16:42:00Z</cp:lastPrinted>
  <dcterms:created xsi:type="dcterms:W3CDTF">2024-05-09T12:47:00Z</dcterms:created>
  <dcterms:modified xsi:type="dcterms:W3CDTF">2024-05-09T12:47:00Z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0x010100F29CE9D0F80C49408095B4D61596A85A</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